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95AC" w14:textId="5D934DEF" w:rsidR="00992B0F" w:rsidRPr="00992B0F" w:rsidRDefault="002640FD" w:rsidP="00312508">
      <w:pPr>
        <w:pStyle w:val="Heading1"/>
        <w:widowControl w:val="0"/>
        <w:spacing w:after="120"/>
      </w:pPr>
      <w:r>
        <w:rPr>
          <w:rFonts w:ascii="Times" w:hAnsi="Times"/>
          <w:b/>
          <w:color w:val="auto"/>
          <w:sz w:val="24"/>
          <w:szCs w:val="24"/>
        </w:rPr>
        <w:t>July</w:t>
      </w:r>
      <w:r w:rsidR="00A112D3">
        <w:rPr>
          <w:rFonts w:ascii="Times" w:hAnsi="Times"/>
          <w:b/>
          <w:color w:val="auto"/>
          <w:sz w:val="24"/>
          <w:szCs w:val="24"/>
        </w:rPr>
        <w:t xml:space="preserve"> </w:t>
      </w:r>
      <w:r w:rsidR="00CC4B74">
        <w:rPr>
          <w:rFonts w:ascii="Times" w:hAnsi="Times"/>
          <w:b/>
          <w:color w:val="auto"/>
          <w:sz w:val="24"/>
          <w:szCs w:val="24"/>
        </w:rPr>
        <w:t>5</w:t>
      </w:r>
      <w:r w:rsidR="00AC3863">
        <w:rPr>
          <w:rFonts w:ascii="Times" w:hAnsi="Times"/>
          <w:b/>
          <w:color w:val="auto"/>
          <w:sz w:val="24"/>
          <w:szCs w:val="24"/>
        </w:rPr>
        <w:t xml:space="preserve">, </w:t>
      </w:r>
      <w:r w:rsidR="00422C93">
        <w:rPr>
          <w:rFonts w:ascii="Times" w:hAnsi="Times"/>
          <w:b/>
          <w:color w:val="auto"/>
          <w:sz w:val="24"/>
          <w:szCs w:val="24"/>
        </w:rPr>
        <w:t>20</w:t>
      </w:r>
      <w:r w:rsidR="00194CAD">
        <w:rPr>
          <w:rFonts w:ascii="Times" w:hAnsi="Times"/>
          <w:b/>
          <w:color w:val="auto"/>
          <w:sz w:val="24"/>
          <w:szCs w:val="24"/>
        </w:rPr>
        <w:t>2</w:t>
      </w:r>
      <w:r w:rsidR="00CC4B74">
        <w:rPr>
          <w:rFonts w:ascii="Times" w:hAnsi="Times"/>
          <w:b/>
          <w:color w:val="auto"/>
          <w:sz w:val="24"/>
          <w:szCs w:val="24"/>
        </w:rPr>
        <w:t>3</w:t>
      </w:r>
      <w:r w:rsidR="00B63C37">
        <w:rPr>
          <w:rFonts w:ascii="Times" w:hAnsi="Times"/>
          <w:b/>
          <w:color w:val="auto"/>
          <w:sz w:val="24"/>
          <w:szCs w:val="24"/>
        </w:rPr>
        <w:t xml:space="preserve"> </w:t>
      </w:r>
      <w:r w:rsidR="00EC40BA" w:rsidRPr="0003206E">
        <w:rPr>
          <w:rFonts w:ascii="Times" w:hAnsi="Times"/>
          <w:b/>
          <w:color w:val="auto"/>
          <w:sz w:val="24"/>
          <w:szCs w:val="24"/>
        </w:rPr>
        <w:t xml:space="preserve">REGULAR </w:t>
      </w:r>
      <w:r w:rsidR="00574CA3" w:rsidRPr="0003206E">
        <w:rPr>
          <w:rFonts w:ascii="Times" w:hAnsi="Times"/>
          <w:b/>
          <w:color w:val="auto"/>
          <w:sz w:val="24"/>
          <w:szCs w:val="24"/>
        </w:rPr>
        <w:t>MEETING</w:t>
      </w:r>
      <w:r w:rsidR="00574CA3">
        <w:rPr>
          <w:rFonts w:ascii="Times" w:hAnsi="Times"/>
          <w:b/>
          <w:color w:val="auto"/>
          <w:sz w:val="24"/>
          <w:szCs w:val="24"/>
        </w:rPr>
        <w:t xml:space="preserve"> </w:t>
      </w:r>
      <w:r w:rsidR="00574CA3" w:rsidRPr="0003206E">
        <w:rPr>
          <w:rFonts w:ascii="Times" w:hAnsi="Times"/>
          <w:b/>
          <w:color w:val="auto"/>
          <w:sz w:val="24"/>
          <w:szCs w:val="24"/>
        </w:rPr>
        <w:t>OF</w:t>
      </w:r>
      <w:r w:rsidR="00EC40BA" w:rsidRPr="0003206E">
        <w:rPr>
          <w:rFonts w:ascii="Times" w:hAnsi="Times"/>
          <w:b/>
          <w:color w:val="auto"/>
          <w:sz w:val="24"/>
          <w:szCs w:val="24"/>
        </w:rPr>
        <w:t xml:space="preserve"> THE BOARD OF TRUSTEES </w:t>
      </w:r>
    </w:p>
    <w:p w14:paraId="0A07355E" w14:textId="5D470F02" w:rsidR="0081582B" w:rsidRDefault="00EC40BA" w:rsidP="0046234E">
      <w:pPr>
        <w:pStyle w:val="Heading1"/>
        <w:widowControl w:val="0"/>
        <w:numPr>
          <w:ilvl w:val="0"/>
          <w:numId w:val="3"/>
        </w:numPr>
        <w:spacing w:after="120"/>
        <w:rPr>
          <w:rFonts w:ascii="Times" w:hAnsi="Times"/>
          <w:b/>
          <w:color w:val="auto"/>
          <w:sz w:val="24"/>
          <w:szCs w:val="24"/>
        </w:rPr>
      </w:pPr>
      <w:r w:rsidRPr="00574CA3">
        <w:rPr>
          <w:rFonts w:ascii="Times" w:hAnsi="Times"/>
          <w:b/>
          <w:color w:val="auto"/>
          <w:sz w:val="24"/>
          <w:szCs w:val="24"/>
        </w:rPr>
        <w:t>CALL TO ORDER</w:t>
      </w:r>
      <w:r w:rsidR="000F10F6" w:rsidRPr="00574CA3">
        <w:rPr>
          <w:rFonts w:ascii="Times" w:hAnsi="Times"/>
          <w:b/>
          <w:color w:val="auto"/>
          <w:sz w:val="24"/>
          <w:szCs w:val="24"/>
        </w:rPr>
        <w:t xml:space="preserve"> </w:t>
      </w:r>
    </w:p>
    <w:p w14:paraId="0A17A15D" w14:textId="77777777" w:rsidR="00574CA3" w:rsidRPr="00574CA3" w:rsidRDefault="00574CA3" w:rsidP="00574CA3"/>
    <w:p w14:paraId="51971EC7" w14:textId="0F8DC5AF" w:rsidR="00EC40BA" w:rsidRDefault="00EC40BA" w:rsidP="006E3F70">
      <w:pPr>
        <w:pStyle w:val="BodyTextIndent"/>
        <w:spacing w:line="276" w:lineRule="auto"/>
        <w:ind w:left="0"/>
        <w:jc w:val="both"/>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725AE1D8" w:rsidR="00EC40BA" w:rsidRDefault="00EC40BA" w:rsidP="006E3F70">
      <w:pPr>
        <w:pStyle w:val="BodyTextIndent"/>
        <w:spacing w:line="276" w:lineRule="auto"/>
        <w:ind w:left="0" w:right="2160"/>
        <w:jc w:val="both"/>
        <w:rPr>
          <w:rFonts w:ascii="Times" w:hAnsi="Times"/>
          <w:sz w:val="24"/>
          <w:szCs w:val="24"/>
        </w:rPr>
      </w:pPr>
      <w:r>
        <w:rPr>
          <w:rFonts w:ascii="Times" w:hAnsi="Times"/>
          <w:sz w:val="24"/>
          <w:szCs w:val="24"/>
        </w:rPr>
        <w:t xml:space="preserve">Board Members Present: </w:t>
      </w:r>
      <w:r w:rsidR="00611C1D">
        <w:rPr>
          <w:rFonts w:ascii="Times" w:hAnsi="Times"/>
          <w:sz w:val="24"/>
          <w:szCs w:val="24"/>
        </w:rPr>
        <w:t>Mayor Harter, Trustee Fuller, Trustee Olejniczak, Trustee Werner, Trustee Roach</w:t>
      </w:r>
    </w:p>
    <w:p w14:paraId="55A14916" w14:textId="727745B8" w:rsidR="00EC40BA" w:rsidRDefault="00EC40BA" w:rsidP="006E3F70">
      <w:pPr>
        <w:pStyle w:val="BodyTextIndent"/>
        <w:spacing w:line="276" w:lineRule="auto"/>
        <w:ind w:left="0" w:right="2160"/>
        <w:jc w:val="both"/>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611C1D">
        <w:rPr>
          <w:rFonts w:ascii="Times" w:hAnsi="Times"/>
          <w:sz w:val="24"/>
          <w:szCs w:val="24"/>
        </w:rPr>
        <w:t>none</w:t>
      </w:r>
    </w:p>
    <w:p w14:paraId="277DB745" w14:textId="18639B2F" w:rsidR="00EC40BA" w:rsidRDefault="000116CE" w:rsidP="006E3F70">
      <w:pPr>
        <w:pStyle w:val="BodyTextIndent"/>
        <w:spacing w:line="276" w:lineRule="auto"/>
        <w:ind w:left="0" w:right="2160"/>
        <w:jc w:val="both"/>
        <w:rPr>
          <w:rFonts w:ascii="Times" w:hAnsi="Times"/>
          <w:sz w:val="24"/>
          <w:szCs w:val="24"/>
        </w:rPr>
      </w:pPr>
      <w:r>
        <w:rPr>
          <w:rFonts w:ascii="Times" w:hAnsi="Times"/>
          <w:sz w:val="24"/>
          <w:szCs w:val="24"/>
        </w:rPr>
        <w:t>Also,</w:t>
      </w:r>
      <w:r w:rsidR="00EC40BA">
        <w:rPr>
          <w:rFonts w:ascii="Times" w:hAnsi="Times"/>
          <w:sz w:val="24"/>
          <w:szCs w:val="24"/>
        </w:rPr>
        <w:t xml:space="preserve"> Present:</w:t>
      </w:r>
      <w:r w:rsidR="00C45C40">
        <w:rPr>
          <w:rFonts w:ascii="Times" w:hAnsi="Times"/>
          <w:sz w:val="24"/>
          <w:szCs w:val="24"/>
        </w:rPr>
        <w:t xml:space="preserve"> </w:t>
      </w:r>
      <w:r w:rsidR="00611C1D">
        <w:rPr>
          <w:rFonts w:ascii="Times" w:hAnsi="Times"/>
          <w:sz w:val="24"/>
          <w:szCs w:val="24"/>
        </w:rPr>
        <w:t>Clerk Wierzbicki, Treasurer Geller, Attorney Cassidy, Engineer Hoffman</w:t>
      </w:r>
    </w:p>
    <w:p w14:paraId="63863159" w14:textId="40451BC9" w:rsidR="00574CA3" w:rsidRDefault="00EC40BA" w:rsidP="006E3F70">
      <w:pPr>
        <w:pStyle w:val="BodyTextIndent"/>
        <w:spacing w:line="276" w:lineRule="auto"/>
        <w:ind w:left="0" w:right="2160"/>
        <w:jc w:val="both"/>
        <w:rPr>
          <w:rFonts w:ascii="Times New Roman" w:hAnsi="Times New Roman"/>
          <w:b/>
          <w:sz w:val="24"/>
          <w:szCs w:val="24"/>
        </w:rPr>
      </w:pPr>
      <w:r>
        <w:rPr>
          <w:rFonts w:ascii="Times" w:hAnsi="Times"/>
          <w:sz w:val="24"/>
          <w:szCs w:val="24"/>
        </w:rPr>
        <w:t>Approximate Number in Audience:</w:t>
      </w:r>
      <w:r w:rsidR="002E60F1">
        <w:rPr>
          <w:rFonts w:ascii="Times New Roman" w:hAnsi="Times New Roman"/>
          <w:b/>
          <w:sz w:val="24"/>
          <w:szCs w:val="24"/>
        </w:rPr>
        <w:t xml:space="preserve"> </w:t>
      </w:r>
      <w:r w:rsidR="00611C1D">
        <w:rPr>
          <w:rFonts w:ascii="Times New Roman" w:hAnsi="Times New Roman"/>
          <w:b/>
          <w:sz w:val="24"/>
          <w:szCs w:val="24"/>
        </w:rPr>
        <w:t>7</w:t>
      </w:r>
    </w:p>
    <w:p w14:paraId="535E75E4" w14:textId="77777777" w:rsidR="006E3F70" w:rsidRDefault="006E3F70" w:rsidP="006E3F70">
      <w:pPr>
        <w:pStyle w:val="BodyTextIndent"/>
        <w:spacing w:line="276" w:lineRule="auto"/>
        <w:ind w:left="0" w:right="2160"/>
        <w:jc w:val="both"/>
        <w:rPr>
          <w:rFonts w:ascii="Times" w:hAnsi="Times"/>
          <w:b/>
          <w:sz w:val="24"/>
          <w:szCs w:val="24"/>
        </w:rPr>
      </w:pPr>
    </w:p>
    <w:p w14:paraId="7301ACE3" w14:textId="32591092" w:rsidR="00D07667" w:rsidRPr="008C13F0" w:rsidRDefault="00D07667" w:rsidP="00B63C37">
      <w:pPr>
        <w:pStyle w:val="BodyTextIndent"/>
        <w:numPr>
          <w:ilvl w:val="0"/>
          <w:numId w:val="3"/>
        </w:numPr>
        <w:spacing w:line="276" w:lineRule="auto"/>
        <w:ind w:right="2160"/>
        <w:rPr>
          <w:rFonts w:ascii="Times" w:hAnsi="Times"/>
          <w:sz w:val="24"/>
          <w:szCs w:val="24"/>
        </w:rPr>
      </w:pPr>
      <w:r>
        <w:rPr>
          <w:rFonts w:ascii="Times" w:hAnsi="Times"/>
          <w:b/>
          <w:sz w:val="24"/>
          <w:szCs w:val="24"/>
        </w:rPr>
        <w:t>MINUTES</w:t>
      </w:r>
    </w:p>
    <w:p w14:paraId="678F59DC" w14:textId="1C142819" w:rsidR="00AF6368" w:rsidRDefault="00D07667" w:rsidP="006E3F70">
      <w:pPr>
        <w:pStyle w:val="BodyTextIndent2"/>
        <w:spacing w:after="0" w:line="276" w:lineRule="auto"/>
        <w:ind w:left="0" w:firstLine="0"/>
        <w:jc w:val="both"/>
        <w:rPr>
          <w:rFonts w:ascii="Times" w:hAnsi="Times"/>
          <w:sz w:val="24"/>
          <w:szCs w:val="24"/>
        </w:rPr>
      </w:pPr>
      <w:bookmarkStart w:id="0" w:name="_Hlk511218663"/>
      <w:r>
        <w:rPr>
          <w:rFonts w:ascii="Times" w:hAnsi="Times"/>
          <w:sz w:val="24"/>
          <w:szCs w:val="24"/>
        </w:rPr>
        <w:t xml:space="preserve">Motion made by </w:t>
      </w:r>
      <w:bookmarkStart w:id="1" w:name="_Hlk77688425"/>
      <w:r w:rsidRPr="00C45C40">
        <w:rPr>
          <w:rFonts w:ascii="Times" w:hAnsi="Times"/>
          <w:b/>
          <w:bCs/>
          <w:i/>
          <w:iCs/>
          <w:sz w:val="24"/>
          <w:szCs w:val="24"/>
        </w:rPr>
        <w:t xml:space="preserve">Trustee </w:t>
      </w:r>
      <w:bookmarkEnd w:id="1"/>
      <w:r w:rsidR="00482EE3">
        <w:rPr>
          <w:rFonts w:ascii="Times" w:hAnsi="Times"/>
          <w:b/>
          <w:bCs/>
          <w:i/>
          <w:iCs/>
          <w:sz w:val="24"/>
          <w:szCs w:val="24"/>
        </w:rPr>
        <w:t>Fuller seconded</w:t>
      </w:r>
      <w:r>
        <w:rPr>
          <w:rFonts w:ascii="Times" w:hAnsi="Times"/>
          <w:sz w:val="24"/>
          <w:szCs w:val="24"/>
        </w:rPr>
        <w:t xml:space="preserve"> by </w:t>
      </w:r>
      <w:r w:rsidRPr="00C45C40">
        <w:rPr>
          <w:rFonts w:ascii="Times" w:hAnsi="Times"/>
          <w:b/>
          <w:bCs/>
          <w:i/>
          <w:iCs/>
          <w:sz w:val="24"/>
          <w:szCs w:val="24"/>
        </w:rPr>
        <w:t>Trustee</w:t>
      </w:r>
      <w:r w:rsidR="00C45C40" w:rsidRPr="00C45C40">
        <w:rPr>
          <w:rFonts w:ascii="Times" w:hAnsi="Times"/>
          <w:b/>
          <w:bCs/>
          <w:i/>
          <w:iCs/>
          <w:sz w:val="24"/>
          <w:szCs w:val="24"/>
        </w:rPr>
        <w:t xml:space="preserve"> </w:t>
      </w:r>
      <w:r w:rsidR="00482EE3">
        <w:rPr>
          <w:rFonts w:ascii="Times" w:hAnsi="Times"/>
          <w:b/>
          <w:bCs/>
          <w:i/>
          <w:iCs/>
          <w:sz w:val="24"/>
          <w:szCs w:val="24"/>
        </w:rPr>
        <w:t>Roach to</w:t>
      </w:r>
      <w:r w:rsidRPr="00E10749">
        <w:rPr>
          <w:rFonts w:ascii="Times" w:hAnsi="Times"/>
          <w:sz w:val="24"/>
          <w:szCs w:val="24"/>
        </w:rPr>
        <w:t xml:space="preserve">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the</w:t>
      </w:r>
      <w:r w:rsidR="00EB17A5">
        <w:rPr>
          <w:rFonts w:ascii="Times" w:hAnsi="Times"/>
          <w:sz w:val="24"/>
          <w:szCs w:val="24"/>
        </w:rPr>
        <w:t xml:space="preserve"> June </w:t>
      </w:r>
      <w:r w:rsidR="00161381">
        <w:rPr>
          <w:rFonts w:ascii="Times" w:hAnsi="Times"/>
          <w:sz w:val="24"/>
          <w:szCs w:val="24"/>
        </w:rPr>
        <w:t>7</w:t>
      </w:r>
      <w:r w:rsidR="00B63C37">
        <w:rPr>
          <w:rFonts w:ascii="Times" w:hAnsi="Times"/>
          <w:sz w:val="24"/>
          <w:szCs w:val="24"/>
        </w:rPr>
        <w:t xml:space="preserve">, </w:t>
      </w:r>
      <w:r w:rsidR="00CE4259">
        <w:rPr>
          <w:rFonts w:ascii="Times" w:hAnsi="Times"/>
          <w:sz w:val="24"/>
          <w:szCs w:val="24"/>
        </w:rPr>
        <w:t>202</w:t>
      </w:r>
      <w:r w:rsidR="00161381">
        <w:rPr>
          <w:rFonts w:ascii="Times" w:hAnsi="Times"/>
          <w:sz w:val="24"/>
          <w:szCs w:val="24"/>
        </w:rPr>
        <w:t>3</w:t>
      </w:r>
      <w:r w:rsidR="00AF6368">
        <w:rPr>
          <w:rFonts w:ascii="Times" w:hAnsi="Times"/>
          <w:sz w:val="24"/>
          <w:szCs w:val="24"/>
        </w:rPr>
        <w:t xml:space="preserve"> </w:t>
      </w:r>
      <w:r w:rsidR="005A5749">
        <w:rPr>
          <w:rFonts w:ascii="Times" w:hAnsi="Times"/>
          <w:sz w:val="24"/>
          <w:szCs w:val="24"/>
        </w:rPr>
        <w:t>Meeting</w:t>
      </w:r>
      <w:r w:rsidR="00AF6368">
        <w:rPr>
          <w:rFonts w:ascii="Times" w:hAnsi="Times"/>
          <w:sz w:val="24"/>
          <w:szCs w:val="24"/>
        </w:rPr>
        <w:t>.</w:t>
      </w:r>
    </w:p>
    <w:p w14:paraId="53619526" w14:textId="7829E271" w:rsidR="00AF6368" w:rsidRDefault="00AF6368" w:rsidP="006E3F70">
      <w:pPr>
        <w:pStyle w:val="BodyTextIndent2"/>
        <w:spacing w:after="0" w:line="276" w:lineRule="auto"/>
        <w:ind w:left="0" w:firstLine="0"/>
        <w:jc w:val="both"/>
        <w:rPr>
          <w:rFonts w:ascii="Times" w:hAnsi="Times"/>
          <w:sz w:val="24"/>
          <w:szCs w:val="24"/>
        </w:rPr>
      </w:pPr>
    </w:p>
    <w:p w14:paraId="6CE8E31B" w14:textId="6395A9FF" w:rsidR="00AF6368" w:rsidRDefault="00AF6368" w:rsidP="006E3F70">
      <w:pPr>
        <w:pStyle w:val="Heading5"/>
        <w:spacing w:line="276" w:lineRule="auto"/>
        <w:ind w:right="2160"/>
        <w:jc w:val="both"/>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611C1D">
        <w:rPr>
          <w:rFonts w:ascii="Times" w:hAnsi="Times"/>
          <w:b/>
          <w:color w:val="auto"/>
          <w:sz w:val="24"/>
          <w:szCs w:val="24"/>
        </w:rPr>
        <w:t>5</w:t>
      </w:r>
      <w:r>
        <w:rPr>
          <w:rFonts w:ascii="Times" w:hAnsi="Times"/>
          <w:b/>
          <w:color w:val="auto"/>
          <w:sz w:val="24"/>
          <w:szCs w:val="24"/>
        </w:rPr>
        <w:tab/>
        <w:t xml:space="preserve"> NO</w:t>
      </w:r>
      <w:r w:rsidR="00611C1D">
        <w:rPr>
          <w:rFonts w:ascii="Times" w:hAnsi="Times"/>
          <w:b/>
          <w:color w:val="auto"/>
          <w:sz w:val="24"/>
          <w:szCs w:val="24"/>
        </w:rPr>
        <w:t xml:space="preserve"> 0</w:t>
      </w:r>
    </w:p>
    <w:p w14:paraId="408928B5" w14:textId="68EB84E3" w:rsidR="005A5749" w:rsidRDefault="005A5749" w:rsidP="006E3F70">
      <w:pPr>
        <w:jc w:val="both"/>
      </w:pPr>
    </w:p>
    <w:p w14:paraId="31ECB868" w14:textId="1683829C" w:rsidR="005A5749" w:rsidRDefault="005A5749" w:rsidP="006E3F70">
      <w:pPr>
        <w:pStyle w:val="BodyTextIndent2"/>
        <w:spacing w:after="0" w:line="276" w:lineRule="auto"/>
        <w:ind w:left="0" w:firstLine="0"/>
        <w:jc w:val="both"/>
        <w:rPr>
          <w:rFonts w:ascii="Times" w:hAnsi="Times"/>
          <w:sz w:val="24"/>
          <w:szCs w:val="24"/>
        </w:rPr>
      </w:pPr>
      <w:r>
        <w:rPr>
          <w:rFonts w:ascii="Times" w:hAnsi="Times"/>
          <w:sz w:val="24"/>
          <w:szCs w:val="24"/>
        </w:rPr>
        <w:t xml:space="preserve">Motion made by </w:t>
      </w:r>
      <w:bookmarkStart w:id="2" w:name="_Hlk77688394"/>
      <w:r w:rsidRPr="00C45C40">
        <w:rPr>
          <w:rFonts w:ascii="Times" w:hAnsi="Times"/>
          <w:b/>
          <w:bCs/>
          <w:i/>
          <w:iCs/>
          <w:sz w:val="24"/>
          <w:szCs w:val="24"/>
        </w:rPr>
        <w:t>Trustee</w:t>
      </w:r>
      <w:r w:rsidR="00611C1D">
        <w:rPr>
          <w:rFonts w:ascii="Times" w:hAnsi="Times"/>
          <w:b/>
          <w:bCs/>
          <w:i/>
          <w:iCs/>
          <w:sz w:val="24"/>
          <w:szCs w:val="24"/>
        </w:rPr>
        <w:t xml:space="preserve"> Werner</w:t>
      </w:r>
      <w:r>
        <w:rPr>
          <w:rFonts w:ascii="Times" w:hAnsi="Times"/>
          <w:sz w:val="24"/>
          <w:szCs w:val="24"/>
        </w:rPr>
        <w:t xml:space="preserve"> </w:t>
      </w:r>
      <w:bookmarkEnd w:id="2"/>
      <w:r>
        <w:rPr>
          <w:rFonts w:ascii="Times" w:hAnsi="Times"/>
          <w:sz w:val="24"/>
          <w:szCs w:val="24"/>
        </w:rPr>
        <w:t xml:space="preserve">seconded by </w:t>
      </w:r>
      <w:r w:rsidRPr="00C45C40">
        <w:rPr>
          <w:rFonts w:ascii="Times" w:hAnsi="Times"/>
          <w:b/>
          <w:bCs/>
          <w:i/>
          <w:iCs/>
          <w:sz w:val="24"/>
          <w:szCs w:val="24"/>
        </w:rPr>
        <w:t>Trustee</w:t>
      </w:r>
      <w:r w:rsidR="00611C1D">
        <w:rPr>
          <w:rFonts w:ascii="Times" w:hAnsi="Times"/>
          <w:b/>
          <w:bCs/>
          <w:i/>
          <w:iCs/>
          <w:sz w:val="24"/>
          <w:szCs w:val="24"/>
        </w:rPr>
        <w:t xml:space="preserve"> </w:t>
      </w:r>
      <w:r w:rsidR="00482EE3">
        <w:rPr>
          <w:rFonts w:ascii="Times" w:hAnsi="Times"/>
          <w:b/>
          <w:bCs/>
          <w:i/>
          <w:iCs/>
          <w:sz w:val="24"/>
          <w:szCs w:val="24"/>
        </w:rPr>
        <w:t>Olejniczak</w:t>
      </w:r>
      <w:r w:rsidR="00482EE3">
        <w:rPr>
          <w:rFonts w:ascii="Times" w:hAnsi="Times"/>
          <w:sz w:val="24"/>
          <w:szCs w:val="24"/>
        </w:rPr>
        <w:t xml:space="preserve"> </w:t>
      </w:r>
      <w:r w:rsidR="00482EE3" w:rsidRPr="00E10749">
        <w:rPr>
          <w:rFonts w:ascii="Times" w:hAnsi="Times"/>
          <w:sz w:val="24"/>
          <w:szCs w:val="24"/>
        </w:rPr>
        <w:t>to</w:t>
      </w:r>
      <w:r w:rsidRPr="00E10749">
        <w:rPr>
          <w:rFonts w:ascii="Times" w:hAnsi="Times"/>
          <w:sz w:val="24"/>
          <w:szCs w:val="24"/>
        </w:rPr>
        <w:t xml:space="preserve">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the</w:t>
      </w:r>
      <w:r>
        <w:rPr>
          <w:rFonts w:ascii="Times" w:hAnsi="Times"/>
          <w:sz w:val="24"/>
          <w:szCs w:val="24"/>
        </w:rPr>
        <w:t xml:space="preserve"> June </w:t>
      </w:r>
      <w:r w:rsidR="00161381">
        <w:rPr>
          <w:rFonts w:ascii="Times" w:hAnsi="Times"/>
          <w:sz w:val="24"/>
          <w:szCs w:val="24"/>
        </w:rPr>
        <w:t>21st</w:t>
      </w:r>
      <w:r w:rsidR="00CE4259">
        <w:rPr>
          <w:rFonts w:ascii="Times" w:hAnsi="Times"/>
          <w:sz w:val="24"/>
          <w:szCs w:val="24"/>
        </w:rPr>
        <w:t>, 202</w:t>
      </w:r>
      <w:r w:rsidR="00161381">
        <w:rPr>
          <w:rFonts w:ascii="Times" w:hAnsi="Times"/>
          <w:sz w:val="24"/>
          <w:szCs w:val="24"/>
        </w:rPr>
        <w:t>3</w:t>
      </w:r>
      <w:r>
        <w:rPr>
          <w:rFonts w:ascii="Times" w:hAnsi="Times"/>
          <w:sz w:val="24"/>
          <w:szCs w:val="24"/>
        </w:rPr>
        <w:t xml:space="preserve"> Special Meeting.</w:t>
      </w:r>
    </w:p>
    <w:p w14:paraId="616B4C7D" w14:textId="77777777" w:rsidR="005A5749" w:rsidRDefault="005A5749" w:rsidP="006E3F70">
      <w:pPr>
        <w:pStyle w:val="BodyTextIndent2"/>
        <w:spacing w:after="0" w:line="276" w:lineRule="auto"/>
        <w:ind w:left="0" w:firstLine="0"/>
        <w:jc w:val="both"/>
        <w:rPr>
          <w:rFonts w:ascii="Times" w:hAnsi="Times"/>
          <w:sz w:val="24"/>
          <w:szCs w:val="24"/>
        </w:rPr>
      </w:pPr>
    </w:p>
    <w:p w14:paraId="344C4467" w14:textId="52429576" w:rsidR="00AF6368" w:rsidRDefault="005A5749" w:rsidP="006E3F70">
      <w:pPr>
        <w:pStyle w:val="Heading5"/>
        <w:spacing w:line="276" w:lineRule="auto"/>
        <w:ind w:right="2160"/>
        <w:jc w:val="both"/>
        <w:rPr>
          <w:rFonts w:ascii="Times" w:hAnsi="Times"/>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611C1D">
        <w:rPr>
          <w:rFonts w:ascii="Times" w:hAnsi="Times"/>
          <w:b/>
          <w:color w:val="auto"/>
          <w:sz w:val="24"/>
          <w:szCs w:val="24"/>
        </w:rPr>
        <w:t>5</w:t>
      </w:r>
      <w:r>
        <w:rPr>
          <w:rFonts w:ascii="Times" w:hAnsi="Times"/>
          <w:b/>
          <w:color w:val="auto"/>
          <w:sz w:val="24"/>
          <w:szCs w:val="24"/>
        </w:rPr>
        <w:tab/>
        <w:t xml:space="preserve"> NO</w:t>
      </w:r>
      <w:r>
        <w:rPr>
          <w:rFonts w:ascii="Times" w:hAnsi="Times"/>
          <w:b/>
          <w:sz w:val="24"/>
          <w:szCs w:val="24"/>
        </w:rPr>
        <w:t xml:space="preserve"> </w:t>
      </w:r>
      <w:r w:rsidR="00C45C40">
        <w:rPr>
          <w:rFonts w:ascii="Times" w:hAnsi="Times"/>
          <w:b/>
          <w:sz w:val="24"/>
          <w:szCs w:val="24"/>
        </w:rPr>
        <w:t xml:space="preserve"> </w:t>
      </w:r>
      <w:r w:rsidR="00611C1D">
        <w:rPr>
          <w:rFonts w:ascii="Times" w:hAnsi="Times"/>
          <w:b/>
          <w:sz w:val="24"/>
          <w:szCs w:val="24"/>
        </w:rPr>
        <w:t>0</w:t>
      </w:r>
    </w:p>
    <w:bookmarkEnd w:id="0"/>
    <w:p w14:paraId="04FC6EED" w14:textId="77777777" w:rsidR="00E41D6D" w:rsidRDefault="00E41D6D" w:rsidP="006E3F70">
      <w:pPr>
        <w:pStyle w:val="Heading5"/>
        <w:tabs>
          <w:tab w:val="left" w:pos="1440"/>
        </w:tabs>
        <w:spacing w:line="276" w:lineRule="auto"/>
        <w:ind w:right="2160"/>
        <w:jc w:val="both"/>
        <w:rPr>
          <w:rFonts w:ascii="Times" w:hAnsi="Times"/>
          <w:b/>
          <w:color w:val="auto"/>
          <w:sz w:val="24"/>
          <w:szCs w:val="24"/>
        </w:rPr>
      </w:pPr>
    </w:p>
    <w:p w14:paraId="1286961E" w14:textId="7E57AFB3" w:rsidR="00E41D6D" w:rsidRDefault="00E41D6D" w:rsidP="006E3F70">
      <w:pPr>
        <w:pStyle w:val="Heading5"/>
        <w:tabs>
          <w:tab w:val="left" w:pos="1440"/>
        </w:tabs>
        <w:spacing w:line="276" w:lineRule="auto"/>
        <w:ind w:right="2160"/>
        <w:jc w:val="both"/>
        <w:rPr>
          <w:rFonts w:ascii="Times" w:hAnsi="Times"/>
          <w:b/>
          <w:color w:val="auto"/>
          <w:sz w:val="24"/>
          <w:szCs w:val="24"/>
        </w:rPr>
      </w:pPr>
      <w:r w:rsidRPr="0003206E">
        <w:rPr>
          <w:rFonts w:ascii="Times" w:hAnsi="Times"/>
          <w:b/>
          <w:color w:val="auto"/>
          <w:sz w:val="24"/>
          <w:szCs w:val="24"/>
        </w:rPr>
        <w:t>I</w:t>
      </w:r>
      <w:r>
        <w:rPr>
          <w:rFonts w:ascii="Times" w:hAnsi="Times"/>
          <w:b/>
          <w:color w:val="auto"/>
          <w:sz w:val="24"/>
          <w:szCs w:val="24"/>
        </w:rPr>
        <w:t>II.</w:t>
      </w:r>
      <w:r w:rsidRPr="0003206E">
        <w:rPr>
          <w:rFonts w:ascii="Times" w:hAnsi="Times"/>
          <w:b/>
          <w:color w:val="auto"/>
          <w:sz w:val="24"/>
          <w:szCs w:val="24"/>
        </w:rPr>
        <w:t xml:space="preserve">      FINANCIAL REPORTS</w:t>
      </w:r>
      <w:r w:rsidRPr="0003206E">
        <w:rPr>
          <w:rFonts w:ascii="Times" w:hAnsi="Times"/>
          <w:b/>
          <w:color w:val="auto"/>
          <w:sz w:val="24"/>
          <w:szCs w:val="24"/>
        </w:rPr>
        <w:tab/>
      </w:r>
    </w:p>
    <w:p w14:paraId="5039B086" w14:textId="77777777" w:rsidR="00E41D6D" w:rsidRDefault="00E41D6D" w:rsidP="006E3F70">
      <w:pPr>
        <w:pStyle w:val="List2"/>
        <w:spacing w:line="276" w:lineRule="auto"/>
        <w:ind w:left="0" w:firstLine="0"/>
        <w:jc w:val="both"/>
        <w:rPr>
          <w:rFonts w:ascii="Times" w:hAnsi="Times"/>
          <w:b/>
          <w:bCs/>
          <w:sz w:val="24"/>
          <w:szCs w:val="24"/>
        </w:rPr>
      </w:pPr>
      <w:r w:rsidRPr="00E10749">
        <w:rPr>
          <w:rFonts w:ascii="Times" w:hAnsi="Times"/>
          <w:b/>
          <w:bCs/>
          <w:sz w:val="24"/>
          <w:szCs w:val="24"/>
        </w:rPr>
        <w:tab/>
      </w:r>
    </w:p>
    <w:p w14:paraId="5035E44A" w14:textId="77777777" w:rsidR="00E41D6D" w:rsidRDefault="00E41D6D" w:rsidP="006E3F70">
      <w:pPr>
        <w:pStyle w:val="List2"/>
        <w:numPr>
          <w:ilvl w:val="0"/>
          <w:numId w:val="1"/>
        </w:numPr>
        <w:spacing w:line="276" w:lineRule="auto"/>
        <w:jc w:val="both"/>
        <w:rPr>
          <w:rFonts w:ascii="Times" w:hAnsi="Times"/>
          <w:b/>
          <w:bCs/>
          <w:sz w:val="24"/>
          <w:szCs w:val="24"/>
        </w:rPr>
      </w:pPr>
      <w:r w:rsidRPr="00E10749">
        <w:rPr>
          <w:rFonts w:ascii="Times" w:hAnsi="Times"/>
          <w:b/>
          <w:bCs/>
          <w:sz w:val="24"/>
          <w:szCs w:val="24"/>
        </w:rPr>
        <w:t>Treasurer’s Report</w:t>
      </w:r>
    </w:p>
    <w:p w14:paraId="3E83BC08" w14:textId="77D30CBC" w:rsidR="00E41D6D" w:rsidRDefault="00E41D6D" w:rsidP="006E3F70">
      <w:pPr>
        <w:pStyle w:val="BodyTextIndent"/>
        <w:tabs>
          <w:tab w:val="clear" w:pos="3600"/>
        </w:tabs>
        <w:spacing w:line="276" w:lineRule="auto"/>
        <w:jc w:val="both"/>
        <w:rPr>
          <w:rFonts w:ascii="Times" w:hAnsi="Times"/>
          <w:bCs/>
          <w:sz w:val="24"/>
          <w:szCs w:val="24"/>
        </w:rPr>
      </w:pPr>
      <w:r>
        <w:rPr>
          <w:rFonts w:ascii="Times" w:hAnsi="Times"/>
          <w:bCs/>
          <w:sz w:val="24"/>
          <w:szCs w:val="24"/>
        </w:rPr>
        <w:t xml:space="preserve">Motion made by </w:t>
      </w:r>
      <w:bookmarkStart w:id="3" w:name="_Hlk77689119"/>
      <w:r w:rsidRPr="00C45C40">
        <w:rPr>
          <w:rFonts w:ascii="Times" w:hAnsi="Times"/>
          <w:b/>
          <w:i/>
          <w:iCs/>
          <w:sz w:val="24"/>
          <w:szCs w:val="24"/>
        </w:rPr>
        <w:t>Trustee</w:t>
      </w:r>
      <w:r w:rsidR="00611C1D">
        <w:rPr>
          <w:rFonts w:ascii="Times" w:hAnsi="Times"/>
          <w:b/>
          <w:i/>
          <w:iCs/>
          <w:sz w:val="24"/>
          <w:szCs w:val="24"/>
        </w:rPr>
        <w:t xml:space="preserve"> </w:t>
      </w:r>
      <w:r w:rsidR="00482EE3">
        <w:rPr>
          <w:rFonts w:ascii="Times" w:hAnsi="Times"/>
          <w:b/>
          <w:i/>
          <w:iCs/>
          <w:sz w:val="24"/>
          <w:szCs w:val="24"/>
        </w:rPr>
        <w:t xml:space="preserve">Fuller </w:t>
      </w:r>
      <w:r w:rsidR="00482EE3">
        <w:rPr>
          <w:rFonts w:ascii="Times" w:hAnsi="Times"/>
          <w:bCs/>
          <w:sz w:val="24"/>
          <w:szCs w:val="24"/>
        </w:rPr>
        <w:t>seconded</w:t>
      </w:r>
      <w:r>
        <w:rPr>
          <w:rFonts w:ascii="Times" w:hAnsi="Times"/>
          <w:bCs/>
          <w:sz w:val="24"/>
          <w:szCs w:val="24"/>
        </w:rPr>
        <w:t xml:space="preserve"> by </w:t>
      </w:r>
      <w:r w:rsidR="00C45C40" w:rsidRPr="00C45C40">
        <w:rPr>
          <w:rFonts w:ascii="Times" w:hAnsi="Times"/>
          <w:b/>
          <w:bCs/>
          <w:i/>
          <w:iCs/>
          <w:sz w:val="24"/>
          <w:szCs w:val="24"/>
        </w:rPr>
        <w:t xml:space="preserve">Trustee </w:t>
      </w:r>
      <w:bookmarkEnd w:id="3"/>
      <w:r w:rsidR="00482EE3" w:rsidRPr="006B7851">
        <w:rPr>
          <w:rFonts w:ascii="Times" w:hAnsi="Times"/>
          <w:b/>
          <w:bCs/>
          <w:i/>
          <w:iCs/>
          <w:sz w:val="24"/>
          <w:szCs w:val="24"/>
        </w:rPr>
        <w:t xml:space="preserve">Roach </w:t>
      </w:r>
      <w:r w:rsidR="00482EE3">
        <w:rPr>
          <w:rFonts w:ascii="Times" w:hAnsi="Times"/>
          <w:bCs/>
          <w:sz w:val="24"/>
          <w:szCs w:val="24"/>
        </w:rPr>
        <w:t>to</w:t>
      </w:r>
      <w:r>
        <w:rPr>
          <w:rFonts w:ascii="Times" w:hAnsi="Times"/>
          <w:bCs/>
          <w:sz w:val="24"/>
          <w:szCs w:val="24"/>
        </w:rPr>
        <w:t xml:space="preserve"> accept the Treasurer’s report   as submitted.</w:t>
      </w:r>
    </w:p>
    <w:p w14:paraId="658C6E00" w14:textId="5CC5329C" w:rsidR="001A4D5D" w:rsidRDefault="00E41D6D" w:rsidP="006E3F70">
      <w:pPr>
        <w:pStyle w:val="BodyTextIndent"/>
        <w:tabs>
          <w:tab w:val="clear" w:pos="3600"/>
        </w:tabs>
        <w:spacing w:line="276" w:lineRule="auto"/>
        <w:ind w:left="0"/>
        <w:jc w:val="both"/>
        <w:rPr>
          <w:rFonts w:ascii="Times" w:hAnsi="Times"/>
          <w:b/>
          <w:sz w:val="24"/>
          <w:szCs w:val="24"/>
        </w:rPr>
      </w:pPr>
      <w:r>
        <w:rPr>
          <w:rFonts w:ascii="Times" w:hAnsi="Times"/>
          <w:bCs/>
          <w:sz w:val="24"/>
          <w:szCs w:val="24"/>
        </w:rPr>
        <w:tab/>
      </w:r>
      <w:r w:rsidRPr="00C45C40">
        <w:rPr>
          <w:rFonts w:ascii="Times" w:hAnsi="Times"/>
          <w:b/>
          <w:sz w:val="24"/>
          <w:szCs w:val="24"/>
        </w:rPr>
        <w:t>VOTE:</w:t>
      </w:r>
      <w:r w:rsidRPr="00C45C40">
        <w:rPr>
          <w:rFonts w:ascii="Times" w:hAnsi="Times"/>
          <w:b/>
          <w:sz w:val="24"/>
          <w:szCs w:val="24"/>
        </w:rPr>
        <w:tab/>
        <w:t>YES</w:t>
      </w:r>
      <w:r w:rsidRPr="00C45C40">
        <w:rPr>
          <w:rFonts w:ascii="Times" w:hAnsi="Times"/>
          <w:b/>
          <w:sz w:val="24"/>
          <w:szCs w:val="24"/>
        </w:rPr>
        <w:tab/>
      </w:r>
      <w:r w:rsidR="006B7851">
        <w:rPr>
          <w:rFonts w:ascii="Times" w:hAnsi="Times"/>
          <w:b/>
          <w:sz w:val="24"/>
          <w:szCs w:val="24"/>
        </w:rPr>
        <w:t>5</w:t>
      </w:r>
      <w:r w:rsidRPr="00C45C40">
        <w:rPr>
          <w:rFonts w:ascii="Times" w:hAnsi="Times"/>
          <w:b/>
          <w:sz w:val="24"/>
          <w:szCs w:val="24"/>
        </w:rPr>
        <w:tab/>
        <w:t>NO</w:t>
      </w:r>
      <w:r w:rsidR="00C45C40" w:rsidRPr="00C45C40">
        <w:rPr>
          <w:rFonts w:ascii="Times" w:hAnsi="Times"/>
          <w:b/>
          <w:sz w:val="24"/>
          <w:szCs w:val="24"/>
        </w:rPr>
        <w:t xml:space="preserve"> </w:t>
      </w:r>
      <w:r w:rsidR="006B7851">
        <w:rPr>
          <w:rFonts w:ascii="Times" w:hAnsi="Times"/>
          <w:b/>
          <w:sz w:val="24"/>
          <w:szCs w:val="24"/>
        </w:rPr>
        <w:t xml:space="preserve"> 0</w:t>
      </w:r>
    </w:p>
    <w:p w14:paraId="43220D76" w14:textId="77777777" w:rsidR="006B7851" w:rsidRDefault="006B7851" w:rsidP="006E3F70">
      <w:pPr>
        <w:pStyle w:val="BodyTextIndent"/>
        <w:tabs>
          <w:tab w:val="clear" w:pos="3600"/>
        </w:tabs>
        <w:spacing w:line="276" w:lineRule="auto"/>
        <w:ind w:left="0"/>
        <w:jc w:val="both"/>
        <w:rPr>
          <w:rFonts w:ascii="Times" w:hAnsi="Times"/>
          <w:bCs/>
          <w:sz w:val="24"/>
          <w:szCs w:val="24"/>
        </w:rPr>
      </w:pPr>
    </w:p>
    <w:p w14:paraId="42876F4B" w14:textId="77777777" w:rsidR="006E3F70" w:rsidRDefault="006E3F70" w:rsidP="006E3F70">
      <w:pPr>
        <w:pStyle w:val="BodyTextIndent"/>
        <w:tabs>
          <w:tab w:val="clear" w:pos="3600"/>
        </w:tabs>
        <w:spacing w:line="276" w:lineRule="auto"/>
        <w:ind w:left="0"/>
        <w:jc w:val="both"/>
        <w:rPr>
          <w:rFonts w:ascii="Times" w:hAnsi="Times"/>
          <w:bCs/>
          <w:sz w:val="24"/>
          <w:szCs w:val="24"/>
        </w:rPr>
      </w:pPr>
    </w:p>
    <w:p w14:paraId="0E5E985E" w14:textId="77777777" w:rsidR="006E3F70" w:rsidRDefault="006E3F70" w:rsidP="006E3F70">
      <w:pPr>
        <w:pStyle w:val="BodyTextIndent"/>
        <w:tabs>
          <w:tab w:val="clear" w:pos="3600"/>
        </w:tabs>
        <w:spacing w:line="276" w:lineRule="auto"/>
        <w:ind w:left="0"/>
        <w:jc w:val="both"/>
        <w:rPr>
          <w:rFonts w:ascii="Times" w:hAnsi="Times"/>
          <w:bCs/>
          <w:sz w:val="24"/>
          <w:szCs w:val="24"/>
        </w:rPr>
      </w:pPr>
    </w:p>
    <w:p w14:paraId="11C884ED" w14:textId="54A02A60" w:rsidR="006E3F70" w:rsidRPr="006E3F70" w:rsidRDefault="00E41D6D" w:rsidP="006E3F70">
      <w:pPr>
        <w:pStyle w:val="ListParagraph"/>
        <w:numPr>
          <w:ilvl w:val="0"/>
          <w:numId w:val="1"/>
        </w:numPr>
        <w:tabs>
          <w:tab w:val="left" w:pos="720"/>
          <w:tab w:val="left" w:pos="2160"/>
        </w:tabs>
        <w:spacing w:line="276" w:lineRule="auto"/>
        <w:jc w:val="both"/>
        <w:rPr>
          <w:rFonts w:ascii="Times" w:hAnsi="Times"/>
          <w:b/>
          <w:bCs/>
          <w:sz w:val="24"/>
          <w:szCs w:val="24"/>
        </w:rPr>
      </w:pPr>
      <w:r w:rsidRPr="006E3F70">
        <w:rPr>
          <w:rFonts w:ascii="Times" w:hAnsi="Times"/>
          <w:b/>
          <w:bCs/>
          <w:sz w:val="24"/>
          <w:szCs w:val="24"/>
        </w:rPr>
        <w:lastRenderedPageBreak/>
        <w:t>Payment of Vouchers</w:t>
      </w:r>
    </w:p>
    <w:p w14:paraId="5F84EF27" w14:textId="77777777" w:rsidR="006E3F70" w:rsidRDefault="006E3F70" w:rsidP="006E3F70">
      <w:pPr>
        <w:pStyle w:val="ListParagraph"/>
        <w:tabs>
          <w:tab w:val="left" w:pos="720"/>
          <w:tab w:val="left" w:pos="2160"/>
        </w:tabs>
        <w:spacing w:line="276" w:lineRule="auto"/>
        <w:ind w:left="1446"/>
        <w:jc w:val="both"/>
        <w:rPr>
          <w:rFonts w:ascii="Times" w:hAnsi="Times"/>
          <w:sz w:val="24"/>
          <w:szCs w:val="24"/>
        </w:rPr>
      </w:pPr>
    </w:p>
    <w:p w14:paraId="525743B1" w14:textId="4E2AEAF7" w:rsidR="00E41D6D" w:rsidRPr="006E3F70" w:rsidRDefault="00E41D6D" w:rsidP="006E3F70">
      <w:pPr>
        <w:pStyle w:val="ListParagraph"/>
        <w:tabs>
          <w:tab w:val="left" w:pos="720"/>
          <w:tab w:val="left" w:pos="2160"/>
        </w:tabs>
        <w:spacing w:line="276" w:lineRule="auto"/>
        <w:ind w:left="1446"/>
        <w:jc w:val="both"/>
        <w:rPr>
          <w:rFonts w:ascii="Times" w:hAnsi="Times"/>
          <w:sz w:val="24"/>
          <w:szCs w:val="24"/>
        </w:rPr>
      </w:pPr>
      <w:r w:rsidRPr="006E3F70">
        <w:rPr>
          <w:rFonts w:ascii="Times" w:hAnsi="Times"/>
          <w:sz w:val="24"/>
          <w:szCs w:val="24"/>
        </w:rPr>
        <w:tab/>
        <w:t xml:space="preserve">Motion made by </w:t>
      </w:r>
      <w:r w:rsidR="00C45C40" w:rsidRPr="006E3F70">
        <w:rPr>
          <w:rFonts w:ascii="Times" w:hAnsi="Times"/>
          <w:b/>
          <w:bCs/>
          <w:i/>
          <w:iCs/>
          <w:sz w:val="24"/>
          <w:szCs w:val="24"/>
        </w:rPr>
        <w:t>Trustee</w:t>
      </w:r>
      <w:r w:rsidR="006B7851" w:rsidRPr="006E3F70">
        <w:rPr>
          <w:rFonts w:ascii="Times" w:hAnsi="Times"/>
          <w:b/>
          <w:bCs/>
          <w:i/>
          <w:iCs/>
          <w:sz w:val="24"/>
          <w:szCs w:val="24"/>
        </w:rPr>
        <w:t xml:space="preserve"> </w:t>
      </w:r>
      <w:r w:rsidR="00482EE3" w:rsidRPr="006E3F70">
        <w:rPr>
          <w:rFonts w:ascii="Times" w:hAnsi="Times"/>
          <w:b/>
          <w:bCs/>
          <w:i/>
          <w:iCs/>
          <w:sz w:val="24"/>
          <w:szCs w:val="24"/>
        </w:rPr>
        <w:t>Werner seconded</w:t>
      </w:r>
      <w:r w:rsidRPr="006E3F70">
        <w:rPr>
          <w:rFonts w:ascii="Times" w:hAnsi="Times"/>
          <w:sz w:val="24"/>
          <w:szCs w:val="24"/>
        </w:rPr>
        <w:t xml:space="preserve"> by </w:t>
      </w:r>
      <w:r w:rsidR="00C45C40" w:rsidRPr="006E3F70">
        <w:rPr>
          <w:rFonts w:ascii="Times" w:hAnsi="Times"/>
          <w:b/>
          <w:bCs/>
          <w:i/>
          <w:iCs/>
          <w:sz w:val="24"/>
          <w:szCs w:val="24"/>
        </w:rPr>
        <w:t xml:space="preserve">Trustee </w:t>
      </w:r>
      <w:r w:rsidR="00482EE3" w:rsidRPr="006E3F70">
        <w:rPr>
          <w:rFonts w:ascii="Times" w:hAnsi="Times"/>
          <w:b/>
          <w:bCs/>
          <w:i/>
          <w:iCs/>
          <w:sz w:val="24"/>
          <w:szCs w:val="24"/>
        </w:rPr>
        <w:t>Roach to</w:t>
      </w:r>
      <w:r w:rsidRPr="006E3F70">
        <w:rPr>
          <w:rFonts w:ascii="Times" w:hAnsi="Times"/>
          <w:sz w:val="24"/>
          <w:szCs w:val="24"/>
        </w:rPr>
        <w:t xml:space="preserve"> approve payment of the </w:t>
      </w:r>
      <w:r w:rsidR="006B7851" w:rsidRPr="006E3F70">
        <w:rPr>
          <w:rFonts w:ascii="Times" w:hAnsi="Times"/>
          <w:sz w:val="24"/>
          <w:szCs w:val="24"/>
        </w:rPr>
        <w:t>v</w:t>
      </w:r>
      <w:r w:rsidRPr="006E3F70">
        <w:rPr>
          <w:rFonts w:ascii="Times" w:hAnsi="Times"/>
          <w:sz w:val="24"/>
          <w:szCs w:val="24"/>
        </w:rPr>
        <w:t>ouchers as audited.</w:t>
      </w:r>
    </w:p>
    <w:p w14:paraId="78CCC1ED" w14:textId="0AB60391" w:rsidR="00E41D6D" w:rsidRDefault="00E41D6D" w:rsidP="006E3F70">
      <w:pPr>
        <w:pStyle w:val="ListContinue2"/>
        <w:spacing w:line="276" w:lineRule="auto"/>
        <w:ind w:left="0"/>
        <w:jc w:val="both"/>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6B7851">
        <w:rPr>
          <w:rFonts w:ascii="Times" w:hAnsi="Times"/>
          <w:b/>
          <w:sz w:val="24"/>
          <w:szCs w:val="24"/>
        </w:rPr>
        <w:t>5</w:t>
      </w:r>
      <w:r w:rsidRPr="00E10749">
        <w:rPr>
          <w:rFonts w:ascii="Times" w:hAnsi="Times"/>
          <w:b/>
          <w:sz w:val="24"/>
          <w:szCs w:val="24"/>
        </w:rPr>
        <w:tab/>
        <w:t>NO</w:t>
      </w:r>
      <w:r w:rsidR="00C45C40">
        <w:rPr>
          <w:rFonts w:ascii="Times" w:hAnsi="Times"/>
          <w:b/>
          <w:sz w:val="24"/>
          <w:szCs w:val="24"/>
        </w:rPr>
        <w:t xml:space="preserve"> </w:t>
      </w:r>
      <w:r w:rsidR="006B7851">
        <w:rPr>
          <w:rFonts w:ascii="Times" w:hAnsi="Times"/>
          <w:b/>
          <w:sz w:val="24"/>
          <w:szCs w:val="24"/>
        </w:rPr>
        <w:t>0</w:t>
      </w:r>
    </w:p>
    <w:p w14:paraId="027E759F" w14:textId="77777777" w:rsidR="00161381" w:rsidRDefault="00161381" w:rsidP="006E3F70">
      <w:pPr>
        <w:pStyle w:val="ListContinue2"/>
        <w:spacing w:line="276" w:lineRule="auto"/>
        <w:ind w:left="0"/>
        <w:jc w:val="both"/>
        <w:rPr>
          <w:rFonts w:ascii="Times" w:hAnsi="Times"/>
          <w:b/>
          <w:sz w:val="24"/>
          <w:szCs w:val="24"/>
        </w:rPr>
      </w:pPr>
    </w:p>
    <w:p w14:paraId="4B993B10" w14:textId="77777777" w:rsidR="000B548D" w:rsidRPr="000B548D" w:rsidRDefault="000B548D" w:rsidP="006E3F70">
      <w:pPr>
        <w:pStyle w:val="ListContinue2"/>
        <w:spacing w:line="276" w:lineRule="auto"/>
        <w:ind w:left="1086"/>
        <w:jc w:val="both"/>
        <w:rPr>
          <w:rFonts w:ascii="Times" w:hAnsi="Times"/>
          <w:b/>
          <w:sz w:val="28"/>
          <w:szCs w:val="28"/>
        </w:rPr>
      </w:pPr>
      <w:r w:rsidRPr="000B548D">
        <w:rPr>
          <w:rFonts w:ascii="Times" w:hAnsi="Times"/>
          <w:b/>
          <w:sz w:val="28"/>
          <w:szCs w:val="28"/>
        </w:rPr>
        <w:t>3.</w:t>
      </w:r>
      <w:r w:rsidRPr="000B548D">
        <w:rPr>
          <w:rFonts w:ascii="Times" w:hAnsi="Times"/>
          <w:b/>
          <w:sz w:val="28"/>
          <w:szCs w:val="28"/>
        </w:rPr>
        <w:tab/>
        <w:t xml:space="preserve"> Transfers</w:t>
      </w:r>
    </w:p>
    <w:tbl>
      <w:tblPr>
        <w:tblW w:w="9360" w:type="dxa"/>
        <w:tblLook w:val="04A0" w:firstRow="1" w:lastRow="0" w:firstColumn="1" w:lastColumn="0" w:noHBand="0" w:noVBand="1"/>
      </w:tblPr>
      <w:tblGrid>
        <w:gridCol w:w="8349"/>
        <w:gridCol w:w="485"/>
        <w:gridCol w:w="526"/>
      </w:tblGrid>
      <w:tr w:rsidR="00AF7F99" w:rsidRPr="00AF7F99" w14:paraId="7815DC7E" w14:textId="77777777" w:rsidTr="006E3F70">
        <w:trPr>
          <w:trHeight w:val="450"/>
        </w:trPr>
        <w:tc>
          <w:tcPr>
            <w:tcW w:w="8195" w:type="dxa"/>
            <w:tcBorders>
              <w:top w:val="nil"/>
              <w:left w:val="nil"/>
              <w:bottom w:val="nil"/>
              <w:right w:val="nil"/>
            </w:tcBorders>
            <w:shd w:val="clear" w:color="auto" w:fill="auto"/>
            <w:noWrap/>
            <w:vAlign w:val="bottom"/>
            <w:hideMark/>
          </w:tcPr>
          <w:tbl>
            <w:tblPr>
              <w:tblW w:w="10120" w:type="dxa"/>
              <w:tblLook w:val="04A0" w:firstRow="1" w:lastRow="0" w:firstColumn="1" w:lastColumn="0" w:noHBand="0" w:noVBand="1"/>
            </w:tblPr>
            <w:tblGrid>
              <w:gridCol w:w="5419"/>
              <w:gridCol w:w="1357"/>
              <w:gridCol w:w="1357"/>
            </w:tblGrid>
            <w:tr w:rsidR="00ED7B12" w:rsidRPr="00ED7B12" w14:paraId="4E4C5BEA" w14:textId="77777777" w:rsidTr="00ED7B12">
              <w:trPr>
                <w:trHeight w:val="450"/>
              </w:trPr>
              <w:tc>
                <w:tcPr>
                  <w:tcW w:w="6800" w:type="dxa"/>
                  <w:tcBorders>
                    <w:top w:val="nil"/>
                    <w:left w:val="nil"/>
                    <w:bottom w:val="nil"/>
                    <w:right w:val="nil"/>
                  </w:tcBorders>
                  <w:shd w:val="clear" w:color="auto" w:fill="auto"/>
                  <w:noWrap/>
                  <w:vAlign w:val="bottom"/>
                  <w:hideMark/>
                </w:tcPr>
                <w:p w14:paraId="41DD36E0" w14:textId="007CA9B7" w:rsidR="00ED7B12" w:rsidRPr="00ED7B12" w:rsidRDefault="00ED7B12" w:rsidP="006E3F70">
                  <w:pPr>
                    <w:spacing w:after="0" w:line="240" w:lineRule="auto"/>
                    <w:jc w:val="both"/>
                    <w:rPr>
                      <w:rFonts w:ascii="Times New Roman" w:eastAsia="Times New Roman" w:hAnsi="Times New Roman"/>
                      <w:b/>
                      <w:bCs/>
                      <w:sz w:val="36"/>
                      <w:szCs w:val="36"/>
                    </w:rPr>
                  </w:pPr>
                  <w:r w:rsidRPr="00ED7B12">
                    <w:rPr>
                      <w:rFonts w:ascii="Times New Roman" w:eastAsia="Times New Roman" w:hAnsi="Times New Roman"/>
                      <w:b/>
                      <w:bCs/>
                      <w:sz w:val="36"/>
                      <w:szCs w:val="36"/>
                    </w:rPr>
                    <w:t>Transfers for Fiscal Year 5/31/23 - Ju</w:t>
                  </w:r>
                  <w:r w:rsidR="006B7851">
                    <w:rPr>
                      <w:rFonts w:ascii="Times New Roman" w:eastAsia="Times New Roman" w:hAnsi="Times New Roman"/>
                      <w:b/>
                      <w:bCs/>
                      <w:sz w:val="36"/>
                      <w:szCs w:val="36"/>
                    </w:rPr>
                    <w:t>ly</w:t>
                  </w:r>
                  <w:r w:rsidRPr="00ED7B12">
                    <w:rPr>
                      <w:rFonts w:ascii="Times New Roman" w:eastAsia="Times New Roman" w:hAnsi="Times New Roman"/>
                      <w:b/>
                      <w:bCs/>
                      <w:sz w:val="36"/>
                      <w:szCs w:val="36"/>
                    </w:rPr>
                    <w:t xml:space="preserve"> 7 </w:t>
                  </w:r>
                </w:p>
              </w:tc>
              <w:tc>
                <w:tcPr>
                  <w:tcW w:w="1660" w:type="dxa"/>
                  <w:tcBorders>
                    <w:top w:val="nil"/>
                    <w:left w:val="nil"/>
                    <w:bottom w:val="nil"/>
                    <w:right w:val="nil"/>
                  </w:tcBorders>
                  <w:shd w:val="clear" w:color="auto" w:fill="auto"/>
                  <w:noWrap/>
                  <w:vAlign w:val="bottom"/>
                  <w:hideMark/>
                </w:tcPr>
                <w:p w14:paraId="5E8F07F0" w14:textId="77777777" w:rsidR="00ED7B12" w:rsidRPr="00ED7B12" w:rsidRDefault="00ED7B12" w:rsidP="006E3F70">
                  <w:pPr>
                    <w:spacing w:after="0" w:line="240" w:lineRule="auto"/>
                    <w:jc w:val="both"/>
                    <w:rPr>
                      <w:rFonts w:ascii="Times New Roman" w:eastAsia="Times New Roman" w:hAnsi="Times New Roman"/>
                      <w:b/>
                      <w:bCs/>
                      <w:sz w:val="36"/>
                      <w:szCs w:val="36"/>
                    </w:rPr>
                  </w:pPr>
                </w:p>
              </w:tc>
              <w:tc>
                <w:tcPr>
                  <w:tcW w:w="1660" w:type="dxa"/>
                  <w:tcBorders>
                    <w:top w:val="nil"/>
                    <w:left w:val="nil"/>
                    <w:bottom w:val="nil"/>
                    <w:right w:val="nil"/>
                  </w:tcBorders>
                  <w:shd w:val="clear" w:color="auto" w:fill="auto"/>
                  <w:noWrap/>
                  <w:vAlign w:val="bottom"/>
                  <w:hideMark/>
                </w:tcPr>
                <w:p w14:paraId="303076DA"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1079DBFE" w14:textId="77777777" w:rsidTr="00ED7B12">
              <w:trPr>
                <w:trHeight w:val="375"/>
              </w:trPr>
              <w:tc>
                <w:tcPr>
                  <w:tcW w:w="6800" w:type="dxa"/>
                  <w:tcBorders>
                    <w:top w:val="nil"/>
                    <w:left w:val="nil"/>
                    <w:bottom w:val="nil"/>
                    <w:right w:val="nil"/>
                  </w:tcBorders>
                  <w:shd w:val="clear" w:color="auto" w:fill="auto"/>
                  <w:noWrap/>
                  <w:vAlign w:val="bottom"/>
                  <w:hideMark/>
                </w:tcPr>
                <w:p w14:paraId="626F0E3A"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981A853"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E236F83"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1A4C5E4B" w14:textId="77777777" w:rsidTr="00ED7B12">
              <w:trPr>
                <w:trHeight w:val="450"/>
              </w:trPr>
              <w:tc>
                <w:tcPr>
                  <w:tcW w:w="6800" w:type="dxa"/>
                  <w:tcBorders>
                    <w:top w:val="nil"/>
                    <w:left w:val="nil"/>
                    <w:bottom w:val="nil"/>
                    <w:right w:val="nil"/>
                  </w:tcBorders>
                  <w:shd w:val="clear" w:color="auto" w:fill="auto"/>
                  <w:noWrap/>
                  <w:vAlign w:val="bottom"/>
                  <w:hideMark/>
                </w:tcPr>
                <w:p w14:paraId="2DF96C3A" w14:textId="77777777" w:rsidR="00ED7B12" w:rsidRPr="00ED7B12" w:rsidRDefault="00ED7B12" w:rsidP="006E3F70">
                  <w:pPr>
                    <w:spacing w:after="0" w:line="240" w:lineRule="auto"/>
                    <w:jc w:val="both"/>
                    <w:rPr>
                      <w:rFonts w:ascii="Times New Roman" w:eastAsia="Times New Roman" w:hAnsi="Times New Roman"/>
                      <w:b/>
                      <w:bCs/>
                      <w:sz w:val="36"/>
                      <w:szCs w:val="36"/>
                    </w:rPr>
                  </w:pPr>
                  <w:r w:rsidRPr="00ED7B12">
                    <w:rPr>
                      <w:rFonts w:ascii="Times New Roman" w:eastAsia="Times New Roman" w:hAnsi="Times New Roman"/>
                      <w:b/>
                      <w:bCs/>
                      <w:sz w:val="36"/>
                      <w:szCs w:val="36"/>
                    </w:rPr>
                    <w:t>General Fund Expenditures</w:t>
                  </w:r>
                </w:p>
              </w:tc>
              <w:tc>
                <w:tcPr>
                  <w:tcW w:w="1660" w:type="dxa"/>
                  <w:tcBorders>
                    <w:top w:val="nil"/>
                    <w:left w:val="nil"/>
                    <w:bottom w:val="nil"/>
                    <w:right w:val="nil"/>
                  </w:tcBorders>
                  <w:shd w:val="clear" w:color="auto" w:fill="auto"/>
                  <w:noWrap/>
                  <w:vAlign w:val="bottom"/>
                  <w:hideMark/>
                </w:tcPr>
                <w:p w14:paraId="54B9B573" w14:textId="77777777" w:rsidR="00ED7B12" w:rsidRPr="00ED7B12" w:rsidRDefault="00ED7B12" w:rsidP="006E3F70">
                  <w:pPr>
                    <w:spacing w:after="0" w:line="240" w:lineRule="auto"/>
                    <w:jc w:val="both"/>
                    <w:rPr>
                      <w:rFonts w:ascii="Times New Roman" w:eastAsia="Times New Roman" w:hAnsi="Times New Roman"/>
                      <w:b/>
                      <w:bCs/>
                      <w:sz w:val="36"/>
                      <w:szCs w:val="36"/>
                    </w:rPr>
                  </w:pPr>
                </w:p>
              </w:tc>
              <w:tc>
                <w:tcPr>
                  <w:tcW w:w="1660" w:type="dxa"/>
                  <w:tcBorders>
                    <w:top w:val="nil"/>
                    <w:left w:val="nil"/>
                    <w:bottom w:val="nil"/>
                    <w:right w:val="nil"/>
                  </w:tcBorders>
                  <w:shd w:val="clear" w:color="auto" w:fill="auto"/>
                  <w:noWrap/>
                  <w:vAlign w:val="bottom"/>
                  <w:hideMark/>
                </w:tcPr>
                <w:p w14:paraId="7372E872"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60C4A0C0" w14:textId="77777777" w:rsidTr="00ED7B12">
              <w:trPr>
                <w:trHeight w:val="405"/>
              </w:trPr>
              <w:tc>
                <w:tcPr>
                  <w:tcW w:w="6800" w:type="dxa"/>
                  <w:tcBorders>
                    <w:top w:val="nil"/>
                    <w:left w:val="nil"/>
                    <w:bottom w:val="nil"/>
                    <w:right w:val="nil"/>
                  </w:tcBorders>
                  <w:shd w:val="clear" w:color="auto" w:fill="auto"/>
                  <w:noWrap/>
                  <w:vAlign w:val="bottom"/>
                  <w:hideMark/>
                </w:tcPr>
                <w:p w14:paraId="7ECA26E7" w14:textId="77777777" w:rsidR="00ED7B12" w:rsidRPr="00ED7B12" w:rsidRDefault="00ED7B12" w:rsidP="006E3F70">
                  <w:pPr>
                    <w:spacing w:after="0" w:line="240" w:lineRule="auto"/>
                    <w:jc w:val="both"/>
                    <w:rPr>
                      <w:rFonts w:ascii="Times New Roman" w:eastAsia="Times New Roman" w:hAnsi="Times New Roman"/>
                      <w:b/>
                      <w:bCs/>
                      <w:sz w:val="32"/>
                      <w:szCs w:val="32"/>
                      <w:u w:val="single"/>
                    </w:rPr>
                  </w:pPr>
                  <w:r w:rsidRPr="00ED7B12">
                    <w:rPr>
                      <w:rFonts w:ascii="Times New Roman" w:eastAsia="Times New Roman" w:hAnsi="Times New Roman"/>
                      <w:b/>
                      <w:bCs/>
                      <w:sz w:val="32"/>
                      <w:szCs w:val="32"/>
                      <w:u w:val="single"/>
                    </w:rPr>
                    <w:t>Account Description</w:t>
                  </w:r>
                </w:p>
              </w:tc>
              <w:tc>
                <w:tcPr>
                  <w:tcW w:w="1660" w:type="dxa"/>
                  <w:tcBorders>
                    <w:top w:val="nil"/>
                    <w:left w:val="nil"/>
                    <w:bottom w:val="nil"/>
                    <w:right w:val="nil"/>
                  </w:tcBorders>
                  <w:shd w:val="clear" w:color="auto" w:fill="auto"/>
                  <w:noWrap/>
                  <w:vAlign w:val="bottom"/>
                  <w:hideMark/>
                </w:tcPr>
                <w:p w14:paraId="2C436CF2" w14:textId="77777777" w:rsidR="00ED7B12" w:rsidRPr="00ED7B12" w:rsidRDefault="00ED7B12" w:rsidP="006E3F70">
                  <w:pPr>
                    <w:spacing w:after="0" w:line="240" w:lineRule="auto"/>
                    <w:jc w:val="both"/>
                    <w:rPr>
                      <w:rFonts w:ascii="Times New Roman" w:eastAsia="Times New Roman" w:hAnsi="Times New Roman"/>
                      <w:b/>
                      <w:bCs/>
                      <w:sz w:val="32"/>
                      <w:szCs w:val="32"/>
                      <w:u w:val="single"/>
                    </w:rPr>
                  </w:pPr>
                  <w:r w:rsidRPr="00ED7B12">
                    <w:rPr>
                      <w:rFonts w:ascii="Times New Roman" w:eastAsia="Times New Roman" w:hAnsi="Times New Roman"/>
                      <w:b/>
                      <w:bCs/>
                      <w:sz w:val="32"/>
                      <w:szCs w:val="32"/>
                      <w:u w:val="single"/>
                    </w:rPr>
                    <w:t>From</w:t>
                  </w:r>
                </w:p>
              </w:tc>
              <w:tc>
                <w:tcPr>
                  <w:tcW w:w="1660" w:type="dxa"/>
                  <w:tcBorders>
                    <w:top w:val="nil"/>
                    <w:left w:val="nil"/>
                    <w:bottom w:val="nil"/>
                    <w:right w:val="nil"/>
                  </w:tcBorders>
                  <w:shd w:val="clear" w:color="auto" w:fill="auto"/>
                  <w:noWrap/>
                  <w:vAlign w:val="bottom"/>
                  <w:hideMark/>
                </w:tcPr>
                <w:p w14:paraId="31B751A9" w14:textId="77777777" w:rsidR="00ED7B12" w:rsidRPr="00ED7B12" w:rsidRDefault="00ED7B12" w:rsidP="006E3F70">
                  <w:pPr>
                    <w:spacing w:after="0" w:line="240" w:lineRule="auto"/>
                    <w:jc w:val="both"/>
                    <w:rPr>
                      <w:rFonts w:ascii="Times New Roman" w:eastAsia="Times New Roman" w:hAnsi="Times New Roman"/>
                      <w:b/>
                      <w:bCs/>
                      <w:sz w:val="32"/>
                      <w:szCs w:val="32"/>
                      <w:u w:val="single"/>
                    </w:rPr>
                  </w:pPr>
                  <w:r w:rsidRPr="00ED7B12">
                    <w:rPr>
                      <w:rFonts w:ascii="Times New Roman" w:eastAsia="Times New Roman" w:hAnsi="Times New Roman"/>
                      <w:b/>
                      <w:bCs/>
                      <w:sz w:val="32"/>
                      <w:szCs w:val="32"/>
                      <w:u w:val="single"/>
                    </w:rPr>
                    <w:t>To</w:t>
                  </w:r>
                </w:p>
              </w:tc>
            </w:tr>
            <w:tr w:rsidR="00ED7B12" w:rsidRPr="00ED7B12" w14:paraId="010D8ECA" w14:textId="77777777" w:rsidTr="00ED7B12">
              <w:trPr>
                <w:trHeight w:val="405"/>
              </w:trPr>
              <w:tc>
                <w:tcPr>
                  <w:tcW w:w="6800" w:type="dxa"/>
                  <w:tcBorders>
                    <w:top w:val="nil"/>
                    <w:left w:val="nil"/>
                    <w:bottom w:val="nil"/>
                    <w:right w:val="nil"/>
                  </w:tcBorders>
                  <w:shd w:val="clear" w:color="auto" w:fill="auto"/>
                  <w:noWrap/>
                  <w:vAlign w:val="bottom"/>
                  <w:hideMark/>
                </w:tcPr>
                <w:p w14:paraId="7257D637"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Justice Salaries</w:t>
                  </w:r>
                </w:p>
              </w:tc>
              <w:tc>
                <w:tcPr>
                  <w:tcW w:w="1660" w:type="dxa"/>
                  <w:tcBorders>
                    <w:top w:val="nil"/>
                    <w:left w:val="nil"/>
                    <w:bottom w:val="nil"/>
                    <w:right w:val="nil"/>
                  </w:tcBorders>
                  <w:shd w:val="clear" w:color="auto" w:fill="auto"/>
                  <w:noWrap/>
                  <w:vAlign w:val="bottom"/>
                  <w:hideMark/>
                </w:tcPr>
                <w:p w14:paraId="2EC1EE79"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200.00 </w:t>
                  </w:r>
                </w:p>
              </w:tc>
              <w:tc>
                <w:tcPr>
                  <w:tcW w:w="1660" w:type="dxa"/>
                  <w:tcBorders>
                    <w:top w:val="nil"/>
                    <w:left w:val="nil"/>
                    <w:bottom w:val="nil"/>
                    <w:right w:val="nil"/>
                  </w:tcBorders>
                  <w:shd w:val="clear" w:color="auto" w:fill="auto"/>
                  <w:noWrap/>
                  <w:vAlign w:val="bottom"/>
                  <w:hideMark/>
                </w:tcPr>
                <w:p w14:paraId="60E66069"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57F9A499" w14:textId="77777777" w:rsidTr="00ED7B12">
              <w:trPr>
                <w:trHeight w:val="405"/>
              </w:trPr>
              <w:tc>
                <w:tcPr>
                  <w:tcW w:w="6800" w:type="dxa"/>
                  <w:tcBorders>
                    <w:top w:val="nil"/>
                    <w:left w:val="nil"/>
                    <w:bottom w:val="nil"/>
                    <w:right w:val="nil"/>
                  </w:tcBorders>
                  <w:shd w:val="clear" w:color="auto" w:fill="auto"/>
                  <w:noWrap/>
                  <w:vAlign w:val="bottom"/>
                  <w:hideMark/>
                </w:tcPr>
                <w:p w14:paraId="002B8B6B"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Justice Bailiff Salaries</w:t>
                  </w:r>
                </w:p>
              </w:tc>
              <w:tc>
                <w:tcPr>
                  <w:tcW w:w="1660" w:type="dxa"/>
                  <w:tcBorders>
                    <w:top w:val="nil"/>
                    <w:left w:val="nil"/>
                    <w:bottom w:val="nil"/>
                    <w:right w:val="nil"/>
                  </w:tcBorders>
                  <w:shd w:val="clear" w:color="auto" w:fill="auto"/>
                  <w:noWrap/>
                  <w:vAlign w:val="bottom"/>
                  <w:hideMark/>
                </w:tcPr>
                <w:p w14:paraId="2190258C"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70.00 </w:t>
                  </w:r>
                </w:p>
              </w:tc>
              <w:tc>
                <w:tcPr>
                  <w:tcW w:w="1660" w:type="dxa"/>
                  <w:tcBorders>
                    <w:top w:val="nil"/>
                    <w:left w:val="nil"/>
                    <w:bottom w:val="nil"/>
                    <w:right w:val="nil"/>
                  </w:tcBorders>
                  <w:shd w:val="clear" w:color="auto" w:fill="auto"/>
                  <w:noWrap/>
                  <w:vAlign w:val="bottom"/>
                  <w:hideMark/>
                </w:tcPr>
                <w:p w14:paraId="31FD2823"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7166F28D" w14:textId="77777777" w:rsidTr="00ED7B12">
              <w:trPr>
                <w:trHeight w:val="405"/>
              </w:trPr>
              <w:tc>
                <w:tcPr>
                  <w:tcW w:w="6800" w:type="dxa"/>
                  <w:tcBorders>
                    <w:top w:val="nil"/>
                    <w:left w:val="nil"/>
                    <w:bottom w:val="nil"/>
                    <w:right w:val="nil"/>
                  </w:tcBorders>
                  <w:shd w:val="clear" w:color="auto" w:fill="auto"/>
                  <w:noWrap/>
                  <w:vAlign w:val="bottom"/>
                  <w:hideMark/>
                </w:tcPr>
                <w:p w14:paraId="1F2C7247"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Justice Clerk Salaries</w:t>
                  </w:r>
                </w:p>
              </w:tc>
              <w:tc>
                <w:tcPr>
                  <w:tcW w:w="1660" w:type="dxa"/>
                  <w:tcBorders>
                    <w:top w:val="nil"/>
                    <w:left w:val="nil"/>
                    <w:bottom w:val="nil"/>
                    <w:right w:val="nil"/>
                  </w:tcBorders>
                  <w:shd w:val="clear" w:color="auto" w:fill="auto"/>
                  <w:noWrap/>
                  <w:vAlign w:val="bottom"/>
                  <w:hideMark/>
                </w:tcPr>
                <w:p w14:paraId="0728C877"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429F3953"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270.00 </w:t>
                  </w:r>
                </w:p>
              </w:tc>
            </w:tr>
            <w:tr w:rsidR="00ED7B12" w:rsidRPr="00ED7B12" w14:paraId="087706D1" w14:textId="77777777" w:rsidTr="00ED7B12">
              <w:trPr>
                <w:trHeight w:val="405"/>
              </w:trPr>
              <w:tc>
                <w:tcPr>
                  <w:tcW w:w="6800" w:type="dxa"/>
                  <w:tcBorders>
                    <w:top w:val="nil"/>
                    <w:left w:val="nil"/>
                    <w:bottom w:val="nil"/>
                    <w:right w:val="nil"/>
                  </w:tcBorders>
                  <w:shd w:val="clear" w:color="auto" w:fill="auto"/>
                  <w:noWrap/>
                  <w:vAlign w:val="bottom"/>
                  <w:hideMark/>
                </w:tcPr>
                <w:p w14:paraId="1573FD6B" w14:textId="26020479"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(New Clerks, </w:t>
                  </w:r>
                  <w:r w:rsidR="00482EE3" w:rsidRPr="00ED7B12">
                    <w:rPr>
                      <w:rFonts w:ascii="Times New Roman" w:eastAsia="Times New Roman" w:hAnsi="Times New Roman"/>
                      <w:sz w:val="32"/>
                      <w:szCs w:val="32"/>
                    </w:rPr>
                    <w:t>training)</w:t>
                  </w:r>
                </w:p>
              </w:tc>
              <w:tc>
                <w:tcPr>
                  <w:tcW w:w="1660" w:type="dxa"/>
                  <w:tcBorders>
                    <w:top w:val="nil"/>
                    <w:left w:val="nil"/>
                    <w:bottom w:val="nil"/>
                    <w:right w:val="nil"/>
                  </w:tcBorders>
                  <w:shd w:val="clear" w:color="auto" w:fill="auto"/>
                  <w:noWrap/>
                  <w:vAlign w:val="bottom"/>
                  <w:hideMark/>
                </w:tcPr>
                <w:p w14:paraId="1DCD9E75"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7444A4E6"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4654BFEE" w14:textId="77777777" w:rsidTr="00ED7B12">
              <w:trPr>
                <w:trHeight w:val="405"/>
              </w:trPr>
              <w:tc>
                <w:tcPr>
                  <w:tcW w:w="6800" w:type="dxa"/>
                  <w:tcBorders>
                    <w:top w:val="nil"/>
                    <w:left w:val="nil"/>
                    <w:bottom w:val="nil"/>
                    <w:right w:val="nil"/>
                  </w:tcBorders>
                  <w:shd w:val="clear" w:color="auto" w:fill="auto"/>
                  <w:noWrap/>
                  <w:vAlign w:val="bottom"/>
                  <w:hideMark/>
                </w:tcPr>
                <w:p w14:paraId="594D2BC2"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0949549"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F2FC2E5"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42FF36B9" w14:textId="77777777" w:rsidTr="00ED7B12">
              <w:trPr>
                <w:trHeight w:val="405"/>
              </w:trPr>
              <w:tc>
                <w:tcPr>
                  <w:tcW w:w="6800" w:type="dxa"/>
                  <w:tcBorders>
                    <w:top w:val="nil"/>
                    <w:left w:val="nil"/>
                    <w:bottom w:val="nil"/>
                    <w:right w:val="nil"/>
                  </w:tcBorders>
                  <w:shd w:val="clear" w:color="auto" w:fill="auto"/>
                  <w:noWrap/>
                  <w:vAlign w:val="bottom"/>
                  <w:hideMark/>
                </w:tcPr>
                <w:p w14:paraId="3C53F29D"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General Fund Contingency</w:t>
                  </w:r>
                </w:p>
              </w:tc>
              <w:tc>
                <w:tcPr>
                  <w:tcW w:w="1660" w:type="dxa"/>
                  <w:tcBorders>
                    <w:top w:val="nil"/>
                    <w:left w:val="nil"/>
                    <w:bottom w:val="nil"/>
                    <w:right w:val="nil"/>
                  </w:tcBorders>
                  <w:shd w:val="clear" w:color="auto" w:fill="auto"/>
                  <w:noWrap/>
                  <w:vAlign w:val="bottom"/>
                  <w:hideMark/>
                </w:tcPr>
                <w:p w14:paraId="7B8F531D"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3,100.00 </w:t>
                  </w:r>
                </w:p>
              </w:tc>
              <w:tc>
                <w:tcPr>
                  <w:tcW w:w="1660" w:type="dxa"/>
                  <w:tcBorders>
                    <w:top w:val="nil"/>
                    <w:left w:val="nil"/>
                    <w:bottom w:val="nil"/>
                    <w:right w:val="nil"/>
                  </w:tcBorders>
                  <w:shd w:val="clear" w:color="auto" w:fill="auto"/>
                  <w:noWrap/>
                  <w:vAlign w:val="bottom"/>
                  <w:hideMark/>
                </w:tcPr>
                <w:p w14:paraId="447476D2"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72F1E91C" w14:textId="77777777" w:rsidTr="00ED7B12">
              <w:trPr>
                <w:trHeight w:val="405"/>
              </w:trPr>
              <w:tc>
                <w:tcPr>
                  <w:tcW w:w="6800" w:type="dxa"/>
                  <w:tcBorders>
                    <w:top w:val="nil"/>
                    <w:left w:val="nil"/>
                    <w:bottom w:val="nil"/>
                    <w:right w:val="nil"/>
                  </w:tcBorders>
                  <w:shd w:val="clear" w:color="auto" w:fill="auto"/>
                  <w:noWrap/>
                  <w:vAlign w:val="bottom"/>
                  <w:hideMark/>
                </w:tcPr>
                <w:p w14:paraId="53E32847"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Clerk Salaries</w:t>
                  </w:r>
                </w:p>
              </w:tc>
              <w:tc>
                <w:tcPr>
                  <w:tcW w:w="1660" w:type="dxa"/>
                  <w:tcBorders>
                    <w:top w:val="nil"/>
                    <w:left w:val="nil"/>
                    <w:bottom w:val="nil"/>
                    <w:right w:val="nil"/>
                  </w:tcBorders>
                  <w:shd w:val="clear" w:color="auto" w:fill="auto"/>
                  <w:noWrap/>
                  <w:vAlign w:val="bottom"/>
                  <w:hideMark/>
                </w:tcPr>
                <w:p w14:paraId="4C8D1A29"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5C318616"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3,100.00 </w:t>
                  </w:r>
                </w:p>
              </w:tc>
            </w:tr>
            <w:tr w:rsidR="00ED7B12" w:rsidRPr="00ED7B12" w14:paraId="5818B32B" w14:textId="77777777" w:rsidTr="00ED7B12">
              <w:trPr>
                <w:trHeight w:val="405"/>
              </w:trPr>
              <w:tc>
                <w:tcPr>
                  <w:tcW w:w="6800" w:type="dxa"/>
                  <w:tcBorders>
                    <w:top w:val="nil"/>
                    <w:left w:val="nil"/>
                    <w:bottom w:val="nil"/>
                    <w:right w:val="nil"/>
                  </w:tcBorders>
                  <w:shd w:val="clear" w:color="auto" w:fill="auto"/>
                  <w:noWrap/>
                  <w:vAlign w:val="bottom"/>
                  <w:hideMark/>
                </w:tcPr>
                <w:p w14:paraId="4588BF52" w14:textId="5CD93211"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(Year End Accrual - Raises, extra </w:t>
                  </w:r>
                  <w:r w:rsidR="00482EE3" w:rsidRPr="00ED7B12">
                    <w:rPr>
                      <w:rFonts w:ascii="Times New Roman" w:eastAsia="Times New Roman" w:hAnsi="Times New Roman"/>
                      <w:sz w:val="32"/>
                      <w:szCs w:val="32"/>
                    </w:rPr>
                    <w:t>help)</w:t>
                  </w:r>
                </w:p>
              </w:tc>
              <w:tc>
                <w:tcPr>
                  <w:tcW w:w="1660" w:type="dxa"/>
                  <w:tcBorders>
                    <w:top w:val="nil"/>
                    <w:left w:val="nil"/>
                    <w:bottom w:val="nil"/>
                    <w:right w:val="nil"/>
                  </w:tcBorders>
                  <w:shd w:val="clear" w:color="auto" w:fill="auto"/>
                  <w:noWrap/>
                  <w:vAlign w:val="bottom"/>
                  <w:hideMark/>
                </w:tcPr>
                <w:p w14:paraId="2A209936"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3FA28016"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30222446" w14:textId="77777777" w:rsidTr="00ED7B12">
              <w:trPr>
                <w:trHeight w:val="405"/>
              </w:trPr>
              <w:tc>
                <w:tcPr>
                  <w:tcW w:w="6800" w:type="dxa"/>
                  <w:tcBorders>
                    <w:top w:val="nil"/>
                    <w:left w:val="nil"/>
                    <w:bottom w:val="nil"/>
                    <w:right w:val="nil"/>
                  </w:tcBorders>
                  <w:shd w:val="clear" w:color="auto" w:fill="auto"/>
                  <w:noWrap/>
                  <w:vAlign w:val="bottom"/>
                  <w:hideMark/>
                </w:tcPr>
                <w:p w14:paraId="469E5708"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37DA2A6"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5D5A4DA"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041B8F66" w14:textId="77777777" w:rsidTr="00ED7B12">
              <w:trPr>
                <w:trHeight w:val="405"/>
              </w:trPr>
              <w:tc>
                <w:tcPr>
                  <w:tcW w:w="6800" w:type="dxa"/>
                  <w:tcBorders>
                    <w:top w:val="nil"/>
                    <w:left w:val="nil"/>
                    <w:bottom w:val="nil"/>
                    <w:right w:val="nil"/>
                  </w:tcBorders>
                  <w:shd w:val="clear" w:color="auto" w:fill="auto"/>
                  <w:noWrap/>
                  <w:vAlign w:val="bottom"/>
                  <w:hideMark/>
                </w:tcPr>
                <w:p w14:paraId="28D66C8B"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State Police Office Utilities</w:t>
                  </w:r>
                </w:p>
              </w:tc>
              <w:tc>
                <w:tcPr>
                  <w:tcW w:w="1660" w:type="dxa"/>
                  <w:tcBorders>
                    <w:top w:val="nil"/>
                    <w:left w:val="nil"/>
                    <w:bottom w:val="nil"/>
                    <w:right w:val="nil"/>
                  </w:tcBorders>
                  <w:shd w:val="clear" w:color="auto" w:fill="auto"/>
                  <w:noWrap/>
                  <w:vAlign w:val="bottom"/>
                  <w:hideMark/>
                </w:tcPr>
                <w:p w14:paraId="450EE58A"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100.00 </w:t>
                  </w:r>
                </w:p>
              </w:tc>
              <w:tc>
                <w:tcPr>
                  <w:tcW w:w="1660" w:type="dxa"/>
                  <w:tcBorders>
                    <w:top w:val="nil"/>
                    <w:left w:val="nil"/>
                    <w:bottom w:val="nil"/>
                    <w:right w:val="nil"/>
                  </w:tcBorders>
                  <w:shd w:val="clear" w:color="auto" w:fill="auto"/>
                  <w:noWrap/>
                  <w:vAlign w:val="bottom"/>
                  <w:hideMark/>
                </w:tcPr>
                <w:p w14:paraId="6788BF30"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0A2BC0C3" w14:textId="77777777" w:rsidTr="00ED7B12">
              <w:trPr>
                <w:trHeight w:val="405"/>
              </w:trPr>
              <w:tc>
                <w:tcPr>
                  <w:tcW w:w="6800" w:type="dxa"/>
                  <w:tcBorders>
                    <w:top w:val="nil"/>
                    <w:left w:val="nil"/>
                    <w:bottom w:val="nil"/>
                    <w:right w:val="nil"/>
                  </w:tcBorders>
                  <w:shd w:val="clear" w:color="auto" w:fill="auto"/>
                  <w:noWrap/>
                  <w:vAlign w:val="bottom"/>
                  <w:hideMark/>
                </w:tcPr>
                <w:p w14:paraId="3058F24E"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Office Heat and Electric</w:t>
                  </w:r>
                </w:p>
              </w:tc>
              <w:tc>
                <w:tcPr>
                  <w:tcW w:w="1660" w:type="dxa"/>
                  <w:tcBorders>
                    <w:top w:val="nil"/>
                    <w:left w:val="nil"/>
                    <w:bottom w:val="nil"/>
                    <w:right w:val="nil"/>
                  </w:tcBorders>
                  <w:shd w:val="clear" w:color="auto" w:fill="auto"/>
                  <w:noWrap/>
                  <w:vAlign w:val="bottom"/>
                  <w:hideMark/>
                </w:tcPr>
                <w:p w14:paraId="5F54614B"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4325549C"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100.00 </w:t>
                  </w:r>
                </w:p>
              </w:tc>
            </w:tr>
            <w:tr w:rsidR="00ED7B12" w:rsidRPr="00ED7B12" w14:paraId="286AC9B8" w14:textId="77777777" w:rsidTr="00ED7B12">
              <w:trPr>
                <w:trHeight w:val="405"/>
              </w:trPr>
              <w:tc>
                <w:tcPr>
                  <w:tcW w:w="6800" w:type="dxa"/>
                  <w:tcBorders>
                    <w:top w:val="nil"/>
                    <w:left w:val="nil"/>
                    <w:bottom w:val="nil"/>
                    <w:right w:val="nil"/>
                  </w:tcBorders>
                  <w:shd w:val="clear" w:color="auto" w:fill="auto"/>
                  <w:noWrap/>
                  <w:vAlign w:val="bottom"/>
                  <w:hideMark/>
                </w:tcPr>
                <w:p w14:paraId="4B8EB562"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(O&amp;R Year End Accrual)</w:t>
                  </w:r>
                </w:p>
              </w:tc>
              <w:tc>
                <w:tcPr>
                  <w:tcW w:w="1660" w:type="dxa"/>
                  <w:tcBorders>
                    <w:top w:val="nil"/>
                    <w:left w:val="nil"/>
                    <w:bottom w:val="nil"/>
                    <w:right w:val="nil"/>
                  </w:tcBorders>
                  <w:shd w:val="clear" w:color="auto" w:fill="auto"/>
                  <w:noWrap/>
                  <w:vAlign w:val="bottom"/>
                  <w:hideMark/>
                </w:tcPr>
                <w:p w14:paraId="3CD14173"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42C8B23E"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2FBA0AE6" w14:textId="77777777" w:rsidTr="00ED7B12">
              <w:trPr>
                <w:trHeight w:val="405"/>
              </w:trPr>
              <w:tc>
                <w:tcPr>
                  <w:tcW w:w="6800" w:type="dxa"/>
                  <w:tcBorders>
                    <w:top w:val="nil"/>
                    <w:left w:val="nil"/>
                    <w:bottom w:val="nil"/>
                    <w:right w:val="nil"/>
                  </w:tcBorders>
                  <w:shd w:val="clear" w:color="auto" w:fill="auto"/>
                  <w:noWrap/>
                  <w:vAlign w:val="bottom"/>
                  <w:hideMark/>
                </w:tcPr>
                <w:p w14:paraId="23C95F7A"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F6097AB"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7A77ED9"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1F6C0C30" w14:textId="77777777" w:rsidTr="00ED7B12">
              <w:trPr>
                <w:trHeight w:val="405"/>
              </w:trPr>
              <w:tc>
                <w:tcPr>
                  <w:tcW w:w="6800" w:type="dxa"/>
                  <w:tcBorders>
                    <w:top w:val="nil"/>
                    <w:left w:val="nil"/>
                    <w:bottom w:val="nil"/>
                    <w:right w:val="nil"/>
                  </w:tcBorders>
                  <w:shd w:val="clear" w:color="auto" w:fill="auto"/>
                  <w:noWrap/>
                  <w:vAlign w:val="bottom"/>
                  <w:hideMark/>
                </w:tcPr>
                <w:p w14:paraId="0F40D8A6"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Garage Maintenance</w:t>
                  </w:r>
                </w:p>
              </w:tc>
              <w:tc>
                <w:tcPr>
                  <w:tcW w:w="1660" w:type="dxa"/>
                  <w:tcBorders>
                    <w:top w:val="nil"/>
                    <w:left w:val="nil"/>
                    <w:bottom w:val="nil"/>
                    <w:right w:val="nil"/>
                  </w:tcBorders>
                  <w:shd w:val="clear" w:color="auto" w:fill="auto"/>
                  <w:noWrap/>
                  <w:vAlign w:val="bottom"/>
                  <w:hideMark/>
                </w:tcPr>
                <w:p w14:paraId="45C40988"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100.00 </w:t>
                  </w:r>
                </w:p>
              </w:tc>
              <w:tc>
                <w:tcPr>
                  <w:tcW w:w="1660" w:type="dxa"/>
                  <w:tcBorders>
                    <w:top w:val="nil"/>
                    <w:left w:val="nil"/>
                    <w:bottom w:val="nil"/>
                    <w:right w:val="nil"/>
                  </w:tcBorders>
                  <w:shd w:val="clear" w:color="auto" w:fill="auto"/>
                  <w:noWrap/>
                  <w:vAlign w:val="bottom"/>
                  <w:hideMark/>
                </w:tcPr>
                <w:p w14:paraId="0CAE8D36"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58042A24" w14:textId="77777777" w:rsidTr="00ED7B12">
              <w:trPr>
                <w:trHeight w:val="405"/>
              </w:trPr>
              <w:tc>
                <w:tcPr>
                  <w:tcW w:w="6800" w:type="dxa"/>
                  <w:tcBorders>
                    <w:top w:val="nil"/>
                    <w:left w:val="nil"/>
                    <w:bottom w:val="nil"/>
                    <w:right w:val="nil"/>
                  </w:tcBorders>
                  <w:shd w:val="clear" w:color="auto" w:fill="auto"/>
                  <w:noWrap/>
                  <w:vAlign w:val="bottom"/>
                  <w:hideMark/>
                </w:tcPr>
                <w:p w14:paraId="0F1C506D"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Garage Heat &amp; Electric</w:t>
                  </w:r>
                </w:p>
              </w:tc>
              <w:tc>
                <w:tcPr>
                  <w:tcW w:w="1660" w:type="dxa"/>
                  <w:tcBorders>
                    <w:top w:val="nil"/>
                    <w:left w:val="nil"/>
                    <w:bottom w:val="nil"/>
                    <w:right w:val="nil"/>
                  </w:tcBorders>
                  <w:shd w:val="clear" w:color="auto" w:fill="auto"/>
                  <w:noWrap/>
                  <w:vAlign w:val="bottom"/>
                  <w:hideMark/>
                </w:tcPr>
                <w:p w14:paraId="4C4627E9"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3A75E5F8"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100.00 </w:t>
                  </w:r>
                </w:p>
              </w:tc>
            </w:tr>
            <w:tr w:rsidR="00ED7B12" w:rsidRPr="00ED7B12" w14:paraId="6FF689AE" w14:textId="77777777" w:rsidTr="00ED7B12">
              <w:trPr>
                <w:trHeight w:val="405"/>
              </w:trPr>
              <w:tc>
                <w:tcPr>
                  <w:tcW w:w="6800" w:type="dxa"/>
                  <w:tcBorders>
                    <w:top w:val="nil"/>
                    <w:left w:val="nil"/>
                    <w:bottom w:val="nil"/>
                    <w:right w:val="nil"/>
                  </w:tcBorders>
                  <w:shd w:val="clear" w:color="auto" w:fill="auto"/>
                  <w:noWrap/>
                  <w:vAlign w:val="bottom"/>
                  <w:hideMark/>
                </w:tcPr>
                <w:p w14:paraId="32D1991F"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(O&amp;R Year End Accrual)</w:t>
                  </w:r>
                </w:p>
              </w:tc>
              <w:tc>
                <w:tcPr>
                  <w:tcW w:w="1660" w:type="dxa"/>
                  <w:tcBorders>
                    <w:top w:val="nil"/>
                    <w:left w:val="nil"/>
                    <w:bottom w:val="nil"/>
                    <w:right w:val="nil"/>
                  </w:tcBorders>
                  <w:shd w:val="clear" w:color="auto" w:fill="auto"/>
                  <w:noWrap/>
                  <w:vAlign w:val="bottom"/>
                  <w:hideMark/>
                </w:tcPr>
                <w:p w14:paraId="2DEBFF46"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51ACDF12"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55BC47A0" w14:textId="77777777" w:rsidTr="00ED7B12">
              <w:trPr>
                <w:trHeight w:val="405"/>
              </w:trPr>
              <w:tc>
                <w:tcPr>
                  <w:tcW w:w="6800" w:type="dxa"/>
                  <w:tcBorders>
                    <w:top w:val="nil"/>
                    <w:left w:val="nil"/>
                    <w:bottom w:val="nil"/>
                    <w:right w:val="nil"/>
                  </w:tcBorders>
                  <w:shd w:val="clear" w:color="auto" w:fill="auto"/>
                  <w:noWrap/>
                  <w:vAlign w:val="bottom"/>
                  <w:hideMark/>
                </w:tcPr>
                <w:p w14:paraId="600CD7BD"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7BD4D7E"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452C0D3"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3363101A" w14:textId="77777777" w:rsidTr="00ED7B12">
              <w:trPr>
                <w:trHeight w:val="405"/>
              </w:trPr>
              <w:tc>
                <w:tcPr>
                  <w:tcW w:w="6800" w:type="dxa"/>
                  <w:tcBorders>
                    <w:top w:val="nil"/>
                    <w:left w:val="nil"/>
                    <w:bottom w:val="nil"/>
                    <w:right w:val="nil"/>
                  </w:tcBorders>
                  <w:shd w:val="clear" w:color="auto" w:fill="auto"/>
                  <w:noWrap/>
                  <w:vAlign w:val="bottom"/>
                  <w:hideMark/>
                </w:tcPr>
                <w:p w14:paraId="3314B153"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Police Computer Equipment Services</w:t>
                  </w:r>
                </w:p>
              </w:tc>
              <w:tc>
                <w:tcPr>
                  <w:tcW w:w="1660" w:type="dxa"/>
                  <w:tcBorders>
                    <w:top w:val="nil"/>
                    <w:left w:val="nil"/>
                    <w:bottom w:val="nil"/>
                    <w:right w:val="nil"/>
                  </w:tcBorders>
                  <w:shd w:val="clear" w:color="auto" w:fill="auto"/>
                  <w:noWrap/>
                  <w:vAlign w:val="bottom"/>
                  <w:hideMark/>
                </w:tcPr>
                <w:p w14:paraId="3BE37BB8"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200.00 </w:t>
                  </w:r>
                </w:p>
              </w:tc>
              <w:tc>
                <w:tcPr>
                  <w:tcW w:w="1660" w:type="dxa"/>
                  <w:tcBorders>
                    <w:top w:val="nil"/>
                    <w:left w:val="nil"/>
                    <w:bottom w:val="nil"/>
                    <w:right w:val="nil"/>
                  </w:tcBorders>
                  <w:shd w:val="clear" w:color="auto" w:fill="auto"/>
                  <w:noWrap/>
                  <w:vAlign w:val="bottom"/>
                  <w:hideMark/>
                </w:tcPr>
                <w:p w14:paraId="210E0F06"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4832CEB3" w14:textId="77777777" w:rsidTr="00ED7B12">
              <w:trPr>
                <w:trHeight w:val="405"/>
              </w:trPr>
              <w:tc>
                <w:tcPr>
                  <w:tcW w:w="6800" w:type="dxa"/>
                  <w:tcBorders>
                    <w:top w:val="nil"/>
                    <w:left w:val="nil"/>
                    <w:bottom w:val="nil"/>
                    <w:right w:val="nil"/>
                  </w:tcBorders>
                  <w:shd w:val="clear" w:color="auto" w:fill="auto"/>
                  <w:noWrap/>
                  <w:vAlign w:val="bottom"/>
                  <w:hideMark/>
                </w:tcPr>
                <w:p w14:paraId="7A6D94C0"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Police Station Contract Cleaning</w:t>
                  </w:r>
                </w:p>
              </w:tc>
              <w:tc>
                <w:tcPr>
                  <w:tcW w:w="1660" w:type="dxa"/>
                  <w:tcBorders>
                    <w:top w:val="nil"/>
                    <w:left w:val="nil"/>
                    <w:bottom w:val="nil"/>
                    <w:right w:val="nil"/>
                  </w:tcBorders>
                  <w:shd w:val="clear" w:color="auto" w:fill="auto"/>
                  <w:noWrap/>
                  <w:vAlign w:val="bottom"/>
                  <w:hideMark/>
                </w:tcPr>
                <w:p w14:paraId="58F08BC0"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1F2E2449"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200.00 </w:t>
                  </w:r>
                </w:p>
              </w:tc>
            </w:tr>
            <w:tr w:rsidR="00ED7B12" w:rsidRPr="00ED7B12" w14:paraId="398307B0" w14:textId="77777777" w:rsidTr="00ED7B12">
              <w:trPr>
                <w:trHeight w:val="405"/>
              </w:trPr>
              <w:tc>
                <w:tcPr>
                  <w:tcW w:w="6800" w:type="dxa"/>
                  <w:tcBorders>
                    <w:top w:val="nil"/>
                    <w:left w:val="nil"/>
                    <w:bottom w:val="nil"/>
                    <w:right w:val="nil"/>
                  </w:tcBorders>
                  <w:shd w:val="clear" w:color="auto" w:fill="auto"/>
                  <w:noWrap/>
                  <w:vAlign w:val="bottom"/>
                  <w:hideMark/>
                </w:tcPr>
                <w:p w14:paraId="60307C1F"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(Additional cleaning due to water leak)</w:t>
                  </w:r>
                </w:p>
              </w:tc>
              <w:tc>
                <w:tcPr>
                  <w:tcW w:w="1660" w:type="dxa"/>
                  <w:tcBorders>
                    <w:top w:val="nil"/>
                    <w:left w:val="nil"/>
                    <w:bottom w:val="nil"/>
                    <w:right w:val="nil"/>
                  </w:tcBorders>
                  <w:shd w:val="clear" w:color="auto" w:fill="auto"/>
                  <w:noWrap/>
                  <w:vAlign w:val="bottom"/>
                  <w:hideMark/>
                </w:tcPr>
                <w:p w14:paraId="3F169BF6"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6169F904"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4FCAA089" w14:textId="77777777" w:rsidTr="00ED7B12">
              <w:trPr>
                <w:trHeight w:val="405"/>
              </w:trPr>
              <w:tc>
                <w:tcPr>
                  <w:tcW w:w="6800" w:type="dxa"/>
                  <w:tcBorders>
                    <w:top w:val="nil"/>
                    <w:left w:val="nil"/>
                    <w:bottom w:val="nil"/>
                    <w:right w:val="nil"/>
                  </w:tcBorders>
                  <w:shd w:val="clear" w:color="auto" w:fill="auto"/>
                  <w:noWrap/>
                  <w:vAlign w:val="bottom"/>
                  <w:hideMark/>
                </w:tcPr>
                <w:p w14:paraId="72CAC0BA"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7509EF2"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AEEA207"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447D40E2" w14:textId="77777777" w:rsidTr="00ED7B12">
              <w:trPr>
                <w:trHeight w:val="405"/>
              </w:trPr>
              <w:tc>
                <w:tcPr>
                  <w:tcW w:w="6800" w:type="dxa"/>
                  <w:tcBorders>
                    <w:top w:val="nil"/>
                    <w:left w:val="nil"/>
                    <w:bottom w:val="nil"/>
                    <w:right w:val="nil"/>
                  </w:tcBorders>
                  <w:shd w:val="clear" w:color="auto" w:fill="auto"/>
                  <w:noWrap/>
                  <w:vAlign w:val="bottom"/>
                  <w:hideMark/>
                </w:tcPr>
                <w:p w14:paraId="2B7D983D"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Building Department Supplies</w:t>
                  </w:r>
                </w:p>
              </w:tc>
              <w:tc>
                <w:tcPr>
                  <w:tcW w:w="1660" w:type="dxa"/>
                  <w:tcBorders>
                    <w:top w:val="nil"/>
                    <w:left w:val="nil"/>
                    <w:bottom w:val="nil"/>
                    <w:right w:val="nil"/>
                  </w:tcBorders>
                  <w:shd w:val="clear" w:color="auto" w:fill="auto"/>
                  <w:noWrap/>
                  <w:vAlign w:val="bottom"/>
                  <w:hideMark/>
                </w:tcPr>
                <w:p w14:paraId="0C46284A"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700.00 </w:t>
                  </w:r>
                </w:p>
              </w:tc>
              <w:tc>
                <w:tcPr>
                  <w:tcW w:w="1660" w:type="dxa"/>
                  <w:tcBorders>
                    <w:top w:val="nil"/>
                    <w:left w:val="nil"/>
                    <w:bottom w:val="nil"/>
                    <w:right w:val="nil"/>
                  </w:tcBorders>
                  <w:shd w:val="clear" w:color="auto" w:fill="auto"/>
                  <w:noWrap/>
                  <w:vAlign w:val="bottom"/>
                  <w:hideMark/>
                </w:tcPr>
                <w:p w14:paraId="7A846756"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03519264" w14:textId="77777777" w:rsidTr="00ED7B12">
              <w:trPr>
                <w:trHeight w:val="405"/>
              </w:trPr>
              <w:tc>
                <w:tcPr>
                  <w:tcW w:w="6800" w:type="dxa"/>
                  <w:tcBorders>
                    <w:top w:val="nil"/>
                    <w:left w:val="nil"/>
                    <w:bottom w:val="nil"/>
                    <w:right w:val="nil"/>
                  </w:tcBorders>
                  <w:shd w:val="clear" w:color="auto" w:fill="auto"/>
                  <w:noWrap/>
                  <w:vAlign w:val="bottom"/>
                  <w:hideMark/>
                </w:tcPr>
                <w:p w14:paraId="142EF4A6"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Building Dept. Computer Equipment Services</w:t>
                  </w:r>
                </w:p>
              </w:tc>
              <w:tc>
                <w:tcPr>
                  <w:tcW w:w="1660" w:type="dxa"/>
                  <w:tcBorders>
                    <w:top w:val="nil"/>
                    <w:left w:val="nil"/>
                    <w:bottom w:val="nil"/>
                    <w:right w:val="nil"/>
                  </w:tcBorders>
                  <w:shd w:val="clear" w:color="auto" w:fill="auto"/>
                  <w:noWrap/>
                  <w:vAlign w:val="bottom"/>
                  <w:hideMark/>
                </w:tcPr>
                <w:p w14:paraId="686C2FE9"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100.00 </w:t>
                  </w:r>
                </w:p>
              </w:tc>
              <w:tc>
                <w:tcPr>
                  <w:tcW w:w="1660" w:type="dxa"/>
                  <w:tcBorders>
                    <w:top w:val="nil"/>
                    <w:left w:val="nil"/>
                    <w:bottom w:val="nil"/>
                    <w:right w:val="nil"/>
                  </w:tcBorders>
                  <w:shd w:val="clear" w:color="auto" w:fill="auto"/>
                  <w:noWrap/>
                  <w:vAlign w:val="bottom"/>
                  <w:hideMark/>
                </w:tcPr>
                <w:p w14:paraId="1976F2E9"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2E9182BA" w14:textId="77777777" w:rsidTr="00ED7B12">
              <w:trPr>
                <w:trHeight w:val="405"/>
              </w:trPr>
              <w:tc>
                <w:tcPr>
                  <w:tcW w:w="6800" w:type="dxa"/>
                  <w:tcBorders>
                    <w:top w:val="nil"/>
                    <w:left w:val="nil"/>
                    <w:bottom w:val="nil"/>
                    <w:right w:val="nil"/>
                  </w:tcBorders>
                  <w:shd w:val="clear" w:color="auto" w:fill="auto"/>
                  <w:noWrap/>
                  <w:vAlign w:val="bottom"/>
                  <w:hideMark/>
                </w:tcPr>
                <w:p w14:paraId="6B69AD37"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Building Inspector Contract Services</w:t>
                  </w:r>
                </w:p>
              </w:tc>
              <w:tc>
                <w:tcPr>
                  <w:tcW w:w="1660" w:type="dxa"/>
                  <w:tcBorders>
                    <w:top w:val="nil"/>
                    <w:left w:val="nil"/>
                    <w:bottom w:val="nil"/>
                    <w:right w:val="nil"/>
                  </w:tcBorders>
                  <w:shd w:val="clear" w:color="auto" w:fill="auto"/>
                  <w:noWrap/>
                  <w:vAlign w:val="bottom"/>
                  <w:hideMark/>
                </w:tcPr>
                <w:p w14:paraId="5026FB3C"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02811F11"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800.00 </w:t>
                  </w:r>
                </w:p>
              </w:tc>
            </w:tr>
            <w:tr w:rsidR="00ED7B12" w:rsidRPr="00ED7B12" w14:paraId="4622FDD7" w14:textId="77777777" w:rsidTr="00ED7B12">
              <w:trPr>
                <w:trHeight w:val="405"/>
              </w:trPr>
              <w:tc>
                <w:tcPr>
                  <w:tcW w:w="6800" w:type="dxa"/>
                  <w:tcBorders>
                    <w:top w:val="nil"/>
                    <w:left w:val="nil"/>
                    <w:bottom w:val="nil"/>
                    <w:right w:val="nil"/>
                  </w:tcBorders>
                  <w:shd w:val="clear" w:color="auto" w:fill="auto"/>
                  <w:noWrap/>
                  <w:vAlign w:val="bottom"/>
                  <w:hideMark/>
                </w:tcPr>
                <w:p w14:paraId="1F50F237" w14:textId="4AFEAFCD"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(Year End Accrual, additional </w:t>
                  </w:r>
                  <w:r w:rsidR="00482EE3" w:rsidRPr="00ED7B12">
                    <w:rPr>
                      <w:rFonts w:ascii="Times New Roman" w:eastAsia="Times New Roman" w:hAnsi="Times New Roman"/>
                      <w:sz w:val="32"/>
                      <w:szCs w:val="32"/>
                    </w:rPr>
                    <w:t>hours)</w:t>
                  </w:r>
                </w:p>
              </w:tc>
              <w:tc>
                <w:tcPr>
                  <w:tcW w:w="1660" w:type="dxa"/>
                  <w:tcBorders>
                    <w:top w:val="nil"/>
                    <w:left w:val="nil"/>
                    <w:bottom w:val="nil"/>
                    <w:right w:val="nil"/>
                  </w:tcBorders>
                  <w:shd w:val="clear" w:color="auto" w:fill="auto"/>
                  <w:noWrap/>
                  <w:vAlign w:val="bottom"/>
                  <w:hideMark/>
                </w:tcPr>
                <w:p w14:paraId="7F68EDE3"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777B095C"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58657CDF" w14:textId="77777777" w:rsidTr="00ED7B12">
              <w:trPr>
                <w:trHeight w:val="405"/>
              </w:trPr>
              <w:tc>
                <w:tcPr>
                  <w:tcW w:w="6800" w:type="dxa"/>
                  <w:tcBorders>
                    <w:top w:val="nil"/>
                    <w:left w:val="nil"/>
                    <w:bottom w:val="nil"/>
                    <w:right w:val="nil"/>
                  </w:tcBorders>
                  <w:shd w:val="clear" w:color="auto" w:fill="auto"/>
                  <w:noWrap/>
                  <w:vAlign w:val="bottom"/>
                  <w:hideMark/>
                </w:tcPr>
                <w:p w14:paraId="4770FED7"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4ED60DC"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1A9C133"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0DD49143" w14:textId="77777777" w:rsidTr="00ED7B12">
              <w:trPr>
                <w:trHeight w:val="405"/>
              </w:trPr>
              <w:tc>
                <w:tcPr>
                  <w:tcW w:w="6800" w:type="dxa"/>
                  <w:tcBorders>
                    <w:top w:val="nil"/>
                    <w:left w:val="nil"/>
                    <w:bottom w:val="nil"/>
                    <w:right w:val="nil"/>
                  </w:tcBorders>
                  <w:shd w:val="clear" w:color="auto" w:fill="auto"/>
                  <w:noWrap/>
                  <w:vAlign w:val="bottom"/>
                  <w:hideMark/>
                </w:tcPr>
                <w:p w14:paraId="48744B75"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Highway Oil and Chips Salaries</w:t>
                  </w:r>
                </w:p>
              </w:tc>
              <w:tc>
                <w:tcPr>
                  <w:tcW w:w="1660" w:type="dxa"/>
                  <w:tcBorders>
                    <w:top w:val="nil"/>
                    <w:left w:val="nil"/>
                    <w:bottom w:val="nil"/>
                    <w:right w:val="nil"/>
                  </w:tcBorders>
                  <w:shd w:val="clear" w:color="auto" w:fill="auto"/>
                  <w:noWrap/>
                  <w:vAlign w:val="bottom"/>
                  <w:hideMark/>
                </w:tcPr>
                <w:p w14:paraId="307F962E"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2,900.00 </w:t>
                  </w:r>
                </w:p>
              </w:tc>
              <w:tc>
                <w:tcPr>
                  <w:tcW w:w="1660" w:type="dxa"/>
                  <w:tcBorders>
                    <w:top w:val="nil"/>
                    <w:left w:val="nil"/>
                    <w:bottom w:val="nil"/>
                    <w:right w:val="nil"/>
                  </w:tcBorders>
                  <w:shd w:val="clear" w:color="auto" w:fill="auto"/>
                  <w:noWrap/>
                  <w:vAlign w:val="bottom"/>
                  <w:hideMark/>
                </w:tcPr>
                <w:p w14:paraId="29B131E9"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6B0572D3" w14:textId="77777777" w:rsidTr="00ED7B12">
              <w:trPr>
                <w:trHeight w:val="405"/>
              </w:trPr>
              <w:tc>
                <w:tcPr>
                  <w:tcW w:w="6800" w:type="dxa"/>
                  <w:tcBorders>
                    <w:top w:val="nil"/>
                    <w:left w:val="nil"/>
                    <w:bottom w:val="nil"/>
                    <w:right w:val="nil"/>
                  </w:tcBorders>
                  <w:shd w:val="clear" w:color="auto" w:fill="auto"/>
                  <w:noWrap/>
                  <w:vAlign w:val="bottom"/>
                  <w:hideMark/>
                </w:tcPr>
                <w:p w14:paraId="2ED5741C"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Highway Salaries</w:t>
                  </w:r>
                </w:p>
              </w:tc>
              <w:tc>
                <w:tcPr>
                  <w:tcW w:w="1660" w:type="dxa"/>
                  <w:tcBorders>
                    <w:top w:val="nil"/>
                    <w:left w:val="nil"/>
                    <w:bottom w:val="nil"/>
                    <w:right w:val="nil"/>
                  </w:tcBorders>
                  <w:shd w:val="clear" w:color="auto" w:fill="auto"/>
                  <w:noWrap/>
                  <w:vAlign w:val="bottom"/>
                  <w:hideMark/>
                </w:tcPr>
                <w:p w14:paraId="4DD41590"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5C4C026A"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2,800.00 </w:t>
                  </w:r>
                </w:p>
              </w:tc>
            </w:tr>
            <w:tr w:rsidR="00ED7B12" w:rsidRPr="00ED7B12" w14:paraId="38C69BE8" w14:textId="77777777" w:rsidTr="00ED7B12">
              <w:trPr>
                <w:trHeight w:val="405"/>
              </w:trPr>
              <w:tc>
                <w:tcPr>
                  <w:tcW w:w="6800" w:type="dxa"/>
                  <w:tcBorders>
                    <w:top w:val="nil"/>
                    <w:left w:val="nil"/>
                    <w:bottom w:val="nil"/>
                    <w:right w:val="nil"/>
                  </w:tcBorders>
                  <w:shd w:val="clear" w:color="auto" w:fill="auto"/>
                  <w:noWrap/>
                  <w:vAlign w:val="bottom"/>
                  <w:hideMark/>
                </w:tcPr>
                <w:p w14:paraId="4B12EC15"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Highway Salaries - Clerk</w:t>
                  </w:r>
                </w:p>
              </w:tc>
              <w:tc>
                <w:tcPr>
                  <w:tcW w:w="1660" w:type="dxa"/>
                  <w:tcBorders>
                    <w:top w:val="nil"/>
                    <w:left w:val="nil"/>
                    <w:bottom w:val="nil"/>
                    <w:right w:val="nil"/>
                  </w:tcBorders>
                  <w:shd w:val="clear" w:color="auto" w:fill="auto"/>
                  <w:noWrap/>
                  <w:vAlign w:val="bottom"/>
                  <w:hideMark/>
                </w:tcPr>
                <w:p w14:paraId="2FF7BCF8"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4E1939AE"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100.00 </w:t>
                  </w:r>
                </w:p>
              </w:tc>
            </w:tr>
            <w:tr w:rsidR="00ED7B12" w:rsidRPr="00ED7B12" w14:paraId="464CDA0E" w14:textId="77777777" w:rsidTr="00ED7B12">
              <w:trPr>
                <w:trHeight w:val="405"/>
              </w:trPr>
              <w:tc>
                <w:tcPr>
                  <w:tcW w:w="6800" w:type="dxa"/>
                  <w:tcBorders>
                    <w:top w:val="nil"/>
                    <w:left w:val="nil"/>
                    <w:bottom w:val="nil"/>
                    <w:right w:val="nil"/>
                  </w:tcBorders>
                  <w:shd w:val="clear" w:color="auto" w:fill="auto"/>
                  <w:noWrap/>
                  <w:vAlign w:val="bottom"/>
                  <w:hideMark/>
                </w:tcPr>
                <w:p w14:paraId="3657E900" w14:textId="6BC61F9A"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(Year End Accrual less allocation to other </w:t>
                  </w:r>
                  <w:r w:rsidR="00482EE3" w:rsidRPr="00ED7B12">
                    <w:rPr>
                      <w:rFonts w:ascii="Times New Roman" w:eastAsia="Times New Roman" w:hAnsi="Times New Roman"/>
                      <w:sz w:val="32"/>
                      <w:szCs w:val="32"/>
                    </w:rPr>
                    <w:t>depts.)</w:t>
                  </w:r>
                </w:p>
              </w:tc>
              <w:tc>
                <w:tcPr>
                  <w:tcW w:w="1660" w:type="dxa"/>
                  <w:tcBorders>
                    <w:top w:val="nil"/>
                    <w:left w:val="nil"/>
                    <w:bottom w:val="nil"/>
                    <w:right w:val="nil"/>
                  </w:tcBorders>
                  <w:shd w:val="clear" w:color="auto" w:fill="auto"/>
                  <w:noWrap/>
                  <w:vAlign w:val="bottom"/>
                  <w:hideMark/>
                </w:tcPr>
                <w:p w14:paraId="6592770B"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3EEDDD3A"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57750B2D" w14:textId="77777777" w:rsidTr="00ED7B12">
              <w:trPr>
                <w:trHeight w:val="405"/>
              </w:trPr>
              <w:tc>
                <w:tcPr>
                  <w:tcW w:w="6800" w:type="dxa"/>
                  <w:tcBorders>
                    <w:top w:val="nil"/>
                    <w:left w:val="nil"/>
                    <w:bottom w:val="nil"/>
                    <w:right w:val="nil"/>
                  </w:tcBorders>
                  <w:shd w:val="clear" w:color="auto" w:fill="auto"/>
                  <w:noWrap/>
                  <w:vAlign w:val="bottom"/>
                  <w:hideMark/>
                </w:tcPr>
                <w:p w14:paraId="0D5618B7"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AFEDEDA"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EB817C7"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27EB3D62" w14:textId="77777777" w:rsidTr="00ED7B12">
              <w:trPr>
                <w:trHeight w:val="405"/>
              </w:trPr>
              <w:tc>
                <w:tcPr>
                  <w:tcW w:w="6800" w:type="dxa"/>
                  <w:tcBorders>
                    <w:top w:val="nil"/>
                    <w:left w:val="nil"/>
                    <w:bottom w:val="nil"/>
                    <w:right w:val="nil"/>
                  </w:tcBorders>
                  <w:shd w:val="clear" w:color="auto" w:fill="auto"/>
                  <w:noWrap/>
                  <w:vAlign w:val="bottom"/>
                  <w:hideMark/>
                </w:tcPr>
                <w:p w14:paraId="403AAE0A"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Street Oiling Project Expenditures</w:t>
                  </w:r>
                </w:p>
              </w:tc>
              <w:tc>
                <w:tcPr>
                  <w:tcW w:w="1660" w:type="dxa"/>
                  <w:tcBorders>
                    <w:top w:val="nil"/>
                    <w:left w:val="nil"/>
                    <w:bottom w:val="nil"/>
                    <w:right w:val="nil"/>
                  </w:tcBorders>
                  <w:shd w:val="clear" w:color="auto" w:fill="auto"/>
                  <w:noWrap/>
                  <w:vAlign w:val="bottom"/>
                  <w:hideMark/>
                </w:tcPr>
                <w:p w14:paraId="263396AB"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1,000.00 </w:t>
                  </w:r>
                </w:p>
              </w:tc>
              <w:tc>
                <w:tcPr>
                  <w:tcW w:w="1660" w:type="dxa"/>
                  <w:tcBorders>
                    <w:top w:val="nil"/>
                    <w:left w:val="nil"/>
                    <w:bottom w:val="nil"/>
                    <w:right w:val="nil"/>
                  </w:tcBorders>
                  <w:shd w:val="clear" w:color="auto" w:fill="auto"/>
                  <w:noWrap/>
                  <w:vAlign w:val="bottom"/>
                  <w:hideMark/>
                </w:tcPr>
                <w:p w14:paraId="2427DA37"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691369E3" w14:textId="77777777" w:rsidTr="00ED7B12">
              <w:trPr>
                <w:trHeight w:val="405"/>
              </w:trPr>
              <w:tc>
                <w:tcPr>
                  <w:tcW w:w="6800" w:type="dxa"/>
                  <w:tcBorders>
                    <w:top w:val="nil"/>
                    <w:left w:val="nil"/>
                    <w:bottom w:val="nil"/>
                    <w:right w:val="nil"/>
                  </w:tcBorders>
                  <w:shd w:val="clear" w:color="auto" w:fill="auto"/>
                  <w:noWrap/>
                  <w:vAlign w:val="bottom"/>
                  <w:hideMark/>
                </w:tcPr>
                <w:p w14:paraId="069EA46F"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Highway Fuel - Diesel</w:t>
                  </w:r>
                </w:p>
              </w:tc>
              <w:tc>
                <w:tcPr>
                  <w:tcW w:w="1660" w:type="dxa"/>
                  <w:tcBorders>
                    <w:top w:val="nil"/>
                    <w:left w:val="nil"/>
                    <w:bottom w:val="nil"/>
                    <w:right w:val="nil"/>
                  </w:tcBorders>
                  <w:shd w:val="clear" w:color="auto" w:fill="auto"/>
                  <w:noWrap/>
                  <w:vAlign w:val="bottom"/>
                  <w:hideMark/>
                </w:tcPr>
                <w:p w14:paraId="0F16E2E9"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7C0BBB0A"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1,000.00 </w:t>
                  </w:r>
                </w:p>
              </w:tc>
            </w:tr>
            <w:tr w:rsidR="00ED7B12" w:rsidRPr="00ED7B12" w14:paraId="5E5EAF42" w14:textId="77777777" w:rsidTr="00ED7B12">
              <w:trPr>
                <w:trHeight w:val="405"/>
              </w:trPr>
              <w:tc>
                <w:tcPr>
                  <w:tcW w:w="6800" w:type="dxa"/>
                  <w:tcBorders>
                    <w:top w:val="nil"/>
                    <w:left w:val="nil"/>
                    <w:bottom w:val="nil"/>
                    <w:right w:val="nil"/>
                  </w:tcBorders>
                  <w:shd w:val="clear" w:color="auto" w:fill="auto"/>
                  <w:noWrap/>
                  <w:vAlign w:val="bottom"/>
                  <w:hideMark/>
                </w:tcPr>
                <w:p w14:paraId="28D22207"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(Higher Fuel Costs)</w:t>
                  </w:r>
                </w:p>
              </w:tc>
              <w:tc>
                <w:tcPr>
                  <w:tcW w:w="1660" w:type="dxa"/>
                  <w:tcBorders>
                    <w:top w:val="nil"/>
                    <w:left w:val="nil"/>
                    <w:bottom w:val="nil"/>
                    <w:right w:val="nil"/>
                  </w:tcBorders>
                  <w:shd w:val="clear" w:color="auto" w:fill="auto"/>
                  <w:noWrap/>
                  <w:vAlign w:val="bottom"/>
                  <w:hideMark/>
                </w:tcPr>
                <w:p w14:paraId="207023FD"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0921524B"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5E4A7746" w14:textId="77777777" w:rsidTr="00ED7B12">
              <w:trPr>
                <w:trHeight w:val="405"/>
              </w:trPr>
              <w:tc>
                <w:tcPr>
                  <w:tcW w:w="6800" w:type="dxa"/>
                  <w:tcBorders>
                    <w:top w:val="nil"/>
                    <w:left w:val="nil"/>
                    <w:bottom w:val="nil"/>
                    <w:right w:val="nil"/>
                  </w:tcBorders>
                  <w:shd w:val="clear" w:color="auto" w:fill="auto"/>
                  <w:noWrap/>
                  <w:vAlign w:val="bottom"/>
                  <w:hideMark/>
                </w:tcPr>
                <w:p w14:paraId="717650AA"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30173DB"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9C67A31"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76F5F3B3" w14:textId="77777777" w:rsidTr="00ED7B12">
              <w:trPr>
                <w:trHeight w:val="405"/>
              </w:trPr>
              <w:tc>
                <w:tcPr>
                  <w:tcW w:w="6800" w:type="dxa"/>
                  <w:tcBorders>
                    <w:top w:val="nil"/>
                    <w:left w:val="nil"/>
                    <w:bottom w:val="nil"/>
                    <w:right w:val="nil"/>
                  </w:tcBorders>
                  <w:shd w:val="clear" w:color="auto" w:fill="auto"/>
                  <w:noWrap/>
                  <w:vAlign w:val="bottom"/>
                  <w:hideMark/>
                </w:tcPr>
                <w:p w14:paraId="69CEB196"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Mapes and Seward Property Salaries</w:t>
                  </w:r>
                </w:p>
              </w:tc>
              <w:tc>
                <w:tcPr>
                  <w:tcW w:w="1660" w:type="dxa"/>
                  <w:tcBorders>
                    <w:top w:val="nil"/>
                    <w:left w:val="nil"/>
                    <w:bottom w:val="nil"/>
                    <w:right w:val="nil"/>
                  </w:tcBorders>
                  <w:shd w:val="clear" w:color="auto" w:fill="auto"/>
                  <w:noWrap/>
                  <w:vAlign w:val="bottom"/>
                  <w:hideMark/>
                </w:tcPr>
                <w:p w14:paraId="397FBCAE"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400.00 </w:t>
                  </w:r>
                </w:p>
              </w:tc>
              <w:tc>
                <w:tcPr>
                  <w:tcW w:w="1660" w:type="dxa"/>
                  <w:tcBorders>
                    <w:top w:val="nil"/>
                    <w:left w:val="nil"/>
                    <w:bottom w:val="nil"/>
                    <w:right w:val="nil"/>
                  </w:tcBorders>
                  <w:shd w:val="clear" w:color="auto" w:fill="auto"/>
                  <w:noWrap/>
                  <w:vAlign w:val="bottom"/>
                  <w:hideMark/>
                </w:tcPr>
                <w:p w14:paraId="74763C58"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7AFCDC37" w14:textId="77777777" w:rsidTr="00ED7B12">
              <w:trPr>
                <w:trHeight w:val="405"/>
              </w:trPr>
              <w:tc>
                <w:tcPr>
                  <w:tcW w:w="6800" w:type="dxa"/>
                  <w:tcBorders>
                    <w:top w:val="nil"/>
                    <w:left w:val="nil"/>
                    <w:bottom w:val="nil"/>
                    <w:right w:val="nil"/>
                  </w:tcBorders>
                  <w:shd w:val="clear" w:color="auto" w:fill="auto"/>
                  <w:noWrap/>
                  <w:vAlign w:val="bottom"/>
                  <w:hideMark/>
                </w:tcPr>
                <w:p w14:paraId="5493246B"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Parks Salaries - DPW</w:t>
                  </w:r>
                </w:p>
              </w:tc>
              <w:tc>
                <w:tcPr>
                  <w:tcW w:w="1660" w:type="dxa"/>
                  <w:tcBorders>
                    <w:top w:val="nil"/>
                    <w:left w:val="nil"/>
                    <w:bottom w:val="nil"/>
                    <w:right w:val="nil"/>
                  </w:tcBorders>
                  <w:shd w:val="clear" w:color="auto" w:fill="auto"/>
                  <w:noWrap/>
                  <w:vAlign w:val="bottom"/>
                  <w:hideMark/>
                </w:tcPr>
                <w:p w14:paraId="2BE90998"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2621D533"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400.00 </w:t>
                  </w:r>
                </w:p>
              </w:tc>
            </w:tr>
            <w:tr w:rsidR="00ED7B12" w:rsidRPr="00ED7B12" w14:paraId="1B022718" w14:textId="77777777" w:rsidTr="00ED7B12">
              <w:trPr>
                <w:trHeight w:val="405"/>
              </w:trPr>
              <w:tc>
                <w:tcPr>
                  <w:tcW w:w="6800" w:type="dxa"/>
                  <w:tcBorders>
                    <w:top w:val="nil"/>
                    <w:left w:val="nil"/>
                    <w:bottom w:val="nil"/>
                    <w:right w:val="nil"/>
                  </w:tcBorders>
                  <w:shd w:val="clear" w:color="auto" w:fill="auto"/>
                  <w:noWrap/>
                  <w:vAlign w:val="bottom"/>
                  <w:hideMark/>
                </w:tcPr>
                <w:p w14:paraId="51993040"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(Higher Allocation to Parks)</w:t>
                  </w:r>
                </w:p>
              </w:tc>
              <w:tc>
                <w:tcPr>
                  <w:tcW w:w="1660" w:type="dxa"/>
                  <w:tcBorders>
                    <w:top w:val="nil"/>
                    <w:left w:val="nil"/>
                    <w:bottom w:val="nil"/>
                    <w:right w:val="nil"/>
                  </w:tcBorders>
                  <w:shd w:val="clear" w:color="auto" w:fill="auto"/>
                  <w:noWrap/>
                  <w:vAlign w:val="bottom"/>
                  <w:hideMark/>
                </w:tcPr>
                <w:p w14:paraId="7CDCF444"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4393DFEC"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3B3C89C5" w14:textId="77777777" w:rsidTr="00ED7B12">
              <w:trPr>
                <w:trHeight w:val="405"/>
              </w:trPr>
              <w:tc>
                <w:tcPr>
                  <w:tcW w:w="6800" w:type="dxa"/>
                  <w:tcBorders>
                    <w:top w:val="nil"/>
                    <w:left w:val="nil"/>
                    <w:bottom w:val="nil"/>
                    <w:right w:val="nil"/>
                  </w:tcBorders>
                  <w:shd w:val="clear" w:color="auto" w:fill="auto"/>
                  <w:noWrap/>
                  <w:vAlign w:val="bottom"/>
                  <w:hideMark/>
                </w:tcPr>
                <w:p w14:paraId="3CA28CB3"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2FC85B8"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CA2C3C0"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3AEB8FA4" w14:textId="77777777" w:rsidTr="00ED7B12">
              <w:trPr>
                <w:trHeight w:val="405"/>
              </w:trPr>
              <w:tc>
                <w:tcPr>
                  <w:tcW w:w="6800" w:type="dxa"/>
                  <w:tcBorders>
                    <w:top w:val="nil"/>
                    <w:left w:val="nil"/>
                    <w:bottom w:val="nil"/>
                    <w:right w:val="nil"/>
                  </w:tcBorders>
                  <w:shd w:val="clear" w:color="auto" w:fill="auto"/>
                  <w:noWrap/>
                  <w:vAlign w:val="bottom"/>
                  <w:hideMark/>
                </w:tcPr>
                <w:p w14:paraId="1C7E2F7F"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Parks Telephone and Internet</w:t>
                  </w:r>
                </w:p>
              </w:tc>
              <w:tc>
                <w:tcPr>
                  <w:tcW w:w="1660" w:type="dxa"/>
                  <w:tcBorders>
                    <w:top w:val="nil"/>
                    <w:left w:val="nil"/>
                    <w:bottom w:val="nil"/>
                    <w:right w:val="nil"/>
                  </w:tcBorders>
                  <w:shd w:val="clear" w:color="auto" w:fill="auto"/>
                  <w:noWrap/>
                  <w:vAlign w:val="bottom"/>
                  <w:hideMark/>
                </w:tcPr>
                <w:p w14:paraId="2FF0E850"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500.00 </w:t>
                  </w:r>
                </w:p>
              </w:tc>
              <w:tc>
                <w:tcPr>
                  <w:tcW w:w="1660" w:type="dxa"/>
                  <w:tcBorders>
                    <w:top w:val="nil"/>
                    <w:left w:val="nil"/>
                    <w:bottom w:val="nil"/>
                    <w:right w:val="nil"/>
                  </w:tcBorders>
                  <w:shd w:val="clear" w:color="auto" w:fill="auto"/>
                  <w:noWrap/>
                  <w:vAlign w:val="bottom"/>
                  <w:hideMark/>
                </w:tcPr>
                <w:p w14:paraId="480D2259"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5E9AFA4C" w14:textId="77777777" w:rsidTr="00ED7B12">
              <w:trPr>
                <w:trHeight w:val="405"/>
              </w:trPr>
              <w:tc>
                <w:tcPr>
                  <w:tcW w:w="6800" w:type="dxa"/>
                  <w:tcBorders>
                    <w:top w:val="nil"/>
                    <w:left w:val="nil"/>
                    <w:bottom w:val="nil"/>
                    <w:right w:val="nil"/>
                  </w:tcBorders>
                  <w:shd w:val="clear" w:color="auto" w:fill="auto"/>
                  <w:noWrap/>
                  <w:vAlign w:val="bottom"/>
                  <w:hideMark/>
                </w:tcPr>
                <w:p w14:paraId="79F26236" w14:textId="55E7C684" w:rsidR="00ED7B12" w:rsidRPr="00ED7B12" w:rsidRDefault="00482EE3"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Parks -</w:t>
                  </w:r>
                  <w:r w:rsidR="00ED7B12" w:rsidRPr="00ED7B12">
                    <w:rPr>
                      <w:rFonts w:ascii="Times New Roman" w:eastAsia="Times New Roman" w:hAnsi="Times New Roman"/>
                      <w:sz w:val="32"/>
                      <w:szCs w:val="32"/>
                    </w:rPr>
                    <w:t xml:space="preserve"> Hempstead Pond Aerator</w:t>
                  </w:r>
                </w:p>
              </w:tc>
              <w:tc>
                <w:tcPr>
                  <w:tcW w:w="1660" w:type="dxa"/>
                  <w:tcBorders>
                    <w:top w:val="nil"/>
                    <w:left w:val="nil"/>
                    <w:bottom w:val="nil"/>
                    <w:right w:val="nil"/>
                  </w:tcBorders>
                  <w:shd w:val="clear" w:color="auto" w:fill="auto"/>
                  <w:noWrap/>
                  <w:vAlign w:val="bottom"/>
                  <w:hideMark/>
                </w:tcPr>
                <w:p w14:paraId="62AEB770"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300.00 </w:t>
                  </w:r>
                </w:p>
              </w:tc>
              <w:tc>
                <w:tcPr>
                  <w:tcW w:w="1660" w:type="dxa"/>
                  <w:tcBorders>
                    <w:top w:val="nil"/>
                    <w:left w:val="nil"/>
                    <w:bottom w:val="nil"/>
                    <w:right w:val="nil"/>
                  </w:tcBorders>
                  <w:shd w:val="clear" w:color="auto" w:fill="auto"/>
                  <w:noWrap/>
                  <w:vAlign w:val="bottom"/>
                  <w:hideMark/>
                </w:tcPr>
                <w:p w14:paraId="63C02D69"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1957D727" w14:textId="77777777" w:rsidTr="00ED7B12">
              <w:trPr>
                <w:trHeight w:val="405"/>
              </w:trPr>
              <w:tc>
                <w:tcPr>
                  <w:tcW w:w="6800" w:type="dxa"/>
                  <w:tcBorders>
                    <w:top w:val="nil"/>
                    <w:left w:val="nil"/>
                    <w:bottom w:val="nil"/>
                    <w:right w:val="nil"/>
                  </w:tcBorders>
                  <w:shd w:val="clear" w:color="auto" w:fill="auto"/>
                  <w:noWrap/>
                  <w:vAlign w:val="bottom"/>
                  <w:hideMark/>
                </w:tcPr>
                <w:p w14:paraId="7A8117B0"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Parks Salaries - Other</w:t>
                  </w:r>
                </w:p>
              </w:tc>
              <w:tc>
                <w:tcPr>
                  <w:tcW w:w="1660" w:type="dxa"/>
                  <w:tcBorders>
                    <w:top w:val="nil"/>
                    <w:left w:val="nil"/>
                    <w:bottom w:val="nil"/>
                    <w:right w:val="nil"/>
                  </w:tcBorders>
                  <w:shd w:val="clear" w:color="auto" w:fill="auto"/>
                  <w:noWrap/>
                  <w:vAlign w:val="bottom"/>
                  <w:hideMark/>
                </w:tcPr>
                <w:p w14:paraId="4576B239"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75A01523"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800.00 </w:t>
                  </w:r>
                </w:p>
              </w:tc>
            </w:tr>
            <w:tr w:rsidR="00ED7B12" w:rsidRPr="00ED7B12" w14:paraId="261FDCCA" w14:textId="77777777" w:rsidTr="00ED7B12">
              <w:trPr>
                <w:trHeight w:val="405"/>
              </w:trPr>
              <w:tc>
                <w:tcPr>
                  <w:tcW w:w="6800" w:type="dxa"/>
                  <w:tcBorders>
                    <w:top w:val="nil"/>
                    <w:left w:val="nil"/>
                    <w:bottom w:val="nil"/>
                    <w:right w:val="nil"/>
                  </w:tcBorders>
                  <w:shd w:val="clear" w:color="auto" w:fill="auto"/>
                  <w:noWrap/>
                  <w:vAlign w:val="bottom"/>
                  <w:hideMark/>
                </w:tcPr>
                <w:p w14:paraId="59E5BB53"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(Used in Prior Transfers)</w:t>
                  </w:r>
                </w:p>
              </w:tc>
              <w:tc>
                <w:tcPr>
                  <w:tcW w:w="1660" w:type="dxa"/>
                  <w:tcBorders>
                    <w:top w:val="nil"/>
                    <w:left w:val="nil"/>
                    <w:bottom w:val="nil"/>
                    <w:right w:val="nil"/>
                  </w:tcBorders>
                  <w:shd w:val="clear" w:color="auto" w:fill="auto"/>
                  <w:noWrap/>
                  <w:vAlign w:val="bottom"/>
                  <w:hideMark/>
                </w:tcPr>
                <w:p w14:paraId="5D5035EB"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69315F3F"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449A32CB" w14:textId="77777777" w:rsidTr="00ED7B12">
              <w:trPr>
                <w:trHeight w:val="405"/>
              </w:trPr>
              <w:tc>
                <w:tcPr>
                  <w:tcW w:w="6800" w:type="dxa"/>
                  <w:tcBorders>
                    <w:top w:val="nil"/>
                    <w:left w:val="nil"/>
                    <w:bottom w:val="nil"/>
                    <w:right w:val="nil"/>
                  </w:tcBorders>
                  <w:shd w:val="clear" w:color="auto" w:fill="auto"/>
                  <w:noWrap/>
                  <w:vAlign w:val="bottom"/>
                  <w:hideMark/>
                </w:tcPr>
                <w:p w14:paraId="2F65F040"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4BE89EF"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CBE88FD"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70DB5B21" w14:textId="77777777" w:rsidTr="00ED7B12">
              <w:trPr>
                <w:trHeight w:val="405"/>
              </w:trPr>
              <w:tc>
                <w:tcPr>
                  <w:tcW w:w="6800" w:type="dxa"/>
                  <w:tcBorders>
                    <w:top w:val="nil"/>
                    <w:left w:val="nil"/>
                    <w:bottom w:val="nil"/>
                    <w:right w:val="nil"/>
                  </w:tcBorders>
                  <w:shd w:val="clear" w:color="auto" w:fill="auto"/>
                  <w:noWrap/>
                  <w:vAlign w:val="bottom"/>
                  <w:hideMark/>
                </w:tcPr>
                <w:p w14:paraId="6A9B6A43"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Special Events Salaries</w:t>
                  </w:r>
                </w:p>
              </w:tc>
              <w:tc>
                <w:tcPr>
                  <w:tcW w:w="1660" w:type="dxa"/>
                  <w:tcBorders>
                    <w:top w:val="nil"/>
                    <w:left w:val="nil"/>
                    <w:bottom w:val="nil"/>
                    <w:right w:val="nil"/>
                  </w:tcBorders>
                  <w:shd w:val="clear" w:color="auto" w:fill="auto"/>
                  <w:noWrap/>
                  <w:vAlign w:val="bottom"/>
                  <w:hideMark/>
                </w:tcPr>
                <w:p w14:paraId="67488858"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2,000.00 </w:t>
                  </w:r>
                </w:p>
              </w:tc>
              <w:tc>
                <w:tcPr>
                  <w:tcW w:w="1660" w:type="dxa"/>
                  <w:tcBorders>
                    <w:top w:val="nil"/>
                    <w:left w:val="nil"/>
                    <w:bottom w:val="nil"/>
                    <w:right w:val="nil"/>
                  </w:tcBorders>
                  <w:shd w:val="clear" w:color="auto" w:fill="auto"/>
                  <w:noWrap/>
                  <w:vAlign w:val="bottom"/>
                  <w:hideMark/>
                </w:tcPr>
                <w:p w14:paraId="64A38969"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0FC6A92C" w14:textId="77777777" w:rsidTr="00ED7B12">
              <w:trPr>
                <w:trHeight w:val="405"/>
              </w:trPr>
              <w:tc>
                <w:tcPr>
                  <w:tcW w:w="6800" w:type="dxa"/>
                  <w:tcBorders>
                    <w:top w:val="nil"/>
                    <w:left w:val="nil"/>
                    <w:bottom w:val="nil"/>
                    <w:right w:val="nil"/>
                  </w:tcBorders>
                  <w:shd w:val="clear" w:color="auto" w:fill="auto"/>
                  <w:noWrap/>
                  <w:vAlign w:val="bottom"/>
                  <w:hideMark/>
                </w:tcPr>
                <w:p w14:paraId="2A4406F6"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Special Events Donations</w:t>
                  </w:r>
                </w:p>
              </w:tc>
              <w:tc>
                <w:tcPr>
                  <w:tcW w:w="1660" w:type="dxa"/>
                  <w:tcBorders>
                    <w:top w:val="nil"/>
                    <w:left w:val="nil"/>
                    <w:bottom w:val="nil"/>
                    <w:right w:val="nil"/>
                  </w:tcBorders>
                  <w:shd w:val="clear" w:color="auto" w:fill="auto"/>
                  <w:noWrap/>
                  <w:vAlign w:val="bottom"/>
                  <w:hideMark/>
                </w:tcPr>
                <w:p w14:paraId="0ECBDC85"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500.00 </w:t>
                  </w:r>
                </w:p>
              </w:tc>
              <w:tc>
                <w:tcPr>
                  <w:tcW w:w="1660" w:type="dxa"/>
                  <w:tcBorders>
                    <w:top w:val="nil"/>
                    <w:left w:val="nil"/>
                    <w:bottom w:val="nil"/>
                    <w:right w:val="nil"/>
                  </w:tcBorders>
                  <w:shd w:val="clear" w:color="auto" w:fill="auto"/>
                  <w:noWrap/>
                  <w:vAlign w:val="bottom"/>
                  <w:hideMark/>
                </w:tcPr>
                <w:p w14:paraId="3DD782EE"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531968A7" w14:textId="77777777" w:rsidTr="00ED7B12">
              <w:trPr>
                <w:trHeight w:val="405"/>
              </w:trPr>
              <w:tc>
                <w:tcPr>
                  <w:tcW w:w="6800" w:type="dxa"/>
                  <w:tcBorders>
                    <w:top w:val="nil"/>
                    <w:left w:val="nil"/>
                    <w:bottom w:val="nil"/>
                    <w:right w:val="nil"/>
                  </w:tcBorders>
                  <w:shd w:val="clear" w:color="auto" w:fill="auto"/>
                  <w:noWrap/>
                  <w:vAlign w:val="bottom"/>
                  <w:hideMark/>
                </w:tcPr>
                <w:p w14:paraId="5354C61D"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Special Events Other Expenditures</w:t>
                  </w:r>
                </w:p>
              </w:tc>
              <w:tc>
                <w:tcPr>
                  <w:tcW w:w="1660" w:type="dxa"/>
                  <w:tcBorders>
                    <w:top w:val="nil"/>
                    <w:left w:val="nil"/>
                    <w:bottom w:val="nil"/>
                    <w:right w:val="nil"/>
                  </w:tcBorders>
                  <w:shd w:val="clear" w:color="auto" w:fill="auto"/>
                  <w:noWrap/>
                  <w:vAlign w:val="bottom"/>
                  <w:hideMark/>
                </w:tcPr>
                <w:p w14:paraId="76412B29"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3D21C1ED"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2,500.00 </w:t>
                  </w:r>
                </w:p>
              </w:tc>
            </w:tr>
            <w:tr w:rsidR="00ED7B12" w:rsidRPr="00ED7B12" w14:paraId="3D4AF69A" w14:textId="77777777" w:rsidTr="00ED7B12">
              <w:trPr>
                <w:trHeight w:val="405"/>
              </w:trPr>
              <w:tc>
                <w:tcPr>
                  <w:tcW w:w="6800" w:type="dxa"/>
                  <w:tcBorders>
                    <w:top w:val="nil"/>
                    <w:left w:val="nil"/>
                    <w:bottom w:val="nil"/>
                    <w:right w:val="nil"/>
                  </w:tcBorders>
                  <w:shd w:val="clear" w:color="auto" w:fill="auto"/>
                  <w:noWrap/>
                  <w:vAlign w:val="bottom"/>
                  <w:hideMark/>
                </w:tcPr>
                <w:p w14:paraId="10D0BA6B"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(Fun Fest $4,999 Grant Received, See Revenue)</w:t>
                  </w:r>
                </w:p>
              </w:tc>
              <w:tc>
                <w:tcPr>
                  <w:tcW w:w="1660" w:type="dxa"/>
                  <w:tcBorders>
                    <w:top w:val="nil"/>
                    <w:left w:val="nil"/>
                    <w:bottom w:val="nil"/>
                    <w:right w:val="nil"/>
                  </w:tcBorders>
                  <w:shd w:val="clear" w:color="auto" w:fill="auto"/>
                  <w:noWrap/>
                  <w:vAlign w:val="bottom"/>
                  <w:hideMark/>
                </w:tcPr>
                <w:p w14:paraId="328C55FE"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4CCBB0D0"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45B36E90" w14:textId="77777777" w:rsidTr="00ED7B12">
              <w:trPr>
                <w:trHeight w:val="405"/>
              </w:trPr>
              <w:tc>
                <w:tcPr>
                  <w:tcW w:w="6800" w:type="dxa"/>
                  <w:tcBorders>
                    <w:top w:val="nil"/>
                    <w:left w:val="nil"/>
                    <w:bottom w:val="nil"/>
                    <w:right w:val="nil"/>
                  </w:tcBorders>
                  <w:shd w:val="clear" w:color="auto" w:fill="auto"/>
                  <w:noWrap/>
                  <w:vAlign w:val="bottom"/>
                  <w:hideMark/>
                </w:tcPr>
                <w:p w14:paraId="7FE34004"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C1BE3FF"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50681EE"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5141A1DF" w14:textId="77777777" w:rsidTr="00ED7B12">
              <w:trPr>
                <w:trHeight w:val="405"/>
              </w:trPr>
              <w:tc>
                <w:tcPr>
                  <w:tcW w:w="6800" w:type="dxa"/>
                  <w:tcBorders>
                    <w:top w:val="nil"/>
                    <w:left w:val="nil"/>
                    <w:bottom w:val="nil"/>
                    <w:right w:val="nil"/>
                  </w:tcBorders>
                  <w:shd w:val="clear" w:color="auto" w:fill="auto"/>
                  <w:noWrap/>
                  <w:vAlign w:val="bottom"/>
                  <w:hideMark/>
                </w:tcPr>
                <w:p w14:paraId="0FA561C2"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lastRenderedPageBreak/>
                    <w:t>Sanitation Equipment Expense</w:t>
                  </w:r>
                </w:p>
              </w:tc>
              <w:tc>
                <w:tcPr>
                  <w:tcW w:w="1660" w:type="dxa"/>
                  <w:tcBorders>
                    <w:top w:val="nil"/>
                    <w:left w:val="nil"/>
                    <w:bottom w:val="nil"/>
                    <w:right w:val="nil"/>
                  </w:tcBorders>
                  <w:shd w:val="clear" w:color="auto" w:fill="auto"/>
                  <w:noWrap/>
                  <w:vAlign w:val="bottom"/>
                  <w:hideMark/>
                </w:tcPr>
                <w:p w14:paraId="56A401FA"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6,000.00 </w:t>
                  </w:r>
                </w:p>
              </w:tc>
              <w:tc>
                <w:tcPr>
                  <w:tcW w:w="1660" w:type="dxa"/>
                  <w:tcBorders>
                    <w:top w:val="nil"/>
                    <w:left w:val="nil"/>
                    <w:bottom w:val="nil"/>
                    <w:right w:val="nil"/>
                  </w:tcBorders>
                  <w:shd w:val="clear" w:color="auto" w:fill="auto"/>
                  <w:noWrap/>
                  <w:vAlign w:val="bottom"/>
                  <w:hideMark/>
                </w:tcPr>
                <w:p w14:paraId="6CECBDFE"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1CF3D011" w14:textId="77777777" w:rsidTr="00ED7B12">
              <w:trPr>
                <w:trHeight w:val="405"/>
              </w:trPr>
              <w:tc>
                <w:tcPr>
                  <w:tcW w:w="6800" w:type="dxa"/>
                  <w:tcBorders>
                    <w:top w:val="nil"/>
                    <w:left w:val="nil"/>
                    <w:bottom w:val="nil"/>
                    <w:right w:val="nil"/>
                  </w:tcBorders>
                  <w:shd w:val="clear" w:color="auto" w:fill="auto"/>
                  <w:noWrap/>
                  <w:vAlign w:val="bottom"/>
                  <w:hideMark/>
                </w:tcPr>
                <w:p w14:paraId="5DEBD7BA"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Sanitation Landfill Charges</w:t>
                  </w:r>
                </w:p>
              </w:tc>
              <w:tc>
                <w:tcPr>
                  <w:tcW w:w="1660" w:type="dxa"/>
                  <w:tcBorders>
                    <w:top w:val="nil"/>
                    <w:left w:val="nil"/>
                    <w:bottom w:val="nil"/>
                    <w:right w:val="nil"/>
                  </w:tcBorders>
                  <w:shd w:val="clear" w:color="auto" w:fill="auto"/>
                  <w:noWrap/>
                  <w:vAlign w:val="bottom"/>
                  <w:hideMark/>
                </w:tcPr>
                <w:p w14:paraId="3BBFF41B"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4E047B1C"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6,000.00 </w:t>
                  </w:r>
                </w:p>
              </w:tc>
            </w:tr>
            <w:tr w:rsidR="00ED7B12" w:rsidRPr="00ED7B12" w14:paraId="43FA97D6" w14:textId="77777777" w:rsidTr="00ED7B12">
              <w:trPr>
                <w:trHeight w:val="405"/>
              </w:trPr>
              <w:tc>
                <w:tcPr>
                  <w:tcW w:w="6800" w:type="dxa"/>
                  <w:tcBorders>
                    <w:top w:val="nil"/>
                    <w:left w:val="nil"/>
                    <w:bottom w:val="nil"/>
                    <w:right w:val="nil"/>
                  </w:tcBorders>
                  <w:shd w:val="clear" w:color="auto" w:fill="auto"/>
                  <w:noWrap/>
                  <w:vAlign w:val="bottom"/>
                  <w:hideMark/>
                </w:tcPr>
                <w:p w14:paraId="5081EF6C"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(Higher Landfill Charges)</w:t>
                  </w:r>
                </w:p>
              </w:tc>
              <w:tc>
                <w:tcPr>
                  <w:tcW w:w="1660" w:type="dxa"/>
                  <w:tcBorders>
                    <w:top w:val="nil"/>
                    <w:left w:val="nil"/>
                    <w:bottom w:val="nil"/>
                    <w:right w:val="nil"/>
                  </w:tcBorders>
                  <w:shd w:val="clear" w:color="auto" w:fill="auto"/>
                  <w:noWrap/>
                  <w:vAlign w:val="bottom"/>
                  <w:hideMark/>
                </w:tcPr>
                <w:p w14:paraId="23CAD482"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374743A3"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6826E63D" w14:textId="77777777" w:rsidTr="00ED7B12">
              <w:trPr>
                <w:trHeight w:val="405"/>
              </w:trPr>
              <w:tc>
                <w:tcPr>
                  <w:tcW w:w="6800" w:type="dxa"/>
                  <w:tcBorders>
                    <w:top w:val="nil"/>
                    <w:left w:val="nil"/>
                    <w:bottom w:val="nil"/>
                    <w:right w:val="nil"/>
                  </w:tcBorders>
                  <w:shd w:val="clear" w:color="auto" w:fill="auto"/>
                  <w:noWrap/>
                  <w:vAlign w:val="bottom"/>
                  <w:hideMark/>
                </w:tcPr>
                <w:p w14:paraId="7F9FBB7D"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DE8A6F1"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1594131"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738FFFD2" w14:textId="77777777" w:rsidTr="00ED7B12">
              <w:trPr>
                <w:trHeight w:val="405"/>
              </w:trPr>
              <w:tc>
                <w:tcPr>
                  <w:tcW w:w="6800" w:type="dxa"/>
                  <w:tcBorders>
                    <w:top w:val="nil"/>
                    <w:left w:val="nil"/>
                    <w:bottom w:val="nil"/>
                    <w:right w:val="nil"/>
                  </w:tcBorders>
                  <w:shd w:val="clear" w:color="auto" w:fill="auto"/>
                  <w:noWrap/>
                  <w:vAlign w:val="bottom"/>
                  <w:hideMark/>
                </w:tcPr>
                <w:p w14:paraId="375BB283"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Sanitation Equipment</w:t>
                  </w:r>
                </w:p>
              </w:tc>
              <w:tc>
                <w:tcPr>
                  <w:tcW w:w="1660" w:type="dxa"/>
                  <w:tcBorders>
                    <w:top w:val="nil"/>
                    <w:left w:val="nil"/>
                    <w:bottom w:val="nil"/>
                    <w:right w:val="nil"/>
                  </w:tcBorders>
                  <w:shd w:val="clear" w:color="auto" w:fill="auto"/>
                  <w:noWrap/>
                  <w:vAlign w:val="bottom"/>
                  <w:hideMark/>
                </w:tcPr>
                <w:p w14:paraId="53DC2B33"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1,000.00 </w:t>
                  </w:r>
                </w:p>
              </w:tc>
              <w:tc>
                <w:tcPr>
                  <w:tcW w:w="1660" w:type="dxa"/>
                  <w:tcBorders>
                    <w:top w:val="nil"/>
                    <w:left w:val="nil"/>
                    <w:bottom w:val="nil"/>
                    <w:right w:val="nil"/>
                  </w:tcBorders>
                  <w:shd w:val="clear" w:color="auto" w:fill="auto"/>
                  <w:noWrap/>
                  <w:vAlign w:val="bottom"/>
                  <w:hideMark/>
                </w:tcPr>
                <w:p w14:paraId="407214AD"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486925A4" w14:textId="77777777" w:rsidTr="00ED7B12">
              <w:trPr>
                <w:trHeight w:val="405"/>
              </w:trPr>
              <w:tc>
                <w:tcPr>
                  <w:tcW w:w="6800" w:type="dxa"/>
                  <w:tcBorders>
                    <w:top w:val="nil"/>
                    <w:left w:val="nil"/>
                    <w:bottom w:val="nil"/>
                    <w:right w:val="nil"/>
                  </w:tcBorders>
                  <w:shd w:val="clear" w:color="auto" w:fill="auto"/>
                  <w:noWrap/>
                  <w:vAlign w:val="bottom"/>
                  <w:hideMark/>
                </w:tcPr>
                <w:p w14:paraId="7656065C"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Sanitation Fuel - Diesel</w:t>
                  </w:r>
                </w:p>
              </w:tc>
              <w:tc>
                <w:tcPr>
                  <w:tcW w:w="1660" w:type="dxa"/>
                  <w:tcBorders>
                    <w:top w:val="nil"/>
                    <w:left w:val="nil"/>
                    <w:bottom w:val="nil"/>
                    <w:right w:val="nil"/>
                  </w:tcBorders>
                  <w:shd w:val="clear" w:color="auto" w:fill="auto"/>
                  <w:noWrap/>
                  <w:vAlign w:val="bottom"/>
                  <w:hideMark/>
                </w:tcPr>
                <w:p w14:paraId="5D3EE6FD"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51306395"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1,000.00 </w:t>
                  </w:r>
                </w:p>
              </w:tc>
            </w:tr>
            <w:tr w:rsidR="00ED7B12" w:rsidRPr="00ED7B12" w14:paraId="22B2D77D" w14:textId="77777777" w:rsidTr="00ED7B12">
              <w:trPr>
                <w:trHeight w:val="405"/>
              </w:trPr>
              <w:tc>
                <w:tcPr>
                  <w:tcW w:w="6800" w:type="dxa"/>
                  <w:tcBorders>
                    <w:top w:val="nil"/>
                    <w:left w:val="nil"/>
                    <w:bottom w:val="nil"/>
                    <w:right w:val="nil"/>
                  </w:tcBorders>
                  <w:shd w:val="clear" w:color="auto" w:fill="auto"/>
                  <w:noWrap/>
                  <w:vAlign w:val="bottom"/>
                  <w:hideMark/>
                </w:tcPr>
                <w:p w14:paraId="04D5EE9B"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(Higher Fuel Costs)</w:t>
                  </w:r>
                </w:p>
              </w:tc>
              <w:tc>
                <w:tcPr>
                  <w:tcW w:w="1660" w:type="dxa"/>
                  <w:tcBorders>
                    <w:top w:val="nil"/>
                    <w:left w:val="nil"/>
                    <w:bottom w:val="nil"/>
                    <w:right w:val="nil"/>
                  </w:tcBorders>
                  <w:shd w:val="clear" w:color="auto" w:fill="auto"/>
                  <w:noWrap/>
                  <w:vAlign w:val="bottom"/>
                  <w:hideMark/>
                </w:tcPr>
                <w:p w14:paraId="1E2F649C"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1B338645"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6CD85892" w14:textId="77777777" w:rsidTr="00ED7B12">
              <w:trPr>
                <w:trHeight w:val="405"/>
              </w:trPr>
              <w:tc>
                <w:tcPr>
                  <w:tcW w:w="6800" w:type="dxa"/>
                  <w:tcBorders>
                    <w:top w:val="nil"/>
                    <w:left w:val="nil"/>
                    <w:bottom w:val="nil"/>
                    <w:right w:val="nil"/>
                  </w:tcBorders>
                  <w:shd w:val="clear" w:color="auto" w:fill="auto"/>
                  <w:noWrap/>
                  <w:vAlign w:val="bottom"/>
                  <w:hideMark/>
                </w:tcPr>
                <w:p w14:paraId="4201A8C2"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4B3E5DA"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485D20F"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459E4063" w14:textId="77777777" w:rsidTr="00ED7B12">
              <w:trPr>
                <w:trHeight w:val="405"/>
              </w:trPr>
              <w:tc>
                <w:tcPr>
                  <w:tcW w:w="6800" w:type="dxa"/>
                  <w:tcBorders>
                    <w:top w:val="nil"/>
                    <w:left w:val="nil"/>
                    <w:bottom w:val="nil"/>
                    <w:right w:val="nil"/>
                  </w:tcBorders>
                  <w:shd w:val="clear" w:color="auto" w:fill="auto"/>
                  <w:noWrap/>
                  <w:vAlign w:val="bottom"/>
                  <w:hideMark/>
                </w:tcPr>
                <w:p w14:paraId="42CAD20C" w14:textId="3E180D9E" w:rsidR="00ED7B12" w:rsidRPr="00ED7B12" w:rsidRDefault="00482EE3"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Workmen’s</w:t>
                  </w:r>
                  <w:r w:rsidR="00ED7B12" w:rsidRPr="00ED7B12">
                    <w:rPr>
                      <w:rFonts w:ascii="Times New Roman" w:eastAsia="Times New Roman" w:hAnsi="Times New Roman"/>
                      <w:sz w:val="32"/>
                      <w:szCs w:val="32"/>
                    </w:rPr>
                    <w:t xml:space="preserve"> Compensation Expenditures</w:t>
                  </w:r>
                </w:p>
              </w:tc>
              <w:tc>
                <w:tcPr>
                  <w:tcW w:w="1660" w:type="dxa"/>
                  <w:tcBorders>
                    <w:top w:val="nil"/>
                    <w:left w:val="nil"/>
                    <w:bottom w:val="nil"/>
                    <w:right w:val="nil"/>
                  </w:tcBorders>
                  <w:shd w:val="clear" w:color="auto" w:fill="auto"/>
                  <w:noWrap/>
                  <w:vAlign w:val="bottom"/>
                  <w:hideMark/>
                </w:tcPr>
                <w:p w14:paraId="79E8FDAF"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500.00 </w:t>
                  </w:r>
                </w:p>
              </w:tc>
              <w:tc>
                <w:tcPr>
                  <w:tcW w:w="1660" w:type="dxa"/>
                  <w:tcBorders>
                    <w:top w:val="nil"/>
                    <w:left w:val="nil"/>
                    <w:bottom w:val="nil"/>
                    <w:right w:val="nil"/>
                  </w:tcBorders>
                  <w:shd w:val="clear" w:color="auto" w:fill="auto"/>
                  <w:noWrap/>
                  <w:vAlign w:val="bottom"/>
                  <w:hideMark/>
                </w:tcPr>
                <w:p w14:paraId="7A590EEB" w14:textId="77777777" w:rsidR="00ED7B12" w:rsidRPr="00ED7B12" w:rsidRDefault="00ED7B12" w:rsidP="006E3F70">
                  <w:pPr>
                    <w:spacing w:after="0" w:line="240" w:lineRule="auto"/>
                    <w:jc w:val="both"/>
                    <w:rPr>
                      <w:rFonts w:ascii="Times New Roman" w:eastAsia="Times New Roman" w:hAnsi="Times New Roman"/>
                      <w:sz w:val="32"/>
                      <w:szCs w:val="32"/>
                    </w:rPr>
                  </w:pPr>
                </w:p>
              </w:tc>
            </w:tr>
            <w:tr w:rsidR="00ED7B12" w:rsidRPr="00ED7B12" w14:paraId="606007F8" w14:textId="77777777" w:rsidTr="00ED7B12">
              <w:trPr>
                <w:trHeight w:val="405"/>
              </w:trPr>
              <w:tc>
                <w:tcPr>
                  <w:tcW w:w="6800" w:type="dxa"/>
                  <w:tcBorders>
                    <w:top w:val="nil"/>
                    <w:left w:val="nil"/>
                    <w:bottom w:val="nil"/>
                    <w:right w:val="nil"/>
                  </w:tcBorders>
                  <w:shd w:val="clear" w:color="auto" w:fill="auto"/>
                  <w:noWrap/>
                  <w:vAlign w:val="bottom"/>
                  <w:hideMark/>
                </w:tcPr>
                <w:p w14:paraId="6318E8E9"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Employer FICA and Medicare Expenditures</w:t>
                  </w:r>
                </w:p>
              </w:tc>
              <w:tc>
                <w:tcPr>
                  <w:tcW w:w="1660" w:type="dxa"/>
                  <w:tcBorders>
                    <w:top w:val="nil"/>
                    <w:left w:val="nil"/>
                    <w:bottom w:val="nil"/>
                    <w:right w:val="nil"/>
                  </w:tcBorders>
                  <w:shd w:val="clear" w:color="auto" w:fill="auto"/>
                  <w:noWrap/>
                  <w:vAlign w:val="bottom"/>
                  <w:hideMark/>
                </w:tcPr>
                <w:p w14:paraId="4DAC0F68"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5CD7DDAC"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200.00 </w:t>
                  </w:r>
                </w:p>
              </w:tc>
            </w:tr>
            <w:tr w:rsidR="00ED7B12" w:rsidRPr="00ED7B12" w14:paraId="185A4662" w14:textId="77777777" w:rsidTr="00ED7B12">
              <w:trPr>
                <w:trHeight w:val="405"/>
              </w:trPr>
              <w:tc>
                <w:tcPr>
                  <w:tcW w:w="6800" w:type="dxa"/>
                  <w:tcBorders>
                    <w:top w:val="nil"/>
                    <w:left w:val="nil"/>
                    <w:bottom w:val="nil"/>
                    <w:right w:val="nil"/>
                  </w:tcBorders>
                  <w:shd w:val="clear" w:color="auto" w:fill="auto"/>
                  <w:noWrap/>
                  <w:vAlign w:val="bottom"/>
                  <w:hideMark/>
                </w:tcPr>
                <w:p w14:paraId="5F1E91EE"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Medical Insurance Buyout</w:t>
                  </w:r>
                </w:p>
              </w:tc>
              <w:tc>
                <w:tcPr>
                  <w:tcW w:w="1660" w:type="dxa"/>
                  <w:tcBorders>
                    <w:top w:val="nil"/>
                    <w:left w:val="nil"/>
                    <w:bottom w:val="nil"/>
                    <w:right w:val="nil"/>
                  </w:tcBorders>
                  <w:shd w:val="clear" w:color="auto" w:fill="auto"/>
                  <w:noWrap/>
                  <w:vAlign w:val="bottom"/>
                  <w:hideMark/>
                </w:tcPr>
                <w:p w14:paraId="32D13353"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1EAAC528"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 xml:space="preserve">300.00 </w:t>
                  </w:r>
                </w:p>
              </w:tc>
            </w:tr>
            <w:tr w:rsidR="00ED7B12" w:rsidRPr="00ED7B12" w14:paraId="0E80ACF1" w14:textId="77777777" w:rsidTr="00ED7B12">
              <w:trPr>
                <w:trHeight w:val="405"/>
              </w:trPr>
              <w:tc>
                <w:tcPr>
                  <w:tcW w:w="6800" w:type="dxa"/>
                  <w:tcBorders>
                    <w:top w:val="nil"/>
                    <w:left w:val="nil"/>
                    <w:bottom w:val="nil"/>
                    <w:right w:val="nil"/>
                  </w:tcBorders>
                  <w:shd w:val="clear" w:color="auto" w:fill="auto"/>
                  <w:noWrap/>
                  <w:vAlign w:val="bottom"/>
                  <w:hideMark/>
                </w:tcPr>
                <w:p w14:paraId="5A4ACF94"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(Year End Payroll Accrual)</w:t>
                  </w:r>
                </w:p>
              </w:tc>
              <w:tc>
                <w:tcPr>
                  <w:tcW w:w="1660" w:type="dxa"/>
                  <w:tcBorders>
                    <w:top w:val="nil"/>
                    <w:left w:val="nil"/>
                    <w:bottom w:val="nil"/>
                    <w:right w:val="nil"/>
                  </w:tcBorders>
                  <w:shd w:val="clear" w:color="auto" w:fill="auto"/>
                  <w:noWrap/>
                  <w:vAlign w:val="bottom"/>
                  <w:hideMark/>
                </w:tcPr>
                <w:p w14:paraId="030A4087"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3B5A33C4"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2DE60BC8" w14:textId="77777777" w:rsidTr="00ED7B12">
              <w:trPr>
                <w:trHeight w:val="405"/>
              </w:trPr>
              <w:tc>
                <w:tcPr>
                  <w:tcW w:w="6800" w:type="dxa"/>
                  <w:tcBorders>
                    <w:top w:val="nil"/>
                    <w:left w:val="nil"/>
                    <w:bottom w:val="nil"/>
                    <w:right w:val="nil"/>
                  </w:tcBorders>
                  <w:shd w:val="clear" w:color="auto" w:fill="auto"/>
                  <w:noWrap/>
                  <w:vAlign w:val="bottom"/>
                  <w:hideMark/>
                </w:tcPr>
                <w:p w14:paraId="79774FA5"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13772B0"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737AC9D"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5976B6C4" w14:textId="77777777" w:rsidTr="00ED7B12">
              <w:trPr>
                <w:trHeight w:val="450"/>
              </w:trPr>
              <w:tc>
                <w:tcPr>
                  <w:tcW w:w="6800" w:type="dxa"/>
                  <w:tcBorders>
                    <w:top w:val="nil"/>
                    <w:left w:val="nil"/>
                    <w:bottom w:val="nil"/>
                    <w:right w:val="nil"/>
                  </w:tcBorders>
                  <w:shd w:val="clear" w:color="auto" w:fill="auto"/>
                  <w:noWrap/>
                  <w:vAlign w:val="bottom"/>
                  <w:hideMark/>
                </w:tcPr>
                <w:p w14:paraId="6D5EBE29" w14:textId="77777777" w:rsidR="00ED7B12" w:rsidRPr="00ED7B12" w:rsidRDefault="00ED7B12" w:rsidP="006E3F70">
                  <w:pPr>
                    <w:spacing w:after="0" w:line="240" w:lineRule="auto"/>
                    <w:jc w:val="both"/>
                    <w:rPr>
                      <w:rFonts w:ascii="Times New Roman" w:eastAsia="Times New Roman" w:hAnsi="Times New Roman"/>
                      <w:b/>
                      <w:bCs/>
                      <w:sz w:val="36"/>
                      <w:szCs w:val="36"/>
                    </w:rPr>
                  </w:pPr>
                  <w:r w:rsidRPr="00ED7B12">
                    <w:rPr>
                      <w:rFonts w:ascii="Times New Roman" w:eastAsia="Times New Roman" w:hAnsi="Times New Roman"/>
                      <w:b/>
                      <w:bCs/>
                      <w:sz w:val="36"/>
                      <w:szCs w:val="36"/>
                    </w:rPr>
                    <w:t>Water Fund Expenditures</w:t>
                  </w:r>
                </w:p>
              </w:tc>
              <w:tc>
                <w:tcPr>
                  <w:tcW w:w="1660" w:type="dxa"/>
                  <w:tcBorders>
                    <w:top w:val="nil"/>
                    <w:left w:val="nil"/>
                    <w:bottom w:val="nil"/>
                    <w:right w:val="nil"/>
                  </w:tcBorders>
                  <w:shd w:val="clear" w:color="auto" w:fill="auto"/>
                  <w:noWrap/>
                  <w:vAlign w:val="bottom"/>
                  <w:hideMark/>
                </w:tcPr>
                <w:p w14:paraId="66B2282C" w14:textId="77777777" w:rsidR="00ED7B12" w:rsidRPr="00ED7B12" w:rsidRDefault="00ED7B12" w:rsidP="006E3F70">
                  <w:pPr>
                    <w:spacing w:after="0" w:line="240" w:lineRule="auto"/>
                    <w:jc w:val="both"/>
                    <w:rPr>
                      <w:rFonts w:ascii="Times New Roman" w:eastAsia="Times New Roman" w:hAnsi="Times New Roman"/>
                      <w:b/>
                      <w:bCs/>
                      <w:sz w:val="36"/>
                      <w:szCs w:val="36"/>
                    </w:rPr>
                  </w:pPr>
                </w:p>
              </w:tc>
              <w:tc>
                <w:tcPr>
                  <w:tcW w:w="1660" w:type="dxa"/>
                  <w:tcBorders>
                    <w:top w:val="nil"/>
                    <w:left w:val="nil"/>
                    <w:bottom w:val="nil"/>
                    <w:right w:val="nil"/>
                  </w:tcBorders>
                  <w:shd w:val="clear" w:color="auto" w:fill="auto"/>
                  <w:noWrap/>
                  <w:vAlign w:val="bottom"/>
                  <w:hideMark/>
                </w:tcPr>
                <w:p w14:paraId="5BBC14CC"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061147BE" w14:textId="77777777" w:rsidTr="00ED7B12">
              <w:trPr>
                <w:trHeight w:val="405"/>
              </w:trPr>
              <w:tc>
                <w:tcPr>
                  <w:tcW w:w="6800" w:type="dxa"/>
                  <w:tcBorders>
                    <w:top w:val="nil"/>
                    <w:left w:val="nil"/>
                    <w:bottom w:val="nil"/>
                    <w:right w:val="nil"/>
                  </w:tcBorders>
                  <w:shd w:val="clear" w:color="auto" w:fill="auto"/>
                  <w:noWrap/>
                  <w:vAlign w:val="bottom"/>
                  <w:hideMark/>
                </w:tcPr>
                <w:p w14:paraId="3A4E632E" w14:textId="77777777" w:rsidR="00ED7B12" w:rsidRPr="00ED7B12" w:rsidRDefault="00ED7B12" w:rsidP="006E3F70">
                  <w:pPr>
                    <w:spacing w:after="0" w:line="240" w:lineRule="auto"/>
                    <w:jc w:val="both"/>
                    <w:rPr>
                      <w:rFonts w:ascii="Times New Roman" w:eastAsia="Times New Roman" w:hAnsi="Times New Roman"/>
                      <w:b/>
                      <w:bCs/>
                      <w:sz w:val="32"/>
                      <w:szCs w:val="32"/>
                      <w:u w:val="single"/>
                    </w:rPr>
                  </w:pPr>
                  <w:r w:rsidRPr="00ED7B12">
                    <w:rPr>
                      <w:rFonts w:ascii="Times New Roman" w:eastAsia="Times New Roman" w:hAnsi="Times New Roman"/>
                      <w:b/>
                      <w:bCs/>
                      <w:sz w:val="32"/>
                      <w:szCs w:val="32"/>
                      <w:u w:val="single"/>
                    </w:rPr>
                    <w:t>Account Description</w:t>
                  </w:r>
                </w:p>
              </w:tc>
              <w:tc>
                <w:tcPr>
                  <w:tcW w:w="1660" w:type="dxa"/>
                  <w:tcBorders>
                    <w:top w:val="nil"/>
                    <w:left w:val="nil"/>
                    <w:bottom w:val="nil"/>
                    <w:right w:val="nil"/>
                  </w:tcBorders>
                  <w:shd w:val="clear" w:color="auto" w:fill="auto"/>
                  <w:noWrap/>
                  <w:vAlign w:val="bottom"/>
                  <w:hideMark/>
                </w:tcPr>
                <w:p w14:paraId="6C3FBDB7" w14:textId="77777777" w:rsidR="00ED7B12" w:rsidRPr="00ED7B12" w:rsidRDefault="00ED7B12" w:rsidP="006E3F70">
                  <w:pPr>
                    <w:spacing w:after="0" w:line="240" w:lineRule="auto"/>
                    <w:jc w:val="both"/>
                    <w:rPr>
                      <w:rFonts w:ascii="Times New Roman" w:eastAsia="Times New Roman" w:hAnsi="Times New Roman"/>
                      <w:b/>
                      <w:bCs/>
                      <w:sz w:val="32"/>
                      <w:szCs w:val="32"/>
                      <w:u w:val="single"/>
                    </w:rPr>
                  </w:pPr>
                  <w:r w:rsidRPr="00ED7B12">
                    <w:rPr>
                      <w:rFonts w:ascii="Times New Roman" w:eastAsia="Times New Roman" w:hAnsi="Times New Roman"/>
                      <w:b/>
                      <w:bCs/>
                      <w:sz w:val="32"/>
                      <w:szCs w:val="32"/>
                      <w:u w:val="single"/>
                    </w:rPr>
                    <w:t>From</w:t>
                  </w:r>
                </w:p>
              </w:tc>
              <w:tc>
                <w:tcPr>
                  <w:tcW w:w="1660" w:type="dxa"/>
                  <w:tcBorders>
                    <w:top w:val="nil"/>
                    <w:left w:val="nil"/>
                    <w:bottom w:val="nil"/>
                    <w:right w:val="nil"/>
                  </w:tcBorders>
                  <w:shd w:val="clear" w:color="auto" w:fill="auto"/>
                  <w:noWrap/>
                  <w:vAlign w:val="bottom"/>
                  <w:hideMark/>
                </w:tcPr>
                <w:p w14:paraId="645E05CC" w14:textId="77777777" w:rsidR="00ED7B12" w:rsidRPr="00ED7B12" w:rsidRDefault="00ED7B12" w:rsidP="006E3F70">
                  <w:pPr>
                    <w:spacing w:after="0" w:line="240" w:lineRule="auto"/>
                    <w:jc w:val="both"/>
                    <w:rPr>
                      <w:rFonts w:ascii="Times New Roman" w:eastAsia="Times New Roman" w:hAnsi="Times New Roman"/>
                      <w:b/>
                      <w:bCs/>
                      <w:sz w:val="32"/>
                      <w:szCs w:val="32"/>
                      <w:u w:val="single"/>
                    </w:rPr>
                  </w:pPr>
                  <w:r w:rsidRPr="00ED7B12">
                    <w:rPr>
                      <w:rFonts w:ascii="Times New Roman" w:eastAsia="Times New Roman" w:hAnsi="Times New Roman"/>
                      <w:b/>
                      <w:bCs/>
                      <w:sz w:val="32"/>
                      <w:szCs w:val="32"/>
                      <w:u w:val="single"/>
                    </w:rPr>
                    <w:t>To</w:t>
                  </w:r>
                </w:p>
              </w:tc>
            </w:tr>
            <w:tr w:rsidR="00ED7B12" w:rsidRPr="00ED7B12" w14:paraId="1E45FB39" w14:textId="77777777" w:rsidTr="00ED7B12">
              <w:trPr>
                <w:trHeight w:val="405"/>
              </w:trPr>
              <w:tc>
                <w:tcPr>
                  <w:tcW w:w="6800" w:type="dxa"/>
                  <w:tcBorders>
                    <w:top w:val="nil"/>
                    <w:left w:val="nil"/>
                    <w:bottom w:val="nil"/>
                    <w:right w:val="nil"/>
                  </w:tcBorders>
                  <w:shd w:val="clear" w:color="auto" w:fill="auto"/>
                  <w:noWrap/>
                  <w:vAlign w:val="bottom"/>
                  <w:hideMark/>
                </w:tcPr>
                <w:p w14:paraId="5FF9F553" w14:textId="77777777" w:rsidR="00ED7B12" w:rsidRPr="00ED7B12" w:rsidRDefault="00ED7B12" w:rsidP="006E3F70">
                  <w:pPr>
                    <w:spacing w:after="0" w:line="240" w:lineRule="auto"/>
                    <w:jc w:val="both"/>
                    <w:rPr>
                      <w:rFonts w:ascii="Times New Roman" w:eastAsia="Times New Roman" w:hAnsi="Times New Roman"/>
                      <w:b/>
                      <w:bCs/>
                      <w:sz w:val="32"/>
                      <w:szCs w:val="32"/>
                      <w:u w:val="single"/>
                    </w:rPr>
                  </w:pPr>
                </w:p>
              </w:tc>
              <w:tc>
                <w:tcPr>
                  <w:tcW w:w="1660" w:type="dxa"/>
                  <w:tcBorders>
                    <w:top w:val="nil"/>
                    <w:left w:val="nil"/>
                    <w:bottom w:val="nil"/>
                    <w:right w:val="nil"/>
                  </w:tcBorders>
                  <w:shd w:val="clear" w:color="auto" w:fill="auto"/>
                  <w:noWrap/>
                  <w:vAlign w:val="bottom"/>
                  <w:hideMark/>
                </w:tcPr>
                <w:p w14:paraId="13455EED"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757618B"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1C0E4402" w14:textId="77777777" w:rsidTr="00ED7B12">
              <w:trPr>
                <w:trHeight w:val="405"/>
              </w:trPr>
              <w:tc>
                <w:tcPr>
                  <w:tcW w:w="6800" w:type="dxa"/>
                  <w:tcBorders>
                    <w:top w:val="nil"/>
                    <w:left w:val="nil"/>
                    <w:bottom w:val="nil"/>
                    <w:right w:val="nil"/>
                  </w:tcBorders>
                  <w:shd w:val="clear" w:color="auto" w:fill="auto"/>
                  <w:noWrap/>
                  <w:vAlign w:val="center"/>
                  <w:hideMark/>
                </w:tcPr>
                <w:p w14:paraId="7DC3787E"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NONE</w:t>
                  </w:r>
                </w:p>
              </w:tc>
              <w:tc>
                <w:tcPr>
                  <w:tcW w:w="1660" w:type="dxa"/>
                  <w:tcBorders>
                    <w:top w:val="nil"/>
                    <w:left w:val="nil"/>
                    <w:bottom w:val="nil"/>
                    <w:right w:val="nil"/>
                  </w:tcBorders>
                  <w:shd w:val="clear" w:color="auto" w:fill="auto"/>
                  <w:noWrap/>
                  <w:vAlign w:val="bottom"/>
                  <w:hideMark/>
                </w:tcPr>
                <w:p w14:paraId="4EF28238"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487A6F57"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26CEE58F" w14:textId="77777777" w:rsidTr="00ED7B12">
              <w:trPr>
                <w:trHeight w:val="405"/>
              </w:trPr>
              <w:tc>
                <w:tcPr>
                  <w:tcW w:w="6800" w:type="dxa"/>
                  <w:tcBorders>
                    <w:top w:val="nil"/>
                    <w:left w:val="nil"/>
                    <w:bottom w:val="nil"/>
                    <w:right w:val="nil"/>
                  </w:tcBorders>
                  <w:shd w:val="clear" w:color="auto" w:fill="auto"/>
                  <w:noWrap/>
                  <w:vAlign w:val="bottom"/>
                  <w:hideMark/>
                </w:tcPr>
                <w:p w14:paraId="6A53CDAD"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C065498"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9E81088"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063BAB88" w14:textId="77777777" w:rsidTr="00ED7B12">
              <w:trPr>
                <w:trHeight w:val="405"/>
              </w:trPr>
              <w:tc>
                <w:tcPr>
                  <w:tcW w:w="6800" w:type="dxa"/>
                  <w:tcBorders>
                    <w:top w:val="nil"/>
                    <w:left w:val="nil"/>
                    <w:bottom w:val="nil"/>
                    <w:right w:val="nil"/>
                  </w:tcBorders>
                  <w:shd w:val="clear" w:color="auto" w:fill="auto"/>
                  <w:noWrap/>
                  <w:vAlign w:val="bottom"/>
                  <w:hideMark/>
                </w:tcPr>
                <w:p w14:paraId="6A49629B"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C58D556"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6FD15D8"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331D7ABD" w14:textId="77777777" w:rsidTr="00ED7B12">
              <w:trPr>
                <w:trHeight w:val="450"/>
              </w:trPr>
              <w:tc>
                <w:tcPr>
                  <w:tcW w:w="6800" w:type="dxa"/>
                  <w:tcBorders>
                    <w:top w:val="nil"/>
                    <w:left w:val="nil"/>
                    <w:bottom w:val="nil"/>
                    <w:right w:val="nil"/>
                  </w:tcBorders>
                  <w:shd w:val="clear" w:color="auto" w:fill="auto"/>
                  <w:noWrap/>
                  <w:vAlign w:val="bottom"/>
                  <w:hideMark/>
                </w:tcPr>
                <w:p w14:paraId="3A302C64" w14:textId="77777777" w:rsidR="00ED7B12" w:rsidRPr="00ED7B12" w:rsidRDefault="00ED7B12" w:rsidP="006E3F70">
                  <w:pPr>
                    <w:spacing w:after="0" w:line="240" w:lineRule="auto"/>
                    <w:jc w:val="both"/>
                    <w:rPr>
                      <w:rFonts w:ascii="Times New Roman" w:eastAsia="Times New Roman" w:hAnsi="Times New Roman"/>
                      <w:b/>
                      <w:bCs/>
                      <w:sz w:val="36"/>
                      <w:szCs w:val="36"/>
                    </w:rPr>
                  </w:pPr>
                  <w:r w:rsidRPr="00ED7B12">
                    <w:rPr>
                      <w:rFonts w:ascii="Times New Roman" w:eastAsia="Times New Roman" w:hAnsi="Times New Roman"/>
                      <w:b/>
                      <w:bCs/>
                      <w:sz w:val="36"/>
                      <w:szCs w:val="36"/>
                    </w:rPr>
                    <w:t>Sewer Fund Expenditures</w:t>
                  </w:r>
                </w:p>
              </w:tc>
              <w:tc>
                <w:tcPr>
                  <w:tcW w:w="1660" w:type="dxa"/>
                  <w:tcBorders>
                    <w:top w:val="nil"/>
                    <w:left w:val="nil"/>
                    <w:bottom w:val="nil"/>
                    <w:right w:val="nil"/>
                  </w:tcBorders>
                  <w:shd w:val="clear" w:color="auto" w:fill="auto"/>
                  <w:noWrap/>
                  <w:vAlign w:val="bottom"/>
                  <w:hideMark/>
                </w:tcPr>
                <w:p w14:paraId="6523C3B4" w14:textId="77777777" w:rsidR="00ED7B12" w:rsidRPr="00ED7B12" w:rsidRDefault="00ED7B12" w:rsidP="006E3F70">
                  <w:pPr>
                    <w:spacing w:after="0" w:line="240" w:lineRule="auto"/>
                    <w:jc w:val="both"/>
                    <w:rPr>
                      <w:rFonts w:ascii="Times New Roman" w:eastAsia="Times New Roman" w:hAnsi="Times New Roman"/>
                      <w:b/>
                      <w:bCs/>
                      <w:sz w:val="36"/>
                      <w:szCs w:val="36"/>
                    </w:rPr>
                  </w:pPr>
                </w:p>
              </w:tc>
              <w:tc>
                <w:tcPr>
                  <w:tcW w:w="1660" w:type="dxa"/>
                  <w:tcBorders>
                    <w:top w:val="nil"/>
                    <w:left w:val="nil"/>
                    <w:bottom w:val="nil"/>
                    <w:right w:val="nil"/>
                  </w:tcBorders>
                  <w:shd w:val="clear" w:color="auto" w:fill="auto"/>
                  <w:noWrap/>
                  <w:vAlign w:val="bottom"/>
                  <w:hideMark/>
                </w:tcPr>
                <w:p w14:paraId="2817C641"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50C7A0B5" w14:textId="77777777" w:rsidTr="00ED7B12">
              <w:trPr>
                <w:trHeight w:val="405"/>
              </w:trPr>
              <w:tc>
                <w:tcPr>
                  <w:tcW w:w="6800" w:type="dxa"/>
                  <w:tcBorders>
                    <w:top w:val="nil"/>
                    <w:left w:val="nil"/>
                    <w:bottom w:val="nil"/>
                    <w:right w:val="nil"/>
                  </w:tcBorders>
                  <w:shd w:val="clear" w:color="auto" w:fill="auto"/>
                  <w:noWrap/>
                  <w:vAlign w:val="bottom"/>
                  <w:hideMark/>
                </w:tcPr>
                <w:p w14:paraId="0CFA774F" w14:textId="77777777" w:rsidR="00ED7B12" w:rsidRPr="00ED7B12" w:rsidRDefault="00ED7B12" w:rsidP="006E3F70">
                  <w:pPr>
                    <w:spacing w:after="0" w:line="240" w:lineRule="auto"/>
                    <w:jc w:val="both"/>
                    <w:rPr>
                      <w:rFonts w:ascii="Times New Roman" w:eastAsia="Times New Roman" w:hAnsi="Times New Roman"/>
                      <w:b/>
                      <w:bCs/>
                      <w:sz w:val="32"/>
                      <w:szCs w:val="32"/>
                      <w:u w:val="single"/>
                    </w:rPr>
                  </w:pPr>
                  <w:r w:rsidRPr="00ED7B12">
                    <w:rPr>
                      <w:rFonts w:ascii="Times New Roman" w:eastAsia="Times New Roman" w:hAnsi="Times New Roman"/>
                      <w:b/>
                      <w:bCs/>
                      <w:sz w:val="32"/>
                      <w:szCs w:val="32"/>
                      <w:u w:val="single"/>
                    </w:rPr>
                    <w:t>Account Description</w:t>
                  </w:r>
                </w:p>
              </w:tc>
              <w:tc>
                <w:tcPr>
                  <w:tcW w:w="1660" w:type="dxa"/>
                  <w:tcBorders>
                    <w:top w:val="nil"/>
                    <w:left w:val="nil"/>
                    <w:bottom w:val="nil"/>
                    <w:right w:val="nil"/>
                  </w:tcBorders>
                  <w:shd w:val="clear" w:color="auto" w:fill="auto"/>
                  <w:noWrap/>
                  <w:vAlign w:val="bottom"/>
                  <w:hideMark/>
                </w:tcPr>
                <w:p w14:paraId="7FBFD295" w14:textId="77777777" w:rsidR="00ED7B12" w:rsidRPr="00ED7B12" w:rsidRDefault="00ED7B12" w:rsidP="006E3F70">
                  <w:pPr>
                    <w:spacing w:after="0" w:line="240" w:lineRule="auto"/>
                    <w:jc w:val="both"/>
                    <w:rPr>
                      <w:rFonts w:ascii="Times New Roman" w:eastAsia="Times New Roman" w:hAnsi="Times New Roman"/>
                      <w:b/>
                      <w:bCs/>
                      <w:sz w:val="32"/>
                      <w:szCs w:val="32"/>
                      <w:u w:val="single"/>
                    </w:rPr>
                  </w:pPr>
                  <w:r w:rsidRPr="00ED7B12">
                    <w:rPr>
                      <w:rFonts w:ascii="Times New Roman" w:eastAsia="Times New Roman" w:hAnsi="Times New Roman"/>
                      <w:b/>
                      <w:bCs/>
                      <w:sz w:val="32"/>
                      <w:szCs w:val="32"/>
                      <w:u w:val="single"/>
                    </w:rPr>
                    <w:t>From</w:t>
                  </w:r>
                </w:p>
              </w:tc>
              <w:tc>
                <w:tcPr>
                  <w:tcW w:w="1660" w:type="dxa"/>
                  <w:tcBorders>
                    <w:top w:val="nil"/>
                    <w:left w:val="nil"/>
                    <w:bottom w:val="nil"/>
                    <w:right w:val="nil"/>
                  </w:tcBorders>
                  <w:shd w:val="clear" w:color="auto" w:fill="auto"/>
                  <w:noWrap/>
                  <w:vAlign w:val="bottom"/>
                  <w:hideMark/>
                </w:tcPr>
                <w:p w14:paraId="7CFEA9DE" w14:textId="77777777" w:rsidR="00ED7B12" w:rsidRPr="00ED7B12" w:rsidRDefault="00ED7B12" w:rsidP="006E3F70">
                  <w:pPr>
                    <w:spacing w:after="0" w:line="240" w:lineRule="auto"/>
                    <w:jc w:val="both"/>
                    <w:rPr>
                      <w:rFonts w:ascii="Times New Roman" w:eastAsia="Times New Roman" w:hAnsi="Times New Roman"/>
                      <w:b/>
                      <w:bCs/>
                      <w:sz w:val="32"/>
                      <w:szCs w:val="32"/>
                      <w:u w:val="single"/>
                    </w:rPr>
                  </w:pPr>
                  <w:r w:rsidRPr="00ED7B12">
                    <w:rPr>
                      <w:rFonts w:ascii="Times New Roman" w:eastAsia="Times New Roman" w:hAnsi="Times New Roman"/>
                      <w:b/>
                      <w:bCs/>
                      <w:sz w:val="32"/>
                      <w:szCs w:val="32"/>
                      <w:u w:val="single"/>
                    </w:rPr>
                    <w:t>To</w:t>
                  </w:r>
                </w:p>
              </w:tc>
            </w:tr>
            <w:tr w:rsidR="00ED7B12" w:rsidRPr="00ED7B12" w14:paraId="5B925CDC" w14:textId="77777777" w:rsidTr="00ED7B12">
              <w:trPr>
                <w:trHeight w:val="405"/>
              </w:trPr>
              <w:tc>
                <w:tcPr>
                  <w:tcW w:w="6800" w:type="dxa"/>
                  <w:tcBorders>
                    <w:top w:val="nil"/>
                    <w:left w:val="nil"/>
                    <w:bottom w:val="nil"/>
                    <w:right w:val="nil"/>
                  </w:tcBorders>
                  <w:shd w:val="clear" w:color="auto" w:fill="auto"/>
                  <w:noWrap/>
                  <w:vAlign w:val="bottom"/>
                  <w:hideMark/>
                </w:tcPr>
                <w:p w14:paraId="156D31B9" w14:textId="77777777" w:rsidR="00ED7B12" w:rsidRPr="00ED7B12" w:rsidRDefault="00ED7B12" w:rsidP="006E3F70">
                  <w:pPr>
                    <w:spacing w:after="0" w:line="240" w:lineRule="auto"/>
                    <w:jc w:val="both"/>
                    <w:rPr>
                      <w:rFonts w:ascii="Times New Roman" w:eastAsia="Times New Roman" w:hAnsi="Times New Roman"/>
                      <w:b/>
                      <w:bCs/>
                      <w:sz w:val="32"/>
                      <w:szCs w:val="32"/>
                      <w:u w:val="single"/>
                    </w:rPr>
                  </w:pPr>
                </w:p>
              </w:tc>
              <w:tc>
                <w:tcPr>
                  <w:tcW w:w="1660" w:type="dxa"/>
                  <w:tcBorders>
                    <w:top w:val="nil"/>
                    <w:left w:val="nil"/>
                    <w:bottom w:val="nil"/>
                    <w:right w:val="nil"/>
                  </w:tcBorders>
                  <w:shd w:val="clear" w:color="auto" w:fill="auto"/>
                  <w:noWrap/>
                  <w:vAlign w:val="bottom"/>
                  <w:hideMark/>
                </w:tcPr>
                <w:p w14:paraId="19194440" w14:textId="77777777" w:rsidR="00ED7B12" w:rsidRPr="00ED7B12" w:rsidRDefault="00ED7B12" w:rsidP="006E3F70">
                  <w:pPr>
                    <w:spacing w:after="0" w:line="240" w:lineRule="auto"/>
                    <w:jc w:val="both"/>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95C0E02" w14:textId="77777777" w:rsidR="00ED7B12" w:rsidRPr="00ED7B12" w:rsidRDefault="00ED7B12" w:rsidP="006E3F70">
                  <w:pPr>
                    <w:spacing w:after="0" w:line="240" w:lineRule="auto"/>
                    <w:jc w:val="both"/>
                    <w:rPr>
                      <w:rFonts w:ascii="Times New Roman" w:eastAsia="Times New Roman" w:hAnsi="Times New Roman"/>
                      <w:sz w:val="20"/>
                      <w:szCs w:val="20"/>
                    </w:rPr>
                  </w:pPr>
                </w:p>
              </w:tc>
            </w:tr>
            <w:tr w:rsidR="00ED7B12" w:rsidRPr="00ED7B12" w14:paraId="5B195085" w14:textId="77777777" w:rsidTr="00ED7B12">
              <w:trPr>
                <w:trHeight w:val="405"/>
              </w:trPr>
              <w:tc>
                <w:tcPr>
                  <w:tcW w:w="6800" w:type="dxa"/>
                  <w:tcBorders>
                    <w:top w:val="nil"/>
                    <w:left w:val="nil"/>
                    <w:bottom w:val="nil"/>
                    <w:right w:val="nil"/>
                  </w:tcBorders>
                  <w:shd w:val="clear" w:color="auto" w:fill="auto"/>
                  <w:noWrap/>
                  <w:vAlign w:val="center"/>
                  <w:hideMark/>
                </w:tcPr>
                <w:p w14:paraId="190140C3" w14:textId="77777777" w:rsidR="00ED7B12" w:rsidRPr="00ED7B12" w:rsidRDefault="00ED7B12" w:rsidP="006E3F70">
                  <w:pPr>
                    <w:spacing w:after="0" w:line="240" w:lineRule="auto"/>
                    <w:jc w:val="both"/>
                    <w:rPr>
                      <w:rFonts w:ascii="Times New Roman" w:eastAsia="Times New Roman" w:hAnsi="Times New Roman"/>
                      <w:sz w:val="32"/>
                      <w:szCs w:val="32"/>
                    </w:rPr>
                  </w:pPr>
                  <w:r w:rsidRPr="00ED7B12">
                    <w:rPr>
                      <w:rFonts w:ascii="Times New Roman" w:eastAsia="Times New Roman" w:hAnsi="Times New Roman"/>
                      <w:sz w:val="32"/>
                      <w:szCs w:val="32"/>
                    </w:rPr>
                    <w:t>NONE</w:t>
                  </w:r>
                </w:p>
              </w:tc>
              <w:tc>
                <w:tcPr>
                  <w:tcW w:w="1660" w:type="dxa"/>
                  <w:tcBorders>
                    <w:top w:val="nil"/>
                    <w:left w:val="nil"/>
                    <w:bottom w:val="nil"/>
                    <w:right w:val="nil"/>
                  </w:tcBorders>
                  <w:shd w:val="clear" w:color="auto" w:fill="auto"/>
                  <w:noWrap/>
                  <w:vAlign w:val="bottom"/>
                  <w:hideMark/>
                </w:tcPr>
                <w:p w14:paraId="601E2E56" w14:textId="77777777" w:rsidR="00ED7B12" w:rsidRPr="00ED7B12" w:rsidRDefault="00ED7B12" w:rsidP="006E3F70">
                  <w:pPr>
                    <w:spacing w:after="0" w:line="240" w:lineRule="auto"/>
                    <w:jc w:val="both"/>
                    <w:rPr>
                      <w:rFonts w:ascii="Times New Roman" w:eastAsia="Times New Roman" w:hAnsi="Times New Roman"/>
                      <w:sz w:val="32"/>
                      <w:szCs w:val="32"/>
                    </w:rPr>
                  </w:pPr>
                </w:p>
              </w:tc>
              <w:tc>
                <w:tcPr>
                  <w:tcW w:w="1660" w:type="dxa"/>
                  <w:tcBorders>
                    <w:top w:val="nil"/>
                    <w:left w:val="nil"/>
                    <w:bottom w:val="nil"/>
                    <w:right w:val="nil"/>
                  </w:tcBorders>
                  <w:shd w:val="clear" w:color="auto" w:fill="auto"/>
                  <w:noWrap/>
                  <w:vAlign w:val="bottom"/>
                  <w:hideMark/>
                </w:tcPr>
                <w:p w14:paraId="00E48D9C" w14:textId="77777777" w:rsidR="00ED7B12" w:rsidRPr="00ED7B12" w:rsidRDefault="00ED7B12" w:rsidP="006E3F70">
                  <w:pPr>
                    <w:spacing w:after="0" w:line="240" w:lineRule="auto"/>
                    <w:jc w:val="both"/>
                    <w:rPr>
                      <w:rFonts w:ascii="Times New Roman" w:eastAsia="Times New Roman" w:hAnsi="Times New Roman"/>
                      <w:sz w:val="20"/>
                      <w:szCs w:val="20"/>
                    </w:rPr>
                  </w:pPr>
                </w:p>
              </w:tc>
            </w:tr>
          </w:tbl>
          <w:p w14:paraId="2127C5D7" w14:textId="16E8E6EA" w:rsidR="00AF7F99" w:rsidRPr="001A4D5D" w:rsidRDefault="00AF7F99" w:rsidP="006E3F70">
            <w:pPr>
              <w:spacing w:after="0" w:line="240" w:lineRule="auto"/>
              <w:jc w:val="both"/>
              <w:rPr>
                <w:rFonts w:ascii="Times New Roman" w:eastAsia="Times New Roman" w:hAnsi="Times New Roman"/>
                <w:b/>
                <w:bCs/>
                <w:i/>
                <w:iCs/>
                <w:sz w:val="28"/>
                <w:szCs w:val="28"/>
              </w:rPr>
            </w:pPr>
          </w:p>
        </w:tc>
        <w:tc>
          <w:tcPr>
            <w:tcW w:w="557" w:type="dxa"/>
            <w:tcBorders>
              <w:top w:val="nil"/>
              <w:left w:val="nil"/>
              <w:bottom w:val="nil"/>
              <w:right w:val="nil"/>
            </w:tcBorders>
            <w:shd w:val="clear" w:color="auto" w:fill="auto"/>
            <w:noWrap/>
            <w:vAlign w:val="bottom"/>
            <w:hideMark/>
          </w:tcPr>
          <w:p w14:paraId="0DDD892C" w14:textId="77777777" w:rsidR="00AF7F99" w:rsidRPr="00AF7F99" w:rsidRDefault="00AF7F99" w:rsidP="006E3F70">
            <w:pPr>
              <w:spacing w:after="0" w:line="240" w:lineRule="auto"/>
              <w:jc w:val="both"/>
              <w:rPr>
                <w:rFonts w:ascii="Times New Roman" w:eastAsia="Times New Roman" w:hAnsi="Times New Roman"/>
                <w:b/>
                <w:bCs/>
                <w:sz w:val="36"/>
                <w:szCs w:val="36"/>
              </w:rPr>
            </w:pPr>
          </w:p>
        </w:tc>
        <w:tc>
          <w:tcPr>
            <w:tcW w:w="608" w:type="dxa"/>
            <w:tcBorders>
              <w:top w:val="nil"/>
              <w:left w:val="nil"/>
              <w:bottom w:val="nil"/>
              <w:right w:val="nil"/>
            </w:tcBorders>
            <w:shd w:val="clear" w:color="auto" w:fill="auto"/>
            <w:noWrap/>
            <w:vAlign w:val="bottom"/>
            <w:hideMark/>
          </w:tcPr>
          <w:p w14:paraId="06E41C14" w14:textId="77777777" w:rsidR="00AF7F99" w:rsidRPr="00AF7F99" w:rsidRDefault="00AF7F99" w:rsidP="006E3F70">
            <w:pPr>
              <w:spacing w:after="0" w:line="240" w:lineRule="auto"/>
              <w:jc w:val="both"/>
              <w:rPr>
                <w:rFonts w:ascii="Times New Roman" w:eastAsia="Times New Roman" w:hAnsi="Times New Roman"/>
                <w:sz w:val="20"/>
                <w:szCs w:val="20"/>
              </w:rPr>
            </w:pPr>
          </w:p>
        </w:tc>
      </w:tr>
      <w:tr w:rsidR="00AF7F99" w:rsidRPr="00AF7F99" w14:paraId="36B73C9E" w14:textId="77777777" w:rsidTr="006E3F70">
        <w:trPr>
          <w:trHeight w:val="375"/>
        </w:trPr>
        <w:tc>
          <w:tcPr>
            <w:tcW w:w="8195" w:type="dxa"/>
            <w:tcBorders>
              <w:top w:val="nil"/>
              <w:left w:val="nil"/>
              <w:bottom w:val="nil"/>
              <w:right w:val="nil"/>
            </w:tcBorders>
            <w:shd w:val="clear" w:color="auto" w:fill="auto"/>
            <w:noWrap/>
            <w:vAlign w:val="bottom"/>
            <w:hideMark/>
          </w:tcPr>
          <w:p w14:paraId="79B8B492" w14:textId="77777777" w:rsidR="00AF7F99" w:rsidRPr="00AF7F99" w:rsidRDefault="00AF7F99" w:rsidP="006E3F70">
            <w:pPr>
              <w:spacing w:after="0" w:line="240" w:lineRule="auto"/>
              <w:jc w:val="both"/>
              <w:rPr>
                <w:rFonts w:ascii="Times New Roman" w:eastAsia="Times New Roman" w:hAnsi="Times New Roman"/>
                <w:sz w:val="20"/>
                <w:szCs w:val="20"/>
              </w:rPr>
            </w:pPr>
          </w:p>
        </w:tc>
        <w:tc>
          <w:tcPr>
            <w:tcW w:w="557" w:type="dxa"/>
            <w:tcBorders>
              <w:top w:val="nil"/>
              <w:left w:val="nil"/>
              <w:bottom w:val="nil"/>
              <w:right w:val="nil"/>
            </w:tcBorders>
            <w:shd w:val="clear" w:color="auto" w:fill="auto"/>
            <w:noWrap/>
            <w:vAlign w:val="bottom"/>
            <w:hideMark/>
          </w:tcPr>
          <w:p w14:paraId="3DF44D56" w14:textId="77777777" w:rsidR="00AF7F99" w:rsidRPr="00AF7F99" w:rsidRDefault="00AF7F99" w:rsidP="006E3F70">
            <w:pPr>
              <w:spacing w:after="0" w:line="240" w:lineRule="auto"/>
              <w:jc w:val="both"/>
              <w:rPr>
                <w:rFonts w:ascii="Times New Roman" w:eastAsia="Times New Roman" w:hAnsi="Times New Roman"/>
                <w:sz w:val="20"/>
                <w:szCs w:val="20"/>
              </w:rPr>
            </w:pPr>
          </w:p>
        </w:tc>
        <w:tc>
          <w:tcPr>
            <w:tcW w:w="608" w:type="dxa"/>
            <w:tcBorders>
              <w:top w:val="nil"/>
              <w:left w:val="nil"/>
              <w:bottom w:val="nil"/>
              <w:right w:val="nil"/>
            </w:tcBorders>
            <w:shd w:val="clear" w:color="auto" w:fill="auto"/>
            <w:noWrap/>
            <w:vAlign w:val="bottom"/>
            <w:hideMark/>
          </w:tcPr>
          <w:p w14:paraId="60479F4D" w14:textId="77777777" w:rsidR="00AF7F99" w:rsidRPr="00AF7F99" w:rsidRDefault="00AF7F99" w:rsidP="006E3F70">
            <w:pPr>
              <w:spacing w:after="0" w:line="240" w:lineRule="auto"/>
              <w:jc w:val="both"/>
              <w:rPr>
                <w:rFonts w:ascii="Times New Roman" w:eastAsia="Times New Roman" w:hAnsi="Times New Roman"/>
                <w:sz w:val="20"/>
                <w:szCs w:val="20"/>
              </w:rPr>
            </w:pPr>
          </w:p>
        </w:tc>
      </w:tr>
    </w:tbl>
    <w:p w14:paraId="204BA0FA" w14:textId="5903C5FF" w:rsidR="000B548D" w:rsidRPr="000B548D" w:rsidRDefault="000B548D" w:rsidP="006E3F70">
      <w:pPr>
        <w:pStyle w:val="ListContinue2"/>
        <w:spacing w:line="276" w:lineRule="auto"/>
        <w:ind w:left="0"/>
        <w:jc w:val="both"/>
        <w:rPr>
          <w:rFonts w:ascii="Times" w:hAnsi="Times"/>
          <w:b/>
          <w:sz w:val="24"/>
          <w:szCs w:val="24"/>
        </w:rPr>
      </w:pPr>
      <w:r w:rsidRPr="000B548D">
        <w:rPr>
          <w:rFonts w:ascii="Times" w:hAnsi="Times"/>
          <w:b/>
          <w:sz w:val="24"/>
          <w:szCs w:val="24"/>
        </w:rPr>
        <w:t xml:space="preserve">Motion to approve transfers as presented </w:t>
      </w:r>
      <w:r w:rsidR="002C31CD" w:rsidRPr="000B548D">
        <w:rPr>
          <w:rFonts w:ascii="Times" w:hAnsi="Times"/>
          <w:b/>
          <w:sz w:val="24"/>
          <w:szCs w:val="24"/>
        </w:rPr>
        <w:t xml:space="preserve">by </w:t>
      </w:r>
      <w:r w:rsidR="002C31CD">
        <w:rPr>
          <w:rFonts w:ascii="Times" w:hAnsi="Times"/>
          <w:b/>
          <w:sz w:val="24"/>
          <w:szCs w:val="24"/>
        </w:rPr>
        <w:t>Trustee</w:t>
      </w:r>
      <w:r w:rsidR="000506C0">
        <w:rPr>
          <w:rFonts w:ascii="Times" w:hAnsi="Times"/>
          <w:b/>
          <w:sz w:val="24"/>
          <w:szCs w:val="24"/>
        </w:rPr>
        <w:t xml:space="preserve"> </w:t>
      </w:r>
      <w:r w:rsidR="006B7851">
        <w:rPr>
          <w:rFonts w:ascii="Times" w:hAnsi="Times"/>
          <w:b/>
          <w:sz w:val="24"/>
          <w:szCs w:val="24"/>
        </w:rPr>
        <w:t>Fuller</w:t>
      </w:r>
      <w:r w:rsidRPr="000B548D">
        <w:rPr>
          <w:rFonts w:ascii="Times" w:hAnsi="Times"/>
          <w:b/>
          <w:sz w:val="24"/>
          <w:szCs w:val="24"/>
        </w:rPr>
        <w:t xml:space="preserve"> seconded </w:t>
      </w:r>
      <w:r w:rsidR="002C31CD" w:rsidRPr="000B548D">
        <w:rPr>
          <w:rFonts w:ascii="Times" w:hAnsi="Times"/>
          <w:b/>
          <w:sz w:val="24"/>
          <w:szCs w:val="24"/>
        </w:rPr>
        <w:t>by Trustee</w:t>
      </w:r>
      <w:r w:rsidR="00C06F0E">
        <w:rPr>
          <w:rFonts w:ascii="Times" w:hAnsi="Times"/>
          <w:b/>
          <w:sz w:val="24"/>
          <w:szCs w:val="24"/>
        </w:rPr>
        <w:t xml:space="preserve"> </w:t>
      </w:r>
      <w:r w:rsidR="006B7851">
        <w:rPr>
          <w:rFonts w:ascii="Times" w:hAnsi="Times"/>
          <w:b/>
          <w:sz w:val="24"/>
          <w:szCs w:val="24"/>
        </w:rPr>
        <w:t>Olejniczak</w:t>
      </w:r>
      <w:r w:rsidRPr="000B548D">
        <w:rPr>
          <w:rFonts w:ascii="Times" w:hAnsi="Times"/>
          <w:b/>
          <w:sz w:val="24"/>
          <w:szCs w:val="24"/>
        </w:rPr>
        <w:t xml:space="preserve">       </w:t>
      </w:r>
    </w:p>
    <w:p w14:paraId="34F7FF05" w14:textId="396F8B9D" w:rsidR="002E0ECC" w:rsidRDefault="000B548D" w:rsidP="006E3F70">
      <w:pPr>
        <w:pStyle w:val="ListContinue2"/>
        <w:spacing w:line="276" w:lineRule="auto"/>
        <w:ind w:left="1086"/>
        <w:jc w:val="both"/>
        <w:rPr>
          <w:rFonts w:ascii="Times" w:hAnsi="Times"/>
          <w:b/>
          <w:sz w:val="24"/>
          <w:szCs w:val="24"/>
        </w:rPr>
      </w:pPr>
      <w:r w:rsidRPr="000B548D">
        <w:rPr>
          <w:rFonts w:ascii="Times" w:hAnsi="Times"/>
          <w:b/>
          <w:sz w:val="24"/>
          <w:szCs w:val="24"/>
        </w:rPr>
        <w:tab/>
        <w:t>VOTE:</w:t>
      </w:r>
      <w:r w:rsidRPr="000B548D">
        <w:rPr>
          <w:rFonts w:ascii="Times" w:hAnsi="Times"/>
          <w:b/>
          <w:sz w:val="24"/>
          <w:szCs w:val="24"/>
        </w:rPr>
        <w:tab/>
        <w:t xml:space="preserve"> YES</w:t>
      </w:r>
      <w:r w:rsidR="00C06F0E">
        <w:rPr>
          <w:rFonts w:ascii="Times" w:hAnsi="Times"/>
          <w:b/>
          <w:sz w:val="24"/>
          <w:szCs w:val="24"/>
        </w:rPr>
        <w:t xml:space="preserve"> </w:t>
      </w:r>
      <w:r w:rsidR="000506C0">
        <w:rPr>
          <w:rFonts w:ascii="Times" w:hAnsi="Times"/>
          <w:b/>
          <w:sz w:val="24"/>
          <w:szCs w:val="24"/>
        </w:rPr>
        <w:t xml:space="preserve"> </w:t>
      </w:r>
      <w:r w:rsidR="006B7851">
        <w:rPr>
          <w:rFonts w:ascii="Times" w:hAnsi="Times"/>
          <w:b/>
          <w:sz w:val="24"/>
          <w:szCs w:val="24"/>
        </w:rPr>
        <w:t>5</w:t>
      </w:r>
      <w:r w:rsidR="000506C0">
        <w:rPr>
          <w:rFonts w:ascii="Times" w:hAnsi="Times"/>
          <w:b/>
          <w:sz w:val="24"/>
          <w:szCs w:val="24"/>
        </w:rPr>
        <w:t xml:space="preserve">    </w:t>
      </w:r>
      <w:r w:rsidRPr="000B548D">
        <w:rPr>
          <w:rFonts w:ascii="Times" w:hAnsi="Times"/>
          <w:b/>
          <w:sz w:val="24"/>
          <w:szCs w:val="24"/>
        </w:rPr>
        <w:tab/>
        <w:t xml:space="preserve">NO  </w:t>
      </w:r>
      <w:r w:rsidR="006B7851">
        <w:rPr>
          <w:rFonts w:ascii="Times" w:hAnsi="Times"/>
          <w:b/>
          <w:sz w:val="24"/>
          <w:szCs w:val="24"/>
        </w:rPr>
        <w:t>0</w:t>
      </w:r>
      <w:r w:rsidRPr="000B548D">
        <w:rPr>
          <w:rFonts w:ascii="Times" w:hAnsi="Times"/>
          <w:b/>
          <w:sz w:val="24"/>
          <w:szCs w:val="24"/>
        </w:rPr>
        <w:t xml:space="preserve"> </w:t>
      </w:r>
    </w:p>
    <w:p w14:paraId="075E1D21" w14:textId="77777777" w:rsidR="006835C8" w:rsidRDefault="006835C8" w:rsidP="006E3F70">
      <w:pPr>
        <w:pStyle w:val="ListContinue2"/>
        <w:spacing w:line="276" w:lineRule="auto"/>
        <w:ind w:left="0"/>
        <w:jc w:val="both"/>
        <w:rPr>
          <w:rFonts w:ascii="Times" w:hAnsi="Times"/>
          <w:b/>
          <w:sz w:val="24"/>
          <w:szCs w:val="24"/>
        </w:rPr>
      </w:pPr>
    </w:p>
    <w:p w14:paraId="0BC3B367" w14:textId="5B7DE243" w:rsidR="006B7851" w:rsidRDefault="006B7851" w:rsidP="006E3F70">
      <w:pPr>
        <w:pStyle w:val="ListContinue2"/>
        <w:spacing w:line="276" w:lineRule="auto"/>
        <w:ind w:left="0"/>
        <w:jc w:val="both"/>
        <w:rPr>
          <w:rFonts w:ascii="Times" w:hAnsi="Times"/>
          <w:b/>
          <w:sz w:val="24"/>
          <w:szCs w:val="24"/>
        </w:rPr>
      </w:pPr>
      <w:r>
        <w:rPr>
          <w:rFonts w:ascii="Times" w:hAnsi="Times"/>
          <w:b/>
          <w:sz w:val="24"/>
          <w:szCs w:val="24"/>
        </w:rPr>
        <w:t xml:space="preserve">Mayor Harter announced that </w:t>
      </w:r>
      <w:r w:rsidR="00482EE3">
        <w:rPr>
          <w:rFonts w:ascii="Times" w:hAnsi="Times"/>
          <w:b/>
          <w:sz w:val="24"/>
          <w:szCs w:val="24"/>
        </w:rPr>
        <w:t>yellow</w:t>
      </w:r>
      <w:r>
        <w:rPr>
          <w:rFonts w:ascii="Times" w:hAnsi="Times"/>
          <w:b/>
          <w:sz w:val="24"/>
          <w:szCs w:val="24"/>
        </w:rPr>
        <w:t xml:space="preserve"> water restrictions will remain in place until further notice. </w:t>
      </w:r>
    </w:p>
    <w:p w14:paraId="0622A8E4" w14:textId="72EA1B79" w:rsidR="006B7851" w:rsidRDefault="006B7851" w:rsidP="006E3F70">
      <w:pPr>
        <w:pStyle w:val="ListContinue2"/>
        <w:spacing w:line="276" w:lineRule="auto"/>
        <w:ind w:left="0"/>
        <w:jc w:val="both"/>
        <w:rPr>
          <w:rFonts w:ascii="Times" w:hAnsi="Times"/>
          <w:b/>
          <w:sz w:val="24"/>
          <w:szCs w:val="24"/>
        </w:rPr>
      </w:pPr>
      <w:r>
        <w:rPr>
          <w:rFonts w:ascii="Times" w:hAnsi="Times"/>
          <w:b/>
          <w:sz w:val="24"/>
          <w:szCs w:val="24"/>
        </w:rPr>
        <w:t xml:space="preserve">Mayor Harter stated that we received some bad news from NYSDOT concerning </w:t>
      </w:r>
      <w:r w:rsidR="00604CAE">
        <w:rPr>
          <w:rFonts w:ascii="Times" w:hAnsi="Times"/>
          <w:b/>
          <w:sz w:val="24"/>
          <w:szCs w:val="24"/>
        </w:rPr>
        <w:t>Route 94 project being pushed back into late 2024.</w:t>
      </w:r>
    </w:p>
    <w:p w14:paraId="7DD780DA" w14:textId="77777777" w:rsidR="00C45C40" w:rsidRDefault="00C45C40" w:rsidP="006E3F70">
      <w:pPr>
        <w:pStyle w:val="ListContinue2"/>
        <w:spacing w:line="276" w:lineRule="auto"/>
        <w:ind w:left="1086"/>
        <w:jc w:val="both"/>
        <w:rPr>
          <w:rFonts w:ascii="Times" w:hAnsi="Times"/>
          <w:b/>
          <w:sz w:val="24"/>
          <w:szCs w:val="24"/>
        </w:rPr>
      </w:pPr>
    </w:p>
    <w:p w14:paraId="606B25DC" w14:textId="178A0C8B" w:rsidR="002E0ECC" w:rsidRPr="00E41D6D" w:rsidRDefault="002E0ECC" w:rsidP="006E3F70">
      <w:pPr>
        <w:pStyle w:val="ListContinue2"/>
        <w:numPr>
          <w:ilvl w:val="0"/>
          <w:numId w:val="11"/>
        </w:numPr>
        <w:spacing w:line="276" w:lineRule="auto"/>
        <w:jc w:val="both"/>
        <w:rPr>
          <w:rFonts w:ascii="Times" w:hAnsi="Times"/>
          <w:b/>
          <w:sz w:val="28"/>
          <w:szCs w:val="28"/>
        </w:rPr>
      </w:pPr>
      <w:r>
        <w:rPr>
          <w:rFonts w:ascii="Times" w:hAnsi="Times"/>
          <w:b/>
          <w:sz w:val="24"/>
          <w:szCs w:val="24"/>
        </w:rPr>
        <w:t xml:space="preserve">ANNOUNCEMENTS, </w:t>
      </w:r>
      <w:r w:rsidRPr="00E10749">
        <w:rPr>
          <w:rFonts w:ascii="Times" w:hAnsi="Times"/>
          <w:b/>
          <w:sz w:val="24"/>
          <w:szCs w:val="24"/>
        </w:rPr>
        <w:t>CORRESPONDENCE</w:t>
      </w:r>
      <w:r>
        <w:rPr>
          <w:rFonts w:ascii="Times" w:hAnsi="Times"/>
          <w:b/>
          <w:sz w:val="24"/>
          <w:szCs w:val="24"/>
        </w:rPr>
        <w:t xml:space="preserve"> &amp; PRESENTATIONS</w:t>
      </w:r>
    </w:p>
    <w:p w14:paraId="17999706" w14:textId="56940DEE" w:rsidR="00D4073D" w:rsidRDefault="007F4A04" w:rsidP="006E3F70">
      <w:pPr>
        <w:pStyle w:val="NoSpacing"/>
        <w:numPr>
          <w:ilvl w:val="0"/>
          <w:numId w:val="6"/>
        </w:numPr>
        <w:jc w:val="both"/>
        <w:rPr>
          <w:rFonts w:ascii="Times New Roman" w:hAnsi="Times New Roman" w:cs="Times New Roman"/>
          <w:b/>
          <w:bCs/>
        </w:rPr>
      </w:pPr>
      <w:r>
        <w:rPr>
          <w:rFonts w:ascii="Times New Roman" w:hAnsi="Times New Roman" w:cs="Times New Roman"/>
          <w:b/>
          <w:bCs/>
        </w:rPr>
        <w:t>Orange County Department of Civil Service sent a letter regarding a personnel matter.</w:t>
      </w:r>
    </w:p>
    <w:p w14:paraId="0262E311" w14:textId="4ADF89B9" w:rsidR="00161381" w:rsidRDefault="007F4A04" w:rsidP="006E3F70">
      <w:pPr>
        <w:pStyle w:val="NoSpacing"/>
        <w:numPr>
          <w:ilvl w:val="0"/>
          <w:numId w:val="6"/>
        </w:numPr>
        <w:jc w:val="both"/>
        <w:rPr>
          <w:rFonts w:ascii="Times New Roman" w:hAnsi="Times New Roman" w:cs="Times New Roman"/>
          <w:b/>
          <w:bCs/>
        </w:rPr>
      </w:pPr>
      <w:r>
        <w:rPr>
          <w:rFonts w:ascii="Times New Roman" w:hAnsi="Times New Roman" w:cs="Times New Roman"/>
          <w:b/>
          <w:bCs/>
        </w:rPr>
        <w:t xml:space="preserve">Slack Chemical Company sent a price </w:t>
      </w:r>
      <w:r w:rsidR="00531F4E">
        <w:rPr>
          <w:rFonts w:ascii="Times New Roman" w:hAnsi="Times New Roman" w:cs="Times New Roman"/>
          <w:b/>
          <w:bCs/>
        </w:rPr>
        <w:t>decrease</w:t>
      </w:r>
      <w:r>
        <w:rPr>
          <w:rFonts w:ascii="Times New Roman" w:hAnsi="Times New Roman" w:cs="Times New Roman"/>
          <w:b/>
          <w:bCs/>
        </w:rPr>
        <w:t xml:space="preserve"> notice for Akali C-250</w:t>
      </w:r>
    </w:p>
    <w:p w14:paraId="51CED6C0" w14:textId="6E9515DE" w:rsidR="007F4A04" w:rsidRDefault="007F4A04" w:rsidP="006E3F70">
      <w:pPr>
        <w:pStyle w:val="NoSpacing"/>
        <w:numPr>
          <w:ilvl w:val="0"/>
          <w:numId w:val="6"/>
        </w:numPr>
        <w:jc w:val="both"/>
        <w:rPr>
          <w:rFonts w:ascii="Times New Roman" w:hAnsi="Times New Roman" w:cs="Times New Roman"/>
          <w:b/>
          <w:bCs/>
        </w:rPr>
      </w:pPr>
      <w:r>
        <w:rPr>
          <w:rFonts w:ascii="Times New Roman" w:hAnsi="Times New Roman" w:cs="Times New Roman"/>
          <w:b/>
          <w:bCs/>
        </w:rPr>
        <w:t>Town of Warwick sent information regarding this year’s annual Senior Barbeque at the Warwick Town Park on August 22 from 11:00 am to 3:00 pm</w:t>
      </w:r>
    </w:p>
    <w:p w14:paraId="63AEDB77" w14:textId="03124363" w:rsidR="007F4A04" w:rsidRDefault="007F4A04" w:rsidP="006E3F70">
      <w:pPr>
        <w:pStyle w:val="NoSpacing"/>
        <w:numPr>
          <w:ilvl w:val="0"/>
          <w:numId w:val="6"/>
        </w:numPr>
        <w:jc w:val="both"/>
        <w:rPr>
          <w:rFonts w:ascii="Times New Roman" w:hAnsi="Times New Roman" w:cs="Times New Roman"/>
          <w:b/>
          <w:bCs/>
        </w:rPr>
      </w:pPr>
      <w:r>
        <w:rPr>
          <w:rFonts w:ascii="Times New Roman" w:hAnsi="Times New Roman" w:cs="Times New Roman"/>
          <w:b/>
          <w:bCs/>
        </w:rPr>
        <w:t>Orange and Rockland sent a notice regarding road projects.</w:t>
      </w:r>
    </w:p>
    <w:p w14:paraId="6B67AA8D" w14:textId="4AC1D4B1" w:rsidR="007F4A04" w:rsidRDefault="007F4A04" w:rsidP="006E3F70">
      <w:pPr>
        <w:pStyle w:val="NoSpacing"/>
        <w:numPr>
          <w:ilvl w:val="0"/>
          <w:numId w:val="6"/>
        </w:numPr>
        <w:jc w:val="both"/>
        <w:rPr>
          <w:rFonts w:ascii="Times New Roman" w:hAnsi="Times New Roman" w:cs="Times New Roman"/>
          <w:b/>
          <w:bCs/>
        </w:rPr>
      </w:pPr>
      <w:r>
        <w:rPr>
          <w:rFonts w:ascii="Times New Roman" w:hAnsi="Times New Roman" w:cs="Times New Roman"/>
          <w:b/>
          <w:bCs/>
        </w:rPr>
        <w:t>Orange County Department of Health sent a notice of violation for the period of 4/1/23-6/30/23.</w:t>
      </w:r>
    </w:p>
    <w:p w14:paraId="4A6A32B2" w14:textId="605D0732" w:rsidR="007F4A04" w:rsidRDefault="007F4A04" w:rsidP="006E3F70">
      <w:pPr>
        <w:pStyle w:val="NoSpacing"/>
        <w:numPr>
          <w:ilvl w:val="0"/>
          <w:numId w:val="6"/>
        </w:numPr>
        <w:jc w:val="both"/>
        <w:rPr>
          <w:rFonts w:ascii="Times New Roman" w:hAnsi="Times New Roman" w:cs="Times New Roman"/>
          <w:b/>
          <w:bCs/>
        </w:rPr>
      </w:pPr>
      <w:r>
        <w:rPr>
          <w:rFonts w:ascii="Times New Roman" w:hAnsi="Times New Roman" w:cs="Times New Roman"/>
          <w:b/>
          <w:bCs/>
        </w:rPr>
        <w:t>NYS DEC sent a notice regarding SPDES permit compliance.</w:t>
      </w:r>
    </w:p>
    <w:p w14:paraId="0657934F" w14:textId="7052C0E8" w:rsidR="007F4A04" w:rsidRDefault="007F4A04" w:rsidP="006E3F70">
      <w:pPr>
        <w:pStyle w:val="NoSpacing"/>
        <w:numPr>
          <w:ilvl w:val="0"/>
          <w:numId w:val="6"/>
        </w:numPr>
        <w:jc w:val="both"/>
        <w:rPr>
          <w:rFonts w:ascii="Times New Roman" w:hAnsi="Times New Roman" w:cs="Times New Roman"/>
          <w:b/>
          <w:bCs/>
        </w:rPr>
      </w:pPr>
      <w:r>
        <w:rPr>
          <w:rFonts w:ascii="Times New Roman" w:hAnsi="Times New Roman" w:cs="Times New Roman"/>
          <w:b/>
          <w:bCs/>
        </w:rPr>
        <w:t>Legal documents were received regarding 24 Edward J. Lempka Drive</w:t>
      </w:r>
    </w:p>
    <w:p w14:paraId="1B7578EE" w14:textId="159BDFC6" w:rsidR="007F4A04" w:rsidRDefault="007F4A04" w:rsidP="006E3F70">
      <w:pPr>
        <w:pStyle w:val="NoSpacing"/>
        <w:numPr>
          <w:ilvl w:val="0"/>
          <w:numId w:val="6"/>
        </w:numPr>
        <w:jc w:val="both"/>
        <w:rPr>
          <w:rFonts w:ascii="Times New Roman" w:hAnsi="Times New Roman" w:cs="Times New Roman"/>
          <w:b/>
          <w:bCs/>
        </w:rPr>
      </w:pPr>
      <w:r>
        <w:rPr>
          <w:rFonts w:ascii="Times New Roman" w:hAnsi="Times New Roman" w:cs="Times New Roman"/>
          <w:b/>
          <w:bCs/>
        </w:rPr>
        <w:t>A complete signed agreement from Florida Union Free School District regarding Summer Recreation use.</w:t>
      </w:r>
    </w:p>
    <w:p w14:paraId="0D9A19A8" w14:textId="0AE86C94" w:rsidR="007F4A04" w:rsidRDefault="007F4A04" w:rsidP="006E3F70">
      <w:pPr>
        <w:pStyle w:val="NoSpacing"/>
        <w:numPr>
          <w:ilvl w:val="0"/>
          <w:numId w:val="6"/>
        </w:numPr>
        <w:jc w:val="both"/>
        <w:rPr>
          <w:rFonts w:ascii="Times New Roman" w:hAnsi="Times New Roman" w:cs="Times New Roman"/>
          <w:b/>
          <w:bCs/>
        </w:rPr>
      </w:pPr>
      <w:r>
        <w:rPr>
          <w:rFonts w:ascii="Times New Roman" w:hAnsi="Times New Roman" w:cs="Times New Roman"/>
          <w:b/>
          <w:bCs/>
        </w:rPr>
        <w:t>A FOIL request was received from Ms. Rebecca Bank Keller Williams for a ZBA determination.</w:t>
      </w:r>
    </w:p>
    <w:p w14:paraId="637441C2" w14:textId="2CF2883D" w:rsidR="007F4A04" w:rsidRDefault="007F4A04" w:rsidP="006E3F70">
      <w:pPr>
        <w:pStyle w:val="NoSpacing"/>
        <w:numPr>
          <w:ilvl w:val="0"/>
          <w:numId w:val="6"/>
        </w:numPr>
        <w:jc w:val="both"/>
        <w:rPr>
          <w:rFonts w:ascii="Times New Roman" w:hAnsi="Times New Roman" w:cs="Times New Roman"/>
          <w:b/>
          <w:bCs/>
        </w:rPr>
      </w:pPr>
      <w:r>
        <w:rPr>
          <w:rFonts w:ascii="Times New Roman" w:hAnsi="Times New Roman" w:cs="Times New Roman"/>
          <w:b/>
          <w:bCs/>
        </w:rPr>
        <w:t xml:space="preserve">Louise Ingrassia of Orange Sullivan Municipal Clerks Association sent notice regarding </w:t>
      </w:r>
      <w:r w:rsidR="00854A6A">
        <w:rPr>
          <w:rFonts w:ascii="Times New Roman" w:hAnsi="Times New Roman" w:cs="Times New Roman"/>
          <w:b/>
          <w:bCs/>
        </w:rPr>
        <w:t>Town Clerk’s Association.</w:t>
      </w:r>
    </w:p>
    <w:p w14:paraId="605978FC" w14:textId="65E1CF58" w:rsidR="00D7664C" w:rsidRDefault="00D7664C" w:rsidP="006E3F70">
      <w:pPr>
        <w:pStyle w:val="NoSpacing"/>
        <w:numPr>
          <w:ilvl w:val="0"/>
          <w:numId w:val="6"/>
        </w:numPr>
        <w:jc w:val="both"/>
        <w:rPr>
          <w:rFonts w:ascii="Times New Roman" w:hAnsi="Times New Roman" w:cs="Times New Roman"/>
          <w:b/>
          <w:bCs/>
        </w:rPr>
      </w:pPr>
      <w:r>
        <w:rPr>
          <w:rFonts w:ascii="Times New Roman" w:hAnsi="Times New Roman" w:cs="Times New Roman"/>
          <w:b/>
          <w:bCs/>
        </w:rPr>
        <w:t>State Senator James Skoufis sent notification regarding funding for the basketball and pickleball courts.</w:t>
      </w:r>
    </w:p>
    <w:p w14:paraId="78F2A1E4" w14:textId="2FB53AEA" w:rsidR="00D7664C" w:rsidRDefault="00D7664C" w:rsidP="006E3F70">
      <w:pPr>
        <w:pStyle w:val="NoSpacing"/>
        <w:numPr>
          <w:ilvl w:val="0"/>
          <w:numId w:val="6"/>
        </w:numPr>
        <w:jc w:val="both"/>
        <w:rPr>
          <w:rFonts w:ascii="Times New Roman" w:hAnsi="Times New Roman" w:cs="Times New Roman"/>
          <w:b/>
          <w:bCs/>
        </w:rPr>
      </w:pPr>
      <w:r>
        <w:rPr>
          <w:rFonts w:ascii="Times New Roman" w:hAnsi="Times New Roman" w:cs="Times New Roman"/>
          <w:b/>
          <w:bCs/>
        </w:rPr>
        <w:t>NYSDOT sent a notice regarding the Route 94 roadway project.</w:t>
      </w:r>
    </w:p>
    <w:p w14:paraId="1C296824" w14:textId="5EE392A6" w:rsidR="00D7664C" w:rsidRPr="006835C8" w:rsidRDefault="00531F4E" w:rsidP="00722053">
      <w:pPr>
        <w:pStyle w:val="NoSpacing"/>
        <w:numPr>
          <w:ilvl w:val="0"/>
          <w:numId w:val="6"/>
        </w:numPr>
        <w:jc w:val="both"/>
        <w:rPr>
          <w:rFonts w:ascii="Times New Roman" w:hAnsi="Times New Roman" w:cs="Times New Roman"/>
          <w:b/>
          <w:bCs/>
        </w:rPr>
      </w:pPr>
      <w:r w:rsidRPr="006835C8">
        <w:rPr>
          <w:rFonts w:ascii="Times New Roman" w:hAnsi="Times New Roman" w:cs="Times New Roman"/>
          <w:b/>
          <w:bCs/>
        </w:rPr>
        <w:t>Heather Ubides submitted a FOIL request regarding a police matter.</w:t>
      </w:r>
    </w:p>
    <w:p w14:paraId="58553FAC" w14:textId="53322C9D" w:rsidR="00194CAD" w:rsidRDefault="007F4A04" w:rsidP="006E3F70">
      <w:pPr>
        <w:pStyle w:val="List"/>
        <w:spacing w:line="276" w:lineRule="auto"/>
        <w:ind w:left="0"/>
        <w:jc w:val="both"/>
        <w:rPr>
          <w:rFonts w:ascii="Times" w:hAnsi="Times"/>
          <w:b/>
          <w:sz w:val="24"/>
          <w:szCs w:val="24"/>
        </w:rPr>
      </w:pPr>
      <w:r>
        <w:rPr>
          <w:rFonts w:ascii="Times" w:hAnsi="Times"/>
          <w:b/>
          <w:sz w:val="24"/>
          <w:szCs w:val="24"/>
        </w:rPr>
        <w:t xml:space="preserve"> </w:t>
      </w:r>
      <w:r>
        <w:rPr>
          <w:rFonts w:ascii="Times" w:hAnsi="Times"/>
          <w:b/>
          <w:sz w:val="24"/>
          <w:szCs w:val="24"/>
        </w:rPr>
        <w:tab/>
      </w:r>
    </w:p>
    <w:p w14:paraId="5747A807" w14:textId="18D37ADC" w:rsidR="00EC40BA" w:rsidRDefault="00EC40BA" w:rsidP="006E3F70">
      <w:pPr>
        <w:pStyle w:val="List"/>
        <w:spacing w:after="0" w:line="276" w:lineRule="auto"/>
        <w:ind w:left="0"/>
        <w:jc w:val="both"/>
        <w:rPr>
          <w:rFonts w:ascii="Times" w:hAnsi="Times"/>
          <w:b/>
          <w:sz w:val="24"/>
          <w:szCs w:val="24"/>
        </w:rPr>
      </w:pPr>
      <w:r w:rsidRPr="0000330D">
        <w:rPr>
          <w:rFonts w:ascii="Times" w:hAnsi="Times"/>
          <w:b/>
          <w:sz w:val="24"/>
          <w:szCs w:val="24"/>
        </w:rPr>
        <w:t>V.    REPORTS OF THE TRUSTEES</w:t>
      </w:r>
    </w:p>
    <w:p w14:paraId="7305EB28" w14:textId="77777777" w:rsidR="00EC40BA" w:rsidRPr="0000330D" w:rsidRDefault="00EC40BA" w:rsidP="006E3F70">
      <w:pPr>
        <w:pStyle w:val="List"/>
        <w:spacing w:after="0" w:line="276" w:lineRule="auto"/>
        <w:ind w:left="0"/>
        <w:jc w:val="both"/>
        <w:rPr>
          <w:rFonts w:ascii="Times" w:hAnsi="Times"/>
          <w:b/>
          <w:sz w:val="24"/>
          <w:szCs w:val="24"/>
        </w:rPr>
      </w:pPr>
    </w:p>
    <w:p w14:paraId="661003DE" w14:textId="1C01395B" w:rsidR="00AF7F99" w:rsidRDefault="00EC40BA" w:rsidP="006E3F70">
      <w:pPr>
        <w:pStyle w:val="List"/>
        <w:spacing w:after="0" w:line="276" w:lineRule="auto"/>
        <w:ind w:left="0"/>
        <w:jc w:val="both"/>
        <w:rPr>
          <w:rFonts w:ascii="Times" w:hAnsi="Times"/>
          <w:b/>
          <w:sz w:val="24"/>
          <w:szCs w:val="24"/>
        </w:rPr>
      </w:pPr>
      <w:r>
        <w:rPr>
          <w:rFonts w:ascii="Times" w:hAnsi="Times"/>
          <w:b/>
          <w:sz w:val="24"/>
          <w:szCs w:val="24"/>
        </w:rPr>
        <w:tab/>
      </w:r>
      <w:r w:rsidR="00AF7F99" w:rsidRPr="00AF7F99">
        <w:rPr>
          <w:rFonts w:ascii="Times" w:hAnsi="Times"/>
          <w:b/>
          <w:sz w:val="24"/>
          <w:szCs w:val="24"/>
        </w:rPr>
        <w:t xml:space="preserve">1. </w:t>
      </w:r>
      <w:r w:rsidR="00022595">
        <w:rPr>
          <w:rFonts w:ascii="Times" w:hAnsi="Times"/>
          <w:b/>
          <w:sz w:val="24"/>
          <w:szCs w:val="24"/>
        </w:rPr>
        <w:t xml:space="preserve">        </w:t>
      </w:r>
      <w:r w:rsidR="00AF7F99" w:rsidRPr="00AF7F99">
        <w:rPr>
          <w:rFonts w:ascii="Times" w:hAnsi="Times"/>
          <w:b/>
          <w:sz w:val="24"/>
          <w:szCs w:val="24"/>
        </w:rPr>
        <w:t>Thomas Fuller – Police, Justice, Emergency Management</w:t>
      </w:r>
      <w:r w:rsidR="00161381">
        <w:rPr>
          <w:rFonts w:ascii="Times" w:hAnsi="Times"/>
          <w:b/>
          <w:sz w:val="24"/>
          <w:szCs w:val="24"/>
        </w:rPr>
        <w:t>, Senior Affairs</w:t>
      </w:r>
    </w:p>
    <w:p w14:paraId="0F715A81" w14:textId="7062D55F" w:rsidR="00AF7F99" w:rsidRDefault="006835C8" w:rsidP="006835C8">
      <w:pPr>
        <w:pStyle w:val="List"/>
        <w:numPr>
          <w:ilvl w:val="0"/>
          <w:numId w:val="25"/>
        </w:numPr>
        <w:spacing w:after="0" w:line="276" w:lineRule="auto"/>
        <w:jc w:val="both"/>
        <w:rPr>
          <w:rFonts w:ascii="Times" w:hAnsi="Times"/>
          <w:b/>
          <w:sz w:val="24"/>
          <w:szCs w:val="24"/>
        </w:rPr>
      </w:pPr>
      <w:r>
        <w:rPr>
          <w:rFonts w:ascii="Times" w:hAnsi="Times"/>
          <w:b/>
          <w:sz w:val="24"/>
          <w:szCs w:val="24"/>
        </w:rPr>
        <w:tab/>
      </w:r>
      <w:r w:rsidR="00022595">
        <w:rPr>
          <w:rFonts w:ascii="Times" w:hAnsi="Times"/>
          <w:b/>
          <w:sz w:val="24"/>
          <w:szCs w:val="24"/>
        </w:rPr>
        <w:t>C</w:t>
      </w:r>
      <w:r w:rsidR="00AF7F99" w:rsidRPr="00AF7F99">
        <w:rPr>
          <w:rFonts w:ascii="Times" w:hAnsi="Times"/>
          <w:b/>
          <w:sz w:val="24"/>
          <w:szCs w:val="24"/>
        </w:rPr>
        <w:t xml:space="preserve">raig Olejniczak </w:t>
      </w:r>
      <w:r w:rsidR="00574CA3" w:rsidRPr="00AF7F99">
        <w:rPr>
          <w:rFonts w:ascii="Times" w:hAnsi="Times"/>
          <w:b/>
          <w:sz w:val="24"/>
          <w:szCs w:val="24"/>
        </w:rPr>
        <w:t>– Recreation</w:t>
      </w:r>
      <w:r w:rsidR="00531F4E">
        <w:rPr>
          <w:rFonts w:ascii="Times" w:hAnsi="Times"/>
          <w:b/>
          <w:sz w:val="24"/>
          <w:szCs w:val="24"/>
        </w:rPr>
        <w:t>,</w:t>
      </w:r>
      <w:r w:rsidR="00AF7F99" w:rsidRPr="00AF7F99">
        <w:rPr>
          <w:rFonts w:ascii="Times" w:hAnsi="Times"/>
          <w:b/>
          <w:sz w:val="24"/>
          <w:szCs w:val="24"/>
        </w:rPr>
        <w:t xml:space="preserve"> Parks, Animal Control, </w:t>
      </w:r>
      <w:r w:rsidR="00531F4E">
        <w:rPr>
          <w:rFonts w:ascii="Times" w:hAnsi="Times"/>
          <w:b/>
          <w:sz w:val="24"/>
          <w:szCs w:val="24"/>
        </w:rPr>
        <w:t>B</w:t>
      </w:r>
      <w:r w:rsidR="00AF7F99" w:rsidRPr="00AF7F99">
        <w:rPr>
          <w:rFonts w:ascii="Times" w:hAnsi="Times"/>
          <w:b/>
          <w:sz w:val="24"/>
          <w:szCs w:val="24"/>
        </w:rPr>
        <w:t>uildings/Grounds</w:t>
      </w:r>
    </w:p>
    <w:p w14:paraId="0AA9CE33" w14:textId="5AC2D654" w:rsidR="00AF7F99" w:rsidRPr="00AF7F99" w:rsidRDefault="00AF7F99" w:rsidP="006E3F70">
      <w:pPr>
        <w:pStyle w:val="List"/>
        <w:spacing w:after="0" w:line="276" w:lineRule="auto"/>
        <w:ind w:left="0"/>
        <w:jc w:val="both"/>
        <w:rPr>
          <w:rFonts w:ascii="Times" w:hAnsi="Times"/>
          <w:b/>
          <w:sz w:val="24"/>
          <w:szCs w:val="24"/>
        </w:rPr>
      </w:pPr>
      <w:r w:rsidRPr="00AF7F99">
        <w:rPr>
          <w:rFonts w:ascii="Times" w:hAnsi="Times"/>
          <w:b/>
          <w:sz w:val="24"/>
          <w:szCs w:val="24"/>
        </w:rPr>
        <w:tab/>
        <w:t xml:space="preserve">3. </w:t>
      </w:r>
      <w:r w:rsidR="00022595">
        <w:rPr>
          <w:rFonts w:ascii="Times" w:hAnsi="Times"/>
          <w:b/>
          <w:sz w:val="24"/>
          <w:szCs w:val="24"/>
        </w:rPr>
        <w:t xml:space="preserve">        </w:t>
      </w:r>
      <w:r w:rsidRPr="00AF7F99">
        <w:rPr>
          <w:rFonts w:ascii="Times" w:hAnsi="Times"/>
          <w:b/>
          <w:sz w:val="24"/>
          <w:szCs w:val="24"/>
        </w:rPr>
        <w:t xml:space="preserve">Alyssa </w:t>
      </w:r>
      <w:r w:rsidR="00161381">
        <w:rPr>
          <w:rFonts w:ascii="Times" w:hAnsi="Times"/>
          <w:b/>
          <w:sz w:val="24"/>
          <w:szCs w:val="24"/>
        </w:rPr>
        <w:t>Werner</w:t>
      </w:r>
      <w:r w:rsidRPr="00AF7F99">
        <w:rPr>
          <w:rFonts w:ascii="Times" w:hAnsi="Times"/>
          <w:b/>
          <w:sz w:val="24"/>
          <w:szCs w:val="24"/>
        </w:rPr>
        <w:t xml:space="preserve"> – DPW, Sewer/ Water, Chamber of Commerce </w:t>
      </w:r>
    </w:p>
    <w:p w14:paraId="2F582B02" w14:textId="6EEC236E" w:rsidR="00AF7F99" w:rsidRPr="00AF7F99" w:rsidRDefault="00AF7F99" w:rsidP="006E3F70">
      <w:pPr>
        <w:pStyle w:val="List"/>
        <w:spacing w:after="0" w:line="276" w:lineRule="auto"/>
        <w:ind w:left="0"/>
        <w:jc w:val="both"/>
        <w:rPr>
          <w:rFonts w:ascii="Times" w:hAnsi="Times"/>
          <w:b/>
          <w:sz w:val="24"/>
          <w:szCs w:val="24"/>
        </w:rPr>
      </w:pPr>
      <w:r w:rsidRPr="00AF7F99">
        <w:rPr>
          <w:rFonts w:ascii="Times" w:hAnsi="Times"/>
          <w:b/>
          <w:sz w:val="24"/>
          <w:szCs w:val="24"/>
        </w:rPr>
        <w:tab/>
        <w:t xml:space="preserve">4. </w:t>
      </w:r>
      <w:r w:rsidR="00022595">
        <w:rPr>
          <w:rFonts w:ascii="Times" w:hAnsi="Times"/>
          <w:b/>
          <w:sz w:val="24"/>
          <w:szCs w:val="24"/>
        </w:rPr>
        <w:t xml:space="preserve">        </w:t>
      </w:r>
      <w:r w:rsidRPr="00AF7F99">
        <w:rPr>
          <w:rFonts w:ascii="Times" w:hAnsi="Times"/>
          <w:b/>
          <w:sz w:val="24"/>
          <w:szCs w:val="24"/>
        </w:rPr>
        <w:t xml:space="preserve">Matthew Roach – Building &amp; Planning, Historical </w:t>
      </w:r>
      <w:r w:rsidRPr="00AF7F99">
        <w:rPr>
          <w:rFonts w:ascii="Times" w:hAnsi="Times"/>
          <w:b/>
          <w:sz w:val="24"/>
          <w:szCs w:val="24"/>
        </w:rPr>
        <w:tab/>
      </w:r>
    </w:p>
    <w:p w14:paraId="6476B335" w14:textId="77777777" w:rsidR="00AF7F99" w:rsidRPr="00AF7F99" w:rsidRDefault="00AF7F99" w:rsidP="006E3F70">
      <w:pPr>
        <w:pStyle w:val="List"/>
        <w:spacing w:after="0" w:line="276" w:lineRule="auto"/>
        <w:jc w:val="both"/>
        <w:rPr>
          <w:rFonts w:ascii="Times" w:hAnsi="Times"/>
          <w:b/>
          <w:sz w:val="24"/>
          <w:szCs w:val="24"/>
        </w:rPr>
      </w:pPr>
    </w:p>
    <w:p w14:paraId="0425808C" w14:textId="28B560AB" w:rsidR="00EC40BA" w:rsidRDefault="00EC40BA" w:rsidP="00C06F0E">
      <w:pPr>
        <w:pStyle w:val="List"/>
        <w:numPr>
          <w:ilvl w:val="0"/>
          <w:numId w:val="11"/>
        </w:numPr>
        <w:spacing w:after="0" w:line="276" w:lineRule="auto"/>
        <w:rPr>
          <w:rFonts w:ascii="Times" w:hAnsi="Times"/>
          <w:b/>
          <w:sz w:val="24"/>
          <w:szCs w:val="24"/>
        </w:rPr>
      </w:pPr>
      <w:r w:rsidRPr="00E37CF5">
        <w:rPr>
          <w:rFonts w:ascii="Times" w:hAnsi="Times"/>
          <w:b/>
          <w:sz w:val="24"/>
          <w:szCs w:val="24"/>
        </w:rPr>
        <w:t>PUBLIC COMMENT</w:t>
      </w:r>
      <w:r>
        <w:rPr>
          <w:rFonts w:ascii="Times" w:hAnsi="Times"/>
          <w:b/>
          <w:sz w:val="24"/>
          <w:szCs w:val="24"/>
        </w:rPr>
        <w:t xml:space="preserve"> – AGENDA ITEMS ONLY</w:t>
      </w:r>
    </w:p>
    <w:p w14:paraId="45B16BBB" w14:textId="77777777" w:rsidR="00604CAE" w:rsidRDefault="00604CAE" w:rsidP="00604CAE">
      <w:pPr>
        <w:pStyle w:val="List"/>
        <w:spacing w:after="0" w:line="276" w:lineRule="auto"/>
        <w:ind w:left="1080"/>
        <w:rPr>
          <w:rFonts w:ascii="Times" w:hAnsi="Times"/>
          <w:b/>
          <w:sz w:val="24"/>
          <w:szCs w:val="24"/>
        </w:rPr>
      </w:pPr>
    </w:p>
    <w:p w14:paraId="5CEEA0C5" w14:textId="2B133B81" w:rsidR="00022595" w:rsidRDefault="00022595" w:rsidP="006E3F70">
      <w:pPr>
        <w:pStyle w:val="List"/>
        <w:spacing w:after="0" w:line="276" w:lineRule="auto"/>
        <w:ind w:left="1080"/>
        <w:jc w:val="both"/>
        <w:rPr>
          <w:rFonts w:ascii="Times" w:hAnsi="Times"/>
          <w:b/>
          <w:sz w:val="24"/>
          <w:szCs w:val="24"/>
        </w:rPr>
      </w:pPr>
      <w:r>
        <w:rPr>
          <w:rFonts w:ascii="Times" w:hAnsi="Times"/>
          <w:b/>
          <w:sz w:val="24"/>
          <w:szCs w:val="24"/>
        </w:rPr>
        <w:t xml:space="preserve">Heather Ubides 78 Farries Ave- Public Comment on 4 &amp; 5 on the </w:t>
      </w:r>
      <w:r w:rsidR="00482EE3">
        <w:rPr>
          <w:rFonts w:ascii="Times" w:hAnsi="Times"/>
          <w:b/>
          <w:sz w:val="24"/>
          <w:szCs w:val="24"/>
        </w:rPr>
        <w:t>agenda</w:t>
      </w:r>
      <w:r>
        <w:rPr>
          <w:rFonts w:ascii="Times" w:hAnsi="Times"/>
          <w:b/>
          <w:sz w:val="24"/>
          <w:szCs w:val="24"/>
        </w:rPr>
        <w:t>.</w:t>
      </w:r>
    </w:p>
    <w:p w14:paraId="285F7CAC" w14:textId="3EBC68A1" w:rsidR="00022595" w:rsidRDefault="00022595" w:rsidP="006E3F70">
      <w:pPr>
        <w:pStyle w:val="List"/>
        <w:spacing w:after="0" w:line="276" w:lineRule="auto"/>
        <w:ind w:left="1080"/>
        <w:jc w:val="both"/>
        <w:rPr>
          <w:rFonts w:ascii="Times" w:hAnsi="Times"/>
          <w:b/>
          <w:sz w:val="24"/>
          <w:szCs w:val="24"/>
        </w:rPr>
      </w:pPr>
      <w:r>
        <w:rPr>
          <w:rFonts w:ascii="Times" w:hAnsi="Times"/>
          <w:b/>
          <w:sz w:val="24"/>
          <w:szCs w:val="24"/>
        </w:rPr>
        <w:t>Did any of this take into consideration a Public Hearing for the residents?</w:t>
      </w:r>
    </w:p>
    <w:p w14:paraId="6531FB04" w14:textId="2ACC5D41" w:rsidR="00022595" w:rsidRDefault="00022595" w:rsidP="006E3F70">
      <w:pPr>
        <w:pStyle w:val="List"/>
        <w:spacing w:after="0" w:line="276" w:lineRule="auto"/>
        <w:ind w:left="1080"/>
        <w:jc w:val="both"/>
        <w:rPr>
          <w:rFonts w:ascii="Times" w:hAnsi="Times"/>
          <w:b/>
          <w:sz w:val="24"/>
          <w:szCs w:val="24"/>
        </w:rPr>
      </w:pPr>
      <w:r>
        <w:rPr>
          <w:rFonts w:ascii="Times" w:hAnsi="Times"/>
          <w:b/>
          <w:sz w:val="24"/>
          <w:szCs w:val="24"/>
        </w:rPr>
        <w:t>Mayor Harter we are doing that tonight, we are setting the Public Hearing tonight.</w:t>
      </w:r>
    </w:p>
    <w:p w14:paraId="2820933E" w14:textId="1FE52B86" w:rsidR="00022595" w:rsidRDefault="00022595" w:rsidP="006E3F70">
      <w:pPr>
        <w:pStyle w:val="List"/>
        <w:spacing w:after="0" w:line="276" w:lineRule="auto"/>
        <w:ind w:left="1080"/>
        <w:jc w:val="both"/>
        <w:rPr>
          <w:rFonts w:ascii="Times" w:hAnsi="Times"/>
          <w:b/>
          <w:sz w:val="24"/>
          <w:szCs w:val="24"/>
        </w:rPr>
      </w:pPr>
      <w:r>
        <w:rPr>
          <w:rFonts w:ascii="Times" w:hAnsi="Times"/>
          <w:b/>
          <w:sz w:val="24"/>
          <w:szCs w:val="24"/>
        </w:rPr>
        <w:t>HB so that’s not getting approval tonight?</w:t>
      </w:r>
    </w:p>
    <w:p w14:paraId="25842DC1" w14:textId="27EEAB38" w:rsidR="00022595" w:rsidRDefault="00022595" w:rsidP="006E3F70">
      <w:pPr>
        <w:pStyle w:val="List"/>
        <w:spacing w:after="0" w:line="276" w:lineRule="auto"/>
        <w:ind w:left="1080"/>
        <w:jc w:val="both"/>
        <w:rPr>
          <w:rFonts w:ascii="Times" w:hAnsi="Times"/>
          <w:b/>
          <w:sz w:val="24"/>
          <w:szCs w:val="24"/>
        </w:rPr>
      </w:pPr>
      <w:r>
        <w:rPr>
          <w:rFonts w:ascii="Times" w:hAnsi="Times"/>
          <w:b/>
          <w:sz w:val="24"/>
          <w:szCs w:val="24"/>
        </w:rPr>
        <w:t>MH No</w:t>
      </w:r>
    </w:p>
    <w:p w14:paraId="379DBF8E" w14:textId="199D58D9" w:rsidR="00022595" w:rsidRDefault="00022595" w:rsidP="006E3F70">
      <w:pPr>
        <w:pStyle w:val="List"/>
        <w:spacing w:after="0" w:line="276" w:lineRule="auto"/>
        <w:ind w:left="1080"/>
        <w:jc w:val="both"/>
        <w:rPr>
          <w:rFonts w:ascii="Times" w:hAnsi="Times"/>
          <w:b/>
          <w:sz w:val="24"/>
          <w:szCs w:val="24"/>
        </w:rPr>
      </w:pPr>
      <w:r>
        <w:rPr>
          <w:rFonts w:ascii="Times" w:hAnsi="Times"/>
          <w:b/>
          <w:sz w:val="24"/>
          <w:szCs w:val="24"/>
        </w:rPr>
        <w:t>HB was the weight of a fire truck taken into consideration?</w:t>
      </w:r>
    </w:p>
    <w:p w14:paraId="1F64C0F3" w14:textId="6A766897" w:rsidR="00AE7943" w:rsidRDefault="00AE7943" w:rsidP="006E3F70">
      <w:pPr>
        <w:pStyle w:val="List"/>
        <w:spacing w:after="0" w:line="276" w:lineRule="auto"/>
        <w:ind w:left="1080"/>
        <w:jc w:val="both"/>
        <w:rPr>
          <w:rFonts w:ascii="Times" w:hAnsi="Times"/>
          <w:b/>
          <w:sz w:val="24"/>
          <w:szCs w:val="24"/>
        </w:rPr>
      </w:pPr>
      <w:r>
        <w:rPr>
          <w:rFonts w:ascii="Times" w:hAnsi="Times"/>
          <w:b/>
          <w:sz w:val="24"/>
          <w:szCs w:val="24"/>
        </w:rPr>
        <w:t>MH I believe it was</w:t>
      </w:r>
    </w:p>
    <w:p w14:paraId="5633E955" w14:textId="32632B4A" w:rsidR="00AE7943" w:rsidRDefault="00AE7943" w:rsidP="006E3F70">
      <w:pPr>
        <w:pStyle w:val="List"/>
        <w:spacing w:after="0" w:line="276" w:lineRule="auto"/>
        <w:ind w:left="1080"/>
        <w:jc w:val="both"/>
        <w:rPr>
          <w:rFonts w:ascii="Times" w:hAnsi="Times"/>
          <w:b/>
          <w:sz w:val="24"/>
          <w:szCs w:val="24"/>
        </w:rPr>
      </w:pPr>
      <w:r>
        <w:rPr>
          <w:rFonts w:ascii="Times" w:hAnsi="Times"/>
          <w:b/>
          <w:sz w:val="24"/>
          <w:szCs w:val="24"/>
        </w:rPr>
        <w:t>Attorney Cassidy The law does not apply to emergency vehicles, only commercial vehicles</w:t>
      </w:r>
    </w:p>
    <w:p w14:paraId="58AF8510" w14:textId="45763A60" w:rsidR="00AE7943" w:rsidRDefault="00AE7943" w:rsidP="006E3F70">
      <w:pPr>
        <w:pStyle w:val="List"/>
        <w:spacing w:after="0" w:line="276" w:lineRule="auto"/>
        <w:ind w:left="1080"/>
        <w:jc w:val="both"/>
        <w:rPr>
          <w:rFonts w:ascii="Times" w:hAnsi="Times"/>
          <w:b/>
          <w:sz w:val="24"/>
          <w:szCs w:val="24"/>
        </w:rPr>
      </w:pPr>
      <w:r>
        <w:rPr>
          <w:rFonts w:ascii="Times" w:hAnsi="Times"/>
          <w:b/>
          <w:sz w:val="24"/>
          <w:szCs w:val="24"/>
        </w:rPr>
        <w:t>HB we will be notified of said hearing?</w:t>
      </w:r>
    </w:p>
    <w:p w14:paraId="15A38ACA" w14:textId="6562DC3D" w:rsidR="00AE7943" w:rsidRDefault="00AE7943" w:rsidP="006E3F70">
      <w:pPr>
        <w:pStyle w:val="List"/>
        <w:spacing w:after="0" w:line="276" w:lineRule="auto"/>
        <w:ind w:left="1080"/>
        <w:jc w:val="both"/>
        <w:rPr>
          <w:rFonts w:ascii="Times" w:hAnsi="Times"/>
          <w:b/>
          <w:sz w:val="24"/>
          <w:szCs w:val="24"/>
        </w:rPr>
      </w:pPr>
      <w:r>
        <w:rPr>
          <w:rFonts w:ascii="Times" w:hAnsi="Times"/>
          <w:b/>
          <w:sz w:val="24"/>
          <w:szCs w:val="24"/>
        </w:rPr>
        <w:t>MH we are setting that date tonight here</w:t>
      </w:r>
    </w:p>
    <w:p w14:paraId="79E02F39" w14:textId="288093CC" w:rsidR="00992B0F" w:rsidRDefault="00992B0F" w:rsidP="00EC40BA">
      <w:pPr>
        <w:pStyle w:val="List"/>
        <w:spacing w:after="0" w:line="276" w:lineRule="auto"/>
        <w:ind w:left="0"/>
        <w:rPr>
          <w:rFonts w:ascii="Times" w:hAnsi="Times"/>
          <w:sz w:val="24"/>
          <w:szCs w:val="24"/>
        </w:rPr>
      </w:pPr>
    </w:p>
    <w:p w14:paraId="5BA1BE48" w14:textId="726EB9B2" w:rsidR="00051D46" w:rsidRDefault="00EC40BA" w:rsidP="00515D77">
      <w:pPr>
        <w:pStyle w:val="List"/>
        <w:numPr>
          <w:ilvl w:val="0"/>
          <w:numId w:val="11"/>
        </w:numPr>
        <w:spacing w:line="276" w:lineRule="auto"/>
        <w:rPr>
          <w:rFonts w:ascii="Times" w:hAnsi="Times"/>
          <w:b/>
          <w:bCs/>
          <w:sz w:val="24"/>
          <w:szCs w:val="24"/>
        </w:rPr>
      </w:pPr>
      <w:r w:rsidRPr="00E10749">
        <w:rPr>
          <w:rFonts w:ascii="Times" w:hAnsi="Times"/>
          <w:b/>
          <w:bCs/>
          <w:sz w:val="24"/>
          <w:szCs w:val="24"/>
        </w:rPr>
        <w:lastRenderedPageBreak/>
        <w:t>UNFINISHED BUSINESS</w:t>
      </w:r>
    </w:p>
    <w:p w14:paraId="261015D2" w14:textId="7E8A3431" w:rsidR="00161381" w:rsidRDefault="003E0627" w:rsidP="006E3F70">
      <w:pPr>
        <w:pStyle w:val="List"/>
        <w:numPr>
          <w:ilvl w:val="0"/>
          <w:numId w:val="24"/>
        </w:numPr>
        <w:spacing w:line="276" w:lineRule="auto"/>
        <w:jc w:val="both"/>
        <w:rPr>
          <w:rFonts w:ascii="Times" w:hAnsi="Times"/>
          <w:b/>
          <w:bCs/>
          <w:sz w:val="24"/>
          <w:szCs w:val="24"/>
        </w:rPr>
      </w:pPr>
      <w:r>
        <w:rPr>
          <w:rFonts w:ascii="Times" w:hAnsi="Times"/>
          <w:b/>
          <w:bCs/>
          <w:sz w:val="24"/>
          <w:szCs w:val="24"/>
        </w:rPr>
        <w:t xml:space="preserve">Short Term Rental </w:t>
      </w:r>
      <w:r w:rsidR="00AE7943">
        <w:rPr>
          <w:rFonts w:ascii="Times" w:hAnsi="Times"/>
          <w:b/>
          <w:bCs/>
          <w:sz w:val="24"/>
          <w:szCs w:val="24"/>
        </w:rPr>
        <w:t xml:space="preserve"> </w:t>
      </w:r>
    </w:p>
    <w:p w14:paraId="25E07EAE" w14:textId="36C0A704" w:rsidR="00AE7943" w:rsidRDefault="00AE7943" w:rsidP="006E3F70">
      <w:pPr>
        <w:pStyle w:val="List"/>
        <w:spacing w:line="276" w:lineRule="auto"/>
        <w:jc w:val="both"/>
        <w:rPr>
          <w:rFonts w:ascii="Times" w:hAnsi="Times"/>
          <w:b/>
          <w:bCs/>
          <w:sz w:val="24"/>
          <w:szCs w:val="24"/>
        </w:rPr>
      </w:pPr>
      <w:r>
        <w:rPr>
          <w:rFonts w:ascii="Times" w:hAnsi="Times"/>
          <w:b/>
          <w:bCs/>
          <w:sz w:val="24"/>
          <w:szCs w:val="24"/>
        </w:rPr>
        <w:t>Still in discussion, deal with at work session.</w:t>
      </w:r>
    </w:p>
    <w:p w14:paraId="416E1DF1" w14:textId="620BAC21" w:rsidR="003E0627" w:rsidRDefault="003E0627" w:rsidP="00161381">
      <w:pPr>
        <w:pStyle w:val="List"/>
        <w:numPr>
          <w:ilvl w:val="0"/>
          <w:numId w:val="24"/>
        </w:numPr>
        <w:spacing w:line="276" w:lineRule="auto"/>
        <w:rPr>
          <w:rFonts w:ascii="Times" w:hAnsi="Times"/>
          <w:b/>
          <w:bCs/>
          <w:sz w:val="24"/>
          <w:szCs w:val="24"/>
        </w:rPr>
      </w:pPr>
      <w:r>
        <w:rPr>
          <w:rFonts w:ascii="Times" w:hAnsi="Times"/>
          <w:b/>
          <w:bCs/>
          <w:sz w:val="24"/>
          <w:szCs w:val="24"/>
        </w:rPr>
        <w:t xml:space="preserve">CDBG </w:t>
      </w:r>
    </w:p>
    <w:p w14:paraId="0060554E" w14:textId="77777777" w:rsidR="00ED7B12" w:rsidRPr="00ED7B12" w:rsidRDefault="00ED7B12" w:rsidP="00482EE3">
      <w:pPr>
        <w:pStyle w:val="List"/>
        <w:spacing w:line="276" w:lineRule="auto"/>
        <w:jc w:val="both"/>
        <w:rPr>
          <w:rFonts w:ascii="Times" w:hAnsi="Times"/>
          <w:b/>
          <w:bCs/>
          <w:sz w:val="24"/>
          <w:szCs w:val="24"/>
        </w:rPr>
      </w:pPr>
      <w:r w:rsidRPr="00ED7B12">
        <w:rPr>
          <w:rFonts w:ascii="Times" w:hAnsi="Times"/>
          <w:b/>
          <w:bCs/>
          <w:sz w:val="24"/>
          <w:szCs w:val="24"/>
        </w:rPr>
        <w:t>A RESOLUTION TO RENEW, RENEW and AMEND, and/or EXECUTE A NEW 3- YEAR COOPERATION AGREEMENT BETWEEN THE COUNTY OF ORANGE AND THE MUNICIPALITY TO PARTICIPATE IN THE ORANGE COUNTY COMMUNITY DEVELOPMENT BLOCK GRANT, HOME INVESTMENT PARTNERSHIPS PROGRAMS, AND EMERGENCY SOLUTIONS GRANT PROGRAM FOR FEDERAL FISCAL YEARS 2024, 2025, AND 2026 (AND SUCCESSIVE THREE-YEAR QUALIFICATION PERIODS), PURSUANT TO TITLE I OF THE HOUSING AND COMMUNITY DEVELOPMENT ACT OF 1974, AS AMENDED, THE CRANSTON GONZALEZ NATIONAL AFFORDABLE HOUSING ACT OF 1990, AS AMENDED, AND SUBTITLE B OF TITLE IV OF THE MCKINNEY-VENTO HOMELESS ASSISTANCE ACT OF 1987, AS AMENDED.</w:t>
      </w:r>
    </w:p>
    <w:p w14:paraId="671231C0" w14:textId="77777777" w:rsidR="00ED7B12" w:rsidRPr="00ED7B12" w:rsidRDefault="00ED7B12" w:rsidP="00482EE3">
      <w:pPr>
        <w:pStyle w:val="List"/>
        <w:spacing w:line="276" w:lineRule="auto"/>
        <w:jc w:val="both"/>
        <w:rPr>
          <w:rFonts w:ascii="Times" w:hAnsi="Times"/>
          <w:b/>
          <w:bCs/>
          <w:sz w:val="24"/>
          <w:szCs w:val="24"/>
        </w:rPr>
      </w:pPr>
      <w:r w:rsidRPr="00ED7B12">
        <w:rPr>
          <w:rFonts w:ascii="Times" w:hAnsi="Times"/>
          <w:b/>
          <w:bCs/>
          <w:sz w:val="24"/>
          <w:szCs w:val="24"/>
        </w:rPr>
        <w:t>WHEREAS, the Secretary of Housing and Urban Development of the United States is authorized under Title I of the Housing and Community Act of 1974, as amended, and the Cranston-Gonzalez National Affordable Housing Act of 1990, as amended, and Subtitle B of Title IV of the McKinney-Vento Homeless Assistance Act of 1987, as amended to make grants to states and other units of general local government to help finance Community Development and Affordable Housing Programs; and</w:t>
      </w:r>
    </w:p>
    <w:p w14:paraId="400B8B00" w14:textId="77777777" w:rsidR="00ED7B12" w:rsidRPr="00ED7B12" w:rsidRDefault="00ED7B12" w:rsidP="00482EE3">
      <w:pPr>
        <w:pStyle w:val="List"/>
        <w:spacing w:line="276" w:lineRule="auto"/>
        <w:jc w:val="both"/>
        <w:rPr>
          <w:rFonts w:ascii="Times" w:hAnsi="Times"/>
          <w:b/>
          <w:bCs/>
          <w:sz w:val="24"/>
          <w:szCs w:val="24"/>
        </w:rPr>
      </w:pPr>
      <w:r w:rsidRPr="00ED7B12">
        <w:rPr>
          <w:rFonts w:ascii="Times" w:hAnsi="Times"/>
          <w:b/>
          <w:bCs/>
          <w:sz w:val="24"/>
          <w:szCs w:val="24"/>
        </w:rPr>
        <w:t>WHEREAS, Section 99-h of the General Municipal Law of the State of New York grants to any municipal corporation the power, either individually or jointly with one or more other municipal corporations, to apply for, accept, and expend funds made available through the State, pursuant to the provision of any Federal law which is not inconsistent with the statutes or condition of this State, in order to administer, conduct or participate with the Federal Government in programs relating to the general welfare of the inhabitants of such municipal corporation; and;</w:t>
      </w:r>
    </w:p>
    <w:p w14:paraId="15E05E03" w14:textId="77777777" w:rsidR="00ED7B12" w:rsidRPr="00ED7B12" w:rsidRDefault="00ED7B12" w:rsidP="00482EE3">
      <w:pPr>
        <w:pStyle w:val="List"/>
        <w:spacing w:line="276" w:lineRule="auto"/>
        <w:jc w:val="both"/>
        <w:rPr>
          <w:rFonts w:ascii="Times" w:hAnsi="Times"/>
          <w:b/>
          <w:bCs/>
          <w:sz w:val="24"/>
          <w:szCs w:val="24"/>
        </w:rPr>
      </w:pPr>
      <w:r w:rsidRPr="00ED7B12">
        <w:rPr>
          <w:rFonts w:ascii="Times" w:hAnsi="Times"/>
          <w:b/>
          <w:bCs/>
          <w:sz w:val="24"/>
          <w:szCs w:val="24"/>
        </w:rPr>
        <w:t>WHEREAS, a number of municipalities have requested participation and the County of Orange had determined that it is desirable and in the public interest that it make application for Community Development Block Grant, HOME Investment Partnerships Program, and Emergency Solutions Grant (ESG) funds as an Urban County; and</w:t>
      </w:r>
    </w:p>
    <w:p w14:paraId="5B8358DA" w14:textId="3C06EF81" w:rsidR="00ED7B12" w:rsidRPr="00ED7B12" w:rsidRDefault="00ED7B12" w:rsidP="00482EE3">
      <w:pPr>
        <w:pStyle w:val="List"/>
        <w:spacing w:line="276" w:lineRule="auto"/>
        <w:jc w:val="both"/>
        <w:rPr>
          <w:rFonts w:ascii="Times" w:hAnsi="Times"/>
          <w:b/>
          <w:bCs/>
          <w:sz w:val="24"/>
          <w:szCs w:val="24"/>
        </w:rPr>
      </w:pPr>
      <w:r w:rsidRPr="00ED7B12">
        <w:rPr>
          <w:rFonts w:ascii="Times" w:hAnsi="Times"/>
          <w:b/>
          <w:bCs/>
          <w:sz w:val="24"/>
          <w:szCs w:val="24"/>
        </w:rPr>
        <w:t xml:space="preserve">WHEREAS, participation by the County of Orange as an Urban County in the Community Development, HOME, and ESG Programs requires that municipalities </w:t>
      </w:r>
      <w:r w:rsidRPr="00ED7B12">
        <w:rPr>
          <w:rFonts w:ascii="Times" w:hAnsi="Times"/>
          <w:b/>
          <w:bCs/>
          <w:sz w:val="24"/>
          <w:szCs w:val="24"/>
        </w:rPr>
        <w:lastRenderedPageBreak/>
        <w:t xml:space="preserve">and the County of Orange cooperate to undertake or assist in undertaking essential community housing and development activities that benefit </w:t>
      </w:r>
      <w:r w:rsidR="00482EE3" w:rsidRPr="00ED7B12">
        <w:rPr>
          <w:rFonts w:ascii="Times" w:hAnsi="Times"/>
          <w:b/>
          <w:bCs/>
          <w:sz w:val="24"/>
          <w:szCs w:val="24"/>
        </w:rPr>
        <w:t>low- and moderate-income</w:t>
      </w:r>
      <w:r w:rsidRPr="00ED7B12">
        <w:rPr>
          <w:rFonts w:ascii="Times" w:hAnsi="Times"/>
          <w:b/>
          <w:bCs/>
          <w:sz w:val="24"/>
          <w:szCs w:val="24"/>
        </w:rPr>
        <w:t xml:space="preserve"> people; and</w:t>
      </w:r>
    </w:p>
    <w:p w14:paraId="58F49323" w14:textId="77777777" w:rsidR="00ED7B12" w:rsidRPr="00ED7B12" w:rsidRDefault="00ED7B12" w:rsidP="00482EE3">
      <w:pPr>
        <w:pStyle w:val="List"/>
        <w:spacing w:line="276" w:lineRule="auto"/>
        <w:jc w:val="both"/>
        <w:rPr>
          <w:rFonts w:ascii="Times" w:hAnsi="Times"/>
          <w:b/>
          <w:bCs/>
          <w:sz w:val="24"/>
          <w:szCs w:val="24"/>
        </w:rPr>
      </w:pPr>
      <w:r w:rsidRPr="00ED7B12">
        <w:rPr>
          <w:rFonts w:ascii="Times" w:hAnsi="Times"/>
          <w:b/>
          <w:bCs/>
          <w:sz w:val="24"/>
          <w:szCs w:val="24"/>
        </w:rPr>
        <w:t>WHEREAS, the Municipality agrees to participate in eligible activities to be conducted under the Orange County Urban County Entitlement Community Development Block Grant Program; and</w:t>
      </w:r>
    </w:p>
    <w:p w14:paraId="37F563B0" w14:textId="77777777" w:rsidR="00ED7B12" w:rsidRPr="00ED7B12" w:rsidRDefault="00ED7B12" w:rsidP="006E3F70">
      <w:pPr>
        <w:pStyle w:val="List"/>
        <w:spacing w:line="276" w:lineRule="auto"/>
        <w:jc w:val="both"/>
        <w:rPr>
          <w:rFonts w:ascii="Times" w:hAnsi="Times"/>
          <w:b/>
          <w:bCs/>
          <w:sz w:val="24"/>
          <w:szCs w:val="24"/>
        </w:rPr>
      </w:pPr>
      <w:r w:rsidRPr="00ED7B12">
        <w:rPr>
          <w:rFonts w:ascii="Times" w:hAnsi="Times"/>
          <w:b/>
          <w:bCs/>
          <w:sz w:val="24"/>
          <w:szCs w:val="24"/>
        </w:rPr>
        <w:t xml:space="preserve">WHEREAS, the Mayor/Supervisor/Village Manager of the Municipality is authorized to renew, renew and amend, and/or execute a Cooperation Agreement and send notice of this election to the U.S. Department of Housing and Urban Development at the New York Field Office; and </w:t>
      </w:r>
    </w:p>
    <w:p w14:paraId="3F352FE6" w14:textId="77777777" w:rsidR="00ED7B12" w:rsidRPr="00ED7B12" w:rsidRDefault="00ED7B12" w:rsidP="006E3F70">
      <w:pPr>
        <w:pStyle w:val="List"/>
        <w:spacing w:line="276" w:lineRule="auto"/>
        <w:jc w:val="both"/>
        <w:rPr>
          <w:rFonts w:ascii="Times" w:hAnsi="Times"/>
          <w:b/>
          <w:bCs/>
          <w:sz w:val="24"/>
          <w:szCs w:val="24"/>
        </w:rPr>
      </w:pPr>
      <w:r w:rsidRPr="00ED7B12">
        <w:rPr>
          <w:rFonts w:ascii="Times" w:hAnsi="Times"/>
          <w:b/>
          <w:bCs/>
          <w:sz w:val="24"/>
          <w:szCs w:val="24"/>
        </w:rPr>
        <w:t xml:space="preserve">WHEREAS, the aforesaid activities are in the best interest of the Municipality; and </w:t>
      </w:r>
    </w:p>
    <w:p w14:paraId="77E0FBB0" w14:textId="76B0A574" w:rsidR="00ED7B12" w:rsidRPr="00ED7B12" w:rsidRDefault="00ED7B12" w:rsidP="006E3F70">
      <w:pPr>
        <w:pStyle w:val="List"/>
        <w:spacing w:line="276" w:lineRule="auto"/>
        <w:jc w:val="both"/>
        <w:rPr>
          <w:rFonts w:ascii="Times" w:hAnsi="Times"/>
          <w:b/>
          <w:bCs/>
          <w:sz w:val="24"/>
          <w:szCs w:val="24"/>
        </w:rPr>
      </w:pPr>
      <w:r w:rsidRPr="00ED7B12">
        <w:rPr>
          <w:rFonts w:ascii="Times" w:hAnsi="Times"/>
          <w:b/>
          <w:bCs/>
          <w:sz w:val="24"/>
          <w:szCs w:val="24"/>
        </w:rPr>
        <w:t>NOW, THEREFORE, BE IT RESOLVED, by the Governing Body of the Municipality that the Mayor is authorized to renew, renew and amend, and/or execute the Urban County CDBG Cooperation Agreement with the County of Orange to participate in the Orange County Urban County Entitlement Community Development Block Grant Program, HOME Investment Partnerships Program, and Emergency Solutions Grant pursuant to the Housing and Community Development Act of 1974, as amended, the Cranston-Gonzalez National Affordable Housing Act of 1990, as amended, and Subtitle B of Title IV of the McKinney-Vento Homeless Assistance Act of 1987, as amended for the program years commencing Federal Fiscal Years 2024, 2025 and 2026 (and successive three-year qualification periods); and</w:t>
      </w:r>
    </w:p>
    <w:p w14:paraId="0D247A77" w14:textId="77777777" w:rsidR="00ED7B12" w:rsidRPr="00ED7B12" w:rsidRDefault="00ED7B12" w:rsidP="006E3F70">
      <w:pPr>
        <w:pStyle w:val="List"/>
        <w:spacing w:line="276" w:lineRule="auto"/>
        <w:jc w:val="both"/>
        <w:rPr>
          <w:rFonts w:ascii="Times" w:hAnsi="Times"/>
          <w:b/>
          <w:bCs/>
          <w:sz w:val="24"/>
          <w:szCs w:val="24"/>
        </w:rPr>
      </w:pPr>
      <w:r w:rsidRPr="00ED7B12">
        <w:rPr>
          <w:rFonts w:ascii="Times" w:hAnsi="Times"/>
          <w:b/>
          <w:bCs/>
          <w:sz w:val="24"/>
          <w:szCs w:val="24"/>
        </w:rPr>
        <w:t>BE IT FUTHER RESOLVED, that this resolution shall take effect immediately upon its enactment, as provided by law.</w:t>
      </w:r>
    </w:p>
    <w:p w14:paraId="4B7ACD85" w14:textId="2445A046" w:rsidR="00ED7B12" w:rsidRDefault="00ED7B12" w:rsidP="006E3F70">
      <w:pPr>
        <w:pStyle w:val="List"/>
        <w:spacing w:line="276" w:lineRule="auto"/>
        <w:jc w:val="both"/>
        <w:rPr>
          <w:rFonts w:ascii="Times" w:hAnsi="Times"/>
          <w:b/>
          <w:bCs/>
          <w:sz w:val="24"/>
          <w:szCs w:val="24"/>
        </w:rPr>
      </w:pPr>
      <w:r>
        <w:rPr>
          <w:rFonts w:ascii="Times" w:hAnsi="Times"/>
          <w:b/>
          <w:bCs/>
          <w:sz w:val="24"/>
          <w:szCs w:val="24"/>
        </w:rPr>
        <w:t>Motion by</w:t>
      </w:r>
      <w:r w:rsidR="00AE7943">
        <w:rPr>
          <w:rFonts w:ascii="Times" w:hAnsi="Times"/>
          <w:b/>
          <w:bCs/>
          <w:sz w:val="24"/>
          <w:szCs w:val="24"/>
        </w:rPr>
        <w:t xml:space="preserve"> Trustee Fuller</w:t>
      </w:r>
    </w:p>
    <w:p w14:paraId="5C1CEA73" w14:textId="462F9B0A" w:rsidR="00ED7B12" w:rsidRDefault="00ED7B12" w:rsidP="006E3F70">
      <w:pPr>
        <w:pStyle w:val="List"/>
        <w:spacing w:line="276" w:lineRule="auto"/>
        <w:jc w:val="both"/>
        <w:rPr>
          <w:rFonts w:ascii="Times" w:hAnsi="Times"/>
          <w:b/>
          <w:bCs/>
          <w:sz w:val="24"/>
          <w:szCs w:val="24"/>
        </w:rPr>
      </w:pPr>
      <w:r>
        <w:rPr>
          <w:rFonts w:ascii="Times" w:hAnsi="Times"/>
          <w:b/>
          <w:bCs/>
          <w:sz w:val="24"/>
          <w:szCs w:val="24"/>
        </w:rPr>
        <w:t>Second by</w:t>
      </w:r>
      <w:r w:rsidR="00AE7943">
        <w:rPr>
          <w:rFonts w:ascii="Times" w:hAnsi="Times"/>
          <w:b/>
          <w:bCs/>
          <w:sz w:val="24"/>
          <w:szCs w:val="24"/>
        </w:rPr>
        <w:t xml:space="preserve"> Trustee Roach</w:t>
      </w:r>
    </w:p>
    <w:p w14:paraId="7ED7CBF7" w14:textId="77664F99" w:rsidR="00ED7B12" w:rsidRDefault="00ED7B12" w:rsidP="006E3F70">
      <w:pPr>
        <w:pStyle w:val="List"/>
        <w:spacing w:line="276" w:lineRule="auto"/>
        <w:jc w:val="both"/>
        <w:rPr>
          <w:rFonts w:ascii="Times" w:hAnsi="Times"/>
          <w:b/>
          <w:bCs/>
          <w:sz w:val="24"/>
          <w:szCs w:val="24"/>
        </w:rPr>
      </w:pPr>
      <w:r>
        <w:rPr>
          <w:rFonts w:ascii="Times" w:hAnsi="Times"/>
          <w:b/>
          <w:bCs/>
          <w:sz w:val="24"/>
          <w:szCs w:val="24"/>
        </w:rPr>
        <w:t xml:space="preserve">VOTE            YES    </w:t>
      </w:r>
      <w:r w:rsidR="00AE7943">
        <w:rPr>
          <w:rFonts w:ascii="Times" w:hAnsi="Times"/>
          <w:b/>
          <w:bCs/>
          <w:sz w:val="24"/>
          <w:szCs w:val="24"/>
        </w:rPr>
        <w:t>5</w:t>
      </w:r>
      <w:r>
        <w:rPr>
          <w:rFonts w:ascii="Times" w:hAnsi="Times"/>
          <w:b/>
          <w:bCs/>
          <w:sz w:val="24"/>
          <w:szCs w:val="24"/>
        </w:rPr>
        <w:t xml:space="preserve">         NO  </w:t>
      </w:r>
      <w:r w:rsidR="00AE7943">
        <w:rPr>
          <w:rFonts w:ascii="Times" w:hAnsi="Times"/>
          <w:b/>
          <w:bCs/>
          <w:sz w:val="24"/>
          <w:szCs w:val="24"/>
        </w:rPr>
        <w:t>0</w:t>
      </w:r>
    </w:p>
    <w:p w14:paraId="045845C2" w14:textId="12297586" w:rsidR="00ED7B12" w:rsidRDefault="00ED7B12" w:rsidP="006E3F70">
      <w:pPr>
        <w:pStyle w:val="List"/>
        <w:spacing w:line="276" w:lineRule="auto"/>
        <w:jc w:val="both"/>
        <w:rPr>
          <w:rFonts w:ascii="Times" w:hAnsi="Times"/>
          <w:b/>
          <w:bCs/>
          <w:sz w:val="24"/>
          <w:szCs w:val="24"/>
        </w:rPr>
      </w:pPr>
      <w:r w:rsidRPr="00ED7B12">
        <w:rPr>
          <w:rFonts w:ascii="Times" w:hAnsi="Times"/>
          <w:b/>
          <w:bCs/>
          <w:sz w:val="24"/>
          <w:szCs w:val="24"/>
        </w:rPr>
        <w:t xml:space="preserve">Date adopted: </w:t>
      </w:r>
      <w:r w:rsidR="00AE7943">
        <w:rPr>
          <w:rFonts w:ascii="Times" w:hAnsi="Times"/>
          <w:b/>
          <w:bCs/>
          <w:sz w:val="24"/>
          <w:szCs w:val="24"/>
        </w:rPr>
        <w:t>July 5, 2023</w:t>
      </w:r>
    </w:p>
    <w:p w14:paraId="2F5AE9C4" w14:textId="77777777" w:rsidR="006E3F70" w:rsidRDefault="006E3F70" w:rsidP="006E3F70">
      <w:pPr>
        <w:pStyle w:val="List"/>
        <w:spacing w:line="276" w:lineRule="auto"/>
        <w:jc w:val="both"/>
        <w:rPr>
          <w:rFonts w:ascii="Times" w:hAnsi="Times"/>
          <w:b/>
          <w:bCs/>
          <w:sz w:val="24"/>
          <w:szCs w:val="24"/>
        </w:rPr>
      </w:pPr>
    </w:p>
    <w:p w14:paraId="2C350E6C" w14:textId="72F8189F" w:rsidR="00515D77" w:rsidRDefault="001A69AD" w:rsidP="001A69AD">
      <w:pPr>
        <w:pStyle w:val="List"/>
        <w:numPr>
          <w:ilvl w:val="0"/>
          <w:numId w:val="24"/>
        </w:numPr>
        <w:spacing w:line="276" w:lineRule="auto"/>
        <w:rPr>
          <w:rFonts w:ascii="Times" w:hAnsi="Times"/>
          <w:b/>
          <w:bCs/>
          <w:sz w:val="24"/>
          <w:szCs w:val="24"/>
        </w:rPr>
      </w:pPr>
      <w:r>
        <w:rPr>
          <w:rFonts w:ascii="Times" w:hAnsi="Times"/>
          <w:b/>
          <w:bCs/>
          <w:sz w:val="24"/>
          <w:szCs w:val="24"/>
        </w:rPr>
        <w:t>Pickleball &amp; Basketball Courts</w:t>
      </w:r>
    </w:p>
    <w:p w14:paraId="42AFB3C6" w14:textId="37810112" w:rsidR="001A69AD" w:rsidRPr="00515D77" w:rsidRDefault="001A69AD" w:rsidP="00482EE3">
      <w:pPr>
        <w:pStyle w:val="List"/>
        <w:spacing w:line="276" w:lineRule="auto"/>
        <w:jc w:val="both"/>
        <w:rPr>
          <w:rFonts w:ascii="Times" w:hAnsi="Times"/>
          <w:b/>
          <w:bCs/>
          <w:sz w:val="24"/>
          <w:szCs w:val="24"/>
        </w:rPr>
      </w:pPr>
      <w:r>
        <w:rPr>
          <w:rFonts w:ascii="Times" w:hAnsi="Times"/>
          <w:b/>
          <w:bCs/>
          <w:sz w:val="24"/>
          <w:szCs w:val="24"/>
        </w:rPr>
        <w:t>Motion to approve quote in the amount of $46,371.00 by Ward Pavements</w:t>
      </w:r>
      <w:r w:rsidR="00CC4B74">
        <w:rPr>
          <w:rFonts w:ascii="Times" w:hAnsi="Times"/>
          <w:b/>
          <w:bCs/>
          <w:sz w:val="24"/>
          <w:szCs w:val="24"/>
        </w:rPr>
        <w:t xml:space="preserve"> on Orange County Bid</w:t>
      </w:r>
      <w:r>
        <w:rPr>
          <w:rFonts w:ascii="Times" w:hAnsi="Times"/>
          <w:b/>
          <w:bCs/>
          <w:sz w:val="24"/>
          <w:szCs w:val="24"/>
        </w:rPr>
        <w:t xml:space="preserve"> for the new courts being completed </w:t>
      </w:r>
      <w:r w:rsidR="0049772B">
        <w:rPr>
          <w:rFonts w:ascii="Times" w:hAnsi="Times"/>
          <w:b/>
          <w:bCs/>
          <w:sz w:val="24"/>
          <w:szCs w:val="24"/>
        </w:rPr>
        <w:t xml:space="preserve">alongside </w:t>
      </w:r>
      <w:r>
        <w:rPr>
          <w:rFonts w:ascii="Times" w:hAnsi="Times"/>
          <w:b/>
          <w:bCs/>
          <w:sz w:val="24"/>
          <w:szCs w:val="24"/>
        </w:rPr>
        <w:t>the Florida Public Library</w:t>
      </w:r>
      <w:r w:rsidR="0049772B">
        <w:rPr>
          <w:rFonts w:ascii="Times" w:hAnsi="Times"/>
          <w:b/>
          <w:bCs/>
          <w:sz w:val="24"/>
          <w:szCs w:val="24"/>
        </w:rPr>
        <w:t>,</w:t>
      </w:r>
      <w:r w:rsidR="00AE7943">
        <w:rPr>
          <w:rFonts w:ascii="Times" w:hAnsi="Times"/>
          <w:b/>
          <w:bCs/>
          <w:sz w:val="24"/>
          <w:szCs w:val="24"/>
        </w:rPr>
        <w:t xml:space="preserve"> </w:t>
      </w:r>
      <w:r w:rsidR="0049772B">
        <w:rPr>
          <w:rFonts w:ascii="Times" w:hAnsi="Times"/>
          <w:b/>
          <w:bCs/>
          <w:sz w:val="24"/>
          <w:szCs w:val="24"/>
        </w:rPr>
        <w:t>u</w:t>
      </w:r>
      <w:r w:rsidR="00AE7943">
        <w:rPr>
          <w:rFonts w:ascii="Times" w:hAnsi="Times"/>
          <w:b/>
          <w:bCs/>
          <w:sz w:val="24"/>
          <w:szCs w:val="24"/>
        </w:rPr>
        <w:t>pon Attorney review</w:t>
      </w:r>
    </w:p>
    <w:p w14:paraId="499735E7" w14:textId="57B92B87" w:rsidR="001A69AD" w:rsidRPr="001A69AD" w:rsidRDefault="001A69AD" w:rsidP="00482EE3">
      <w:pPr>
        <w:jc w:val="both"/>
        <w:rPr>
          <w:rFonts w:ascii="Times New Roman" w:eastAsiaTheme="minorEastAsia" w:hAnsi="Times New Roman"/>
          <w:b/>
          <w:bCs/>
          <w:sz w:val="24"/>
          <w:szCs w:val="24"/>
        </w:rPr>
      </w:pPr>
      <w:r w:rsidRPr="001A69AD">
        <w:rPr>
          <w:rFonts w:ascii="Times New Roman" w:eastAsiaTheme="minorEastAsia" w:hAnsi="Times New Roman"/>
          <w:b/>
          <w:bCs/>
          <w:sz w:val="24"/>
          <w:szCs w:val="24"/>
        </w:rPr>
        <w:t>Motion by</w:t>
      </w:r>
      <w:r w:rsidR="00AE7943">
        <w:rPr>
          <w:rFonts w:ascii="Times New Roman" w:eastAsiaTheme="minorEastAsia" w:hAnsi="Times New Roman"/>
          <w:b/>
          <w:bCs/>
          <w:sz w:val="24"/>
          <w:szCs w:val="24"/>
        </w:rPr>
        <w:t xml:space="preserve"> Trustee Werner </w:t>
      </w:r>
    </w:p>
    <w:p w14:paraId="48FBB037" w14:textId="6E80DE53" w:rsidR="001A69AD" w:rsidRPr="001A69AD" w:rsidRDefault="001A69AD" w:rsidP="00482EE3">
      <w:pPr>
        <w:jc w:val="both"/>
        <w:rPr>
          <w:rFonts w:ascii="Times New Roman" w:eastAsiaTheme="minorEastAsia" w:hAnsi="Times New Roman"/>
          <w:b/>
          <w:bCs/>
          <w:sz w:val="24"/>
          <w:szCs w:val="24"/>
        </w:rPr>
      </w:pPr>
      <w:r w:rsidRPr="001A69AD">
        <w:rPr>
          <w:rFonts w:ascii="Times New Roman" w:eastAsiaTheme="minorEastAsia" w:hAnsi="Times New Roman"/>
          <w:b/>
          <w:bCs/>
          <w:sz w:val="24"/>
          <w:szCs w:val="24"/>
        </w:rPr>
        <w:lastRenderedPageBreak/>
        <w:t>Second by</w:t>
      </w:r>
      <w:r w:rsidR="00AE7943">
        <w:rPr>
          <w:rFonts w:ascii="Times New Roman" w:eastAsiaTheme="minorEastAsia" w:hAnsi="Times New Roman"/>
          <w:b/>
          <w:bCs/>
          <w:sz w:val="24"/>
          <w:szCs w:val="24"/>
        </w:rPr>
        <w:t xml:space="preserve"> Trustee Fuller</w:t>
      </w:r>
    </w:p>
    <w:p w14:paraId="7D8261CB" w14:textId="431DB208" w:rsidR="006B2D02" w:rsidRDefault="001A69AD" w:rsidP="001A69AD">
      <w:pPr>
        <w:rPr>
          <w:rFonts w:ascii="Times New Roman" w:eastAsiaTheme="minorEastAsia" w:hAnsi="Times New Roman"/>
          <w:b/>
          <w:bCs/>
          <w:sz w:val="24"/>
          <w:szCs w:val="24"/>
        </w:rPr>
      </w:pPr>
      <w:r w:rsidRPr="001A69AD">
        <w:rPr>
          <w:rFonts w:ascii="Times New Roman" w:eastAsiaTheme="minorEastAsia" w:hAnsi="Times New Roman"/>
          <w:b/>
          <w:bCs/>
          <w:sz w:val="24"/>
          <w:szCs w:val="24"/>
        </w:rPr>
        <w:t xml:space="preserve">VOTE            YES   </w:t>
      </w:r>
      <w:r w:rsidR="00AE7943">
        <w:rPr>
          <w:rFonts w:ascii="Times New Roman" w:eastAsiaTheme="minorEastAsia" w:hAnsi="Times New Roman"/>
          <w:b/>
          <w:bCs/>
          <w:sz w:val="24"/>
          <w:szCs w:val="24"/>
        </w:rPr>
        <w:t>5</w:t>
      </w:r>
      <w:r w:rsidRPr="001A69AD">
        <w:rPr>
          <w:rFonts w:ascii="Times New Roman" w:eastAsiaTheme="minorEastAsia" w:hAnsi="Times New Roman"/>
          <w:b/>
          <w:bCs/>
          <w:sz w:val="24"/>
          <w:szCs w:val="24"/>
        </w:rPr>
        <w:t xml:space="preserve">          NO  </w:t>
      </w:r>
      <w:r w:rsidR="00AE7943">
        <w:rPr>
          <w:rFonts w:ascii="Times New Roman" w:eastAsiaTheme="minorEastAsia" w:hAnsi="Times New Roman"/>
          <w:b/>
          <w:bCs/>
          <w:sz w:val="24"/>
          <w:szCs w:val="24"/>
        </w:rPr>
        <w:t>0</w:t>
      </w:r>
    </w:p>
    <w:p w14:paraId="5FB18FA5" w14:textId="77777777" w:rsidR="006E3F70" w:rsidRDefault="006E3F70" w:rsidP="001A69AD">
      <w:pPr>
        <w:rPr>
          <w:rFonts w:ascii="Times New Roman" w:eastAsiaTheme="minorEastAsia" w:hAnsi="Times New Roman"/>
          <w:b/>
          <w:bCs/>
          <w:sz w:val="24"/>
          <w:szCs w:val="24"/>
        </w:rPr>
      </w:pPr>
    </w:p>
    <w:p w14:paraId="0E7C3096" w14:textId="1DD6673E" w:rsidR="00CC4B74" w:rsidRDefault="00CC4B74" w:rsidP="00482EE3">
      <w:pPr>
        <w:pStyle w:val="ListParagraph"/>
        <w:numPr>
          <w:ilvl w:val="0"/>
          <w:numId w:val="24"/>
        </w:numPr>
        <w:jc w:val="both"/>
        <w:rPr>
          <w:rFonts w:ascii="Times New Roman" w:eastAsiaTheme="minorEastAsia" w:hAnsi="Times New Roman"/>
          <w:b/>
          <w:bCs/>
          <w:sz w:val="24"/>
          <w:szCs w:val="24"/>
        </w:rPr>
      </w:pPr>
      <w:r>
        <w:rPr>
          <w:rFonts w:ascii="Times New Roman" w:eastAsiaTheme="minorEastAsia" w:hAnsi="Times New Roman"/>
          <w:b/>
          <w:bCs/>
          <w:sz w:val="24"/>
          <w:szCs w:val="24"/>
        </w:rPr>
        <w:t>Farries Ave</w:t>
      </w:r>
      <w:r w:rsidR="00445882">
        <w:rPr>
          <w:rFonts w:ascii="Times New Roman" w:eastAsiaTheme="minorEastAsia" w:hAnsi="Times New Roman"/>
          <w:b/>
          <w:bCs/>
          <w:sz w:val="24"/>
          <w:szCs w:val="24"/>
        </w:rPr>
        <w:t xml:space="preserve"> Local Law 1 </w:t>
      </w:r>
      <w:r w:rsidR="0049772B">
        <w:rPr>
          <w:rFonts w:ascii="Times New Roman" w:eastAsiaTheme="minorEastAsia" w:hAnsi="Times New Roman"/>
          <w:b/>
          <w:bCs/>
          <w:sz w:val="24"/>
          <w:szCs w:val="24"/>
        </w:rPr>
        <w:t xml:space="preserve">of </w:t>
      </w:r>
      <w:r w:rsidR="00445882">
        <w:rPr>
          <w:rFonts w:ascii="Times New Roman" w:eastAsiaTheme="minorEastAsia" w:hAnsi="Times New Roman"/>
          <w:b/>
          <w:bCs/>
          <w:sz w:val="24"/>
          <w:szCs w:val="24"/>
        </w:rPr>
        <w:t>2023</w:t>
      </w:r>
    </w:p>
    <w:p w14:paraId="2F7DF473" w14:textId="77777777" w:rsidR="00897417" w:rsidRPr="00897417" w:rsidRDefault="00897417" w:rsidP="00482EE3">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Introductory LOCAL LAW 1 OF 2023</w:t>
      </w:r>
    </w:p>
    <w:p w14:paraId="3B1123EC" w14:textId="454365A1" w:rsidR="00897417" w:rsidRPr="00897417" w:rsidRDefault="00897417" w:rsidP="00482EE3">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A LOCAL LAW TO DESIGNATE VILLAGE INTERSECTIONS AS STOP INTERSECTIONS</w:t>
      </w:r>
    </w:p>
    <w:p w14:paraId="469560AA" w14:textId="77777777" w:rsidR="00897417" w:rsidRPr="00897417" w:rsidRDefault="00897417" w:rsidP="00482EE3">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BE IT ENACTED, by the Village of Florida Board of Trustees as follows:</w:t>
      </w:r>
    </w:p>
    <w:p w14:paraId="6BAA2429" w14:textId="77777777" w:rsidR="00897417" w:rsidRPr="00897417" w:rsidRDefault="00897417" w:rsidP="00482EE3">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Section 1.</w:t>
      </w:r>
      <w:r w:rsidRPr="00897417">
        <w:rPr>
          <w:rFonts w:ascii="Times New Roman" w:eastAsiaTheme="minorEastAsia" w:hAnsi="Times New Roman"/>
          <w:b/>
          <w:bCs/>
          <w:sz w:val="24"/>
          <w:szCs w:val="24"/>
        </w:rPr>
        <w:tab/>
        <w:t>Legislative Intent.</w:t>
      </w:r>
    </w:p>
    <w:p w14:paraId="793A20E4" w14:textId="77777777" w:rsidR="00897417" w:rsidRPr="00897417" w:rsidRDefault="00897417" w:rsidP="00482EE3">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ab/>
        <w:t xml:space="preserve">It is the intent of this local law to install traffic control devices for the purpose of regulating traffic on Farries Avenue for the health, safety and welfare of Village Residents.  </w:t>
      </w:r>
    </w:p>
    <w:p w14:paraId="460CCF87" w14:textId="77777777" w:rsidR="00897417" w:rsidRPr="00897417" w:rsidRDefault="00897417" w:rsidP="00482EE3">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Section 2.</w:t>
      </w:r>
      <w:r w:rsidRPr="00897417">
        <w:rPr>
          <w:rFonts w:ascii="Times New Roman" w:eastAsiaTheme="minorEastAsia" w:hAnsi="Times New Roman"/>
          <w:b/>
          <w:bCs/>
          <w:sz w:val="24"/>
          <w:szCs w:val="24"/>
        </w:rPr>
        <w:tab/>
        <w:t>Chapter 109-45, entitled “Schedule XVII: Trucks Over Certain Weights Excluded” shall be amended by adding the following:</w:t>
      </w:r>
    </w:p>
    <w:p w14:paraId="74823BE4" w14:textId="77777777" w:rsidR="00897417" w:rsidRPr="00897417" w:rsidRDefault="00897417" w:rsidP="001A20C2">
      <w:pPr>
        <w:rPr>
          <w:rFonts w:ascii="Times New Roman" w:eastAsiaTheme="minorEastAsia" w:hAnsi="Times New Roman"/>
          <w:b/>
          <w:bCs/>
          <w:sz w:val="24"/>
          <w:szCs w:val="24"/>
        </w:rPr>
      </w:pPr>
      <w:r w:rsidRPr="00897417">
        <w:rPr>
          <w:rFonts w:ascii="Times New Roman" w:eastAsiaTheme="minorEastAsia" w:hAnsi="Times New Roman"/>
          <w:b/>
          <w:bCs/>
          <w:sz w:val="24"/>
          <w:szCs w:val="24"/>
        </w:rPr>
        <w:t>Name of Street</w:t>
      </w:r>
      <w:r w:rsidRPr="00897417">
        <w:rPr>
          <w:rFonts w:ascii="Times New Roman" w:eastAsiaTheme="minorEastAsia" w:hAnsi="Times New Roman"/>
          <w:b/>
          <w:bCs/>
          <w:sz w:val="24"/>
          <w:szCs w:val="24"/>
        </w:rPr>
        <w:tab/>
        <w:t>Weight Limit</w:t>
      </w:r>
      <w:r w:rsidRPr="00897417">
        <w:rPr>
          <w:rFonts w:ascii="Times New Roman" w:eastAsiaTheme="minorEastAsia" w:hAnsi="Times New Roman"/>
          <w:b/>
          <w:bCs/>
          <w:sz w:val="24"/>
          <w:szCs w:val="24"/>
        </w:rPr>
        <w:tab/>
        <w:t>Location</w:t>
      </w:r>
    </w:p>
    <w:p w14:paraId="43408F77" w14:textId="497041F7" w:rsidR="00897417" w:rsidRPr="00897417" w:rsidRDefault="00897417" w:rsidP="001A20C2">
      <w:pPr>
        <w:rPr>
          <w:rFonts w:ascii="Times New Roman" w:eastAsiaTheme="minorEastAsia" w:hAnsi="Times New Roman"/>
          <w:b/>
          <w:bCs/>
          <w:sz w:val="24"/>
          <w:szCs w:val="24"/>
        </w:rPr>
      </w:pPr>
      <w:r w:rsidRPr="00897417">
        <w:rPr>
          <w:rFonts w:ascii="Times New Roman" w:eastAsiaTheme="minorEastAsia" w:hAnsi="Times New Roman"/>
          <w:b/>
          <w:bCs/>
          <w:sz w:val="24"/>
          <w:szCs w:val="24"/>
        </w:rPr>
        <w:t>Farries Avenue</w:t>
      </w:r>
      <w:r w:rsidRPr="00897417">
        <w:rPr>
          <w:rFonts w:ascii="Times New Roman" w:eastAsiaTheme="minorEastAsia" w:hAnsi="Times New Roman"/>
          <w:b/>
          <w:bCs/>
          <w:sz w:val="24"/>
          <w:szCs w:val="24"/>
        </w:rPr>
        <w:tab/>
        <w:t>5 (tons)</w:t>
      </w:r>
      <w:r w:rsidR="001A20C2">
        <w:rPr>
          <w:rFonts w:ascii="Times New Roman" w:eastAsiaTheme="minorEastAsia" w:hAnsi="Times New Roman"/>
          <w:b/>
          <w:bCs/>
          <w:sz w:val="24"/>
          <w:szCs w:val="24"/>
        </w:rPr>
        <w:t xml:space="preserve"> </w:t>
      </w:r>
      <w:r w:rsidRPr="00897417">
        <w:rPr>
          <w:rFonts w:ascii="Times New Roman" w:eastAsiaTheme="minorEastAsia" w:hAnsi="Times New Roman"/>
          <w:b/>
          <w:bCs/>
          <w:sz w:val="24"/>
          <w:szCs w:val="24"/>
        </w:rPr>
        <w:t>New Street to Kaye Drive</w:t>
      </w:r>
    </w:p>
    <w:p w14:paraId="1ECCA8F7" w14:textId="6496287F" w:rsidR="00897417" w:rsidRPr="00897417" w:rsidRDefault="00897417" w:rsidP="001A20C2">
      <w:pPr>
        <w:rPr>
          <w:rFonts w:ascii="Times New Roman" w:eastAsiaTheme="minorEastAsia" w:hAnsi="Times New Roman"/>
          <w:b/>
          <w:bCs/>
          <w:sz w:val="24"/>
          <w:szCs w:val="24"/>
        </w:rPr>
      </w:pPr>
      <w:r w:rsidRPr="00897417">
        <w:rPr>
          <w:rFonts w:ascii="Times New Roman" w:eastAsiaTheme="minorEastAsia" w:hAnsi="Times New Roman"/>
          <w:b/>
          <w:bCs/>
          <w:sz w:val="24"/>
          <w:szCs w:val="24"/>
        </w:rPr>
        <w:t>Kaye Drive</w:t>
      </w:r>
      <w:r w:rsidRPr="00897417">
        <w:rPr>
          <w:rFonts w:ascii="Times New Roman" w:eastAsiaTheme="minorEastAsia" w:hAnsi="Times New Roman"/>
          <w:b/>
          <w:bCs/>
          <w:sz w:val="24"/>
          <w:szCs w:val="24"/>
        </w:rPr>
        <w:tab/>
      </w:r>
      <w:r w:rsidR="001A20C2">
        <w:rPr>
          <w:rFonts w:ascii="Times New Roman" w:eastAsiaTheme="minorEastAsia" w:hAnsi="Times New Roman"/>
          <w:b/>
          <w:bCs/>
          <w:sz w:val="24"/>
          <w:szCs w:val="24"/>
        </w:rPr>
        <w:t xml:space="preserve">            </w:t>
      </w:r>
      <w:r w:rsidRPr="00897417">
        <w:rPr>
          <w:rFonts w:ascii="Times New Roman" w:eastAsiaTheme="minorEastAsia" w:hAnsi="Times New Roman"/>
          <w:b/>
          <w:bCs/>
          <w:sz w:val="24"/>
          <w:szCs w:val="24"/>
        </w:rPr>
        <w:t>5 (tons)</w:t>
      </w:r>
      <w:r w:rsidR="001A20C2">
        <w:rPr>
          <w:rFonts w:ascii="Times New Roman" w:eastAsiaTheme="minorEastAsia" w:hAnsi="Times New Roman"/>
          <w:b/>
          <w:bCs/>
          <w:sz w:val="24"/>
          <w:szCs w:val="24"/>
        </w:rPr>
        <w:t xml:space="preserve"> </w:t>
      </w:r>
      <w:r w:rsidRPr="00897417">
        <w:rPr>
          <w:rFonts w:ascii="Times New Roman" w:eastAsiaTheme="minorEastAsia" w:hAnsi="Times New Roman"/>
          <w:b/>
          <w:bCs/>
          <w:sz w:val="24"/>
          <w:szCs w:val="24"/>
        </w:rPr>
        <w:t>Farries Avenue to Hill View Drive</w:t>
      </w:r>
    </w:p>
    <w:p w14:paraId="7EE324F2" w14:textId="77777777" w:rsidR="00897417" w:rsidRPr="00897417" w:rsidRDefault="00897417" w:rsidP="00482EE3">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Section 3.</w:t>
      </w:r>
      <w:r w:rsidRPr="00897417">
        <w:rPr>
          <w:rFonts w:ascii="Times New Roman" w:eastAsiaTheme="minorEastAsia" w:hAnsi="Times New Roman"/>
          <w:b/>
          <w:bCs/>
          <w:sz w:val="24"/>
          <w:szCs w:val="24"/>
        </w:rPr>
        <w:tab/>
        <w:t>Chapter 109-38, entitled “Schedule X: No Parking at Any Time” shall be amended by adding the following:</w:t>
      </w:r>
    </w:p>
    <w:p w14:paraId="6B0D489B" w14:textId="77777777" w:rsidR="00897417" w:rsidRPr="00897417" w:rsidRDefault="00897417" w:rsidP="00482EE3">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Name of Street</w:t>
      </w:r>
      <w:r w:rsidRPr="00897417">
        <w:rPr>
          <w:rFonts w:ascii="Times New Roman" w:eastAsiaTheme="minorEastAsia" w:hAnsi="Times New Roman"/>
          <w:b/>
          <w:bCs/>
          <w:sz w:val="24"/>
          <w:szCs w:val="24"/>
        </w:rPr>
        <w:tab/>
        <w:t>Side</w:t>
      </w:r>
      <w:r w:rsidRPr="00897417">
        <w:rPr>
          <w:rFonts w:ascii="Times New Roman" w:eastAsiaTheme="minorEastAsia" w:hAnsi="Times New Roman"/>
          <w:b/>
          <w:bCs/>
          <w:sz w:val="24"/>
          <w:szCs w:val="24"/>
        </w:rPr>
        <w:tab/>
        <w:t>Location</w:t>
      </w:r>
    </w:p>
    <w:p w14:paraId="77A74356" w14:textId="77777777" w:rsidR="00897417" w:rsidRPr="00897417" w:rsidRDefault="00897417" w:rsidP="00482EE3">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Farries Avenue</w:t>
      </w:r>
      <w:r w:rsidRPr="00897417">
        <w:rPr>
          <w:rFonts w:ascii="Times New Roman" w:eastAsiaTheme="minorEastAsia" w:hAnsi="Times New Roman"/>
          <w:b/>
          <w:bCs/>
          <w:sz w:val="24"/>
          <w:szCs w:val="24"/>
        </w:rPr>
        <w:tab/>
        <w:t>North Side</w:t>
      </w:r>
      <w:r w:rsidRPr="00897417">
        <w:rPr>
          <w:rFonts w:ascii="Times New Roman" w:eastAsiaTheme="minorEastAsia" w:hAnsi="Times New Roman"/>
          <w:b/>
          <w:bCs/>
          <w:sz w:val="24"/>
          <w:szCs w:val="24"/>
        </w:rPr>
        <w:tab/>
        <w:t>New Street to Kaye Drive</w:t>
      </w:r>
    </w:p>
    <w:p w14:paraId="66CF4322" w14:textId="77777777" w:rsidR="00897417" w:rsidRPr="00897417" w:rsidRDefault="00897417" w:rsidP="00482EE3">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Farries Avenue</w:t>
      </w:r>
      <w:r w:rsidRPr="00897417">
        <w:rPr>
          <w:rFonts w:ascii="Times New Roman" w:eastAsiaTheme="minorEastAsia" w:hAnsi="Times New Roman"/>
          <w:b/>
          <w:bCs/>
          <w:sz w:val="24"/>
          <w:szCs w:val="24"/>
        </w:rPr>
        <w:tab/>
        <w:t>South Side</w:t>
      </w:r>
      <w:r w:rsidRPr="00897417">
        <w:rPr>
          <w:rFonts w:ascii="Times New Roman" w:eastAsiaTheme="minorEastAsia" w:hAnsi="Times New Roman"/>
          <w:b/>
          <w:bCs/>
          <w:sz w:val="24"/>
          <w:szCs w:val="24"/>
        </w:rPr>
        <w:tab/>
        <w:t>New Street to Kaye Drive</w:t>
      </w:r>
    </w:p>
    <w:p w14:paraId="59A87591" w14:textId="77777777" w:rsidR="00897417" w:rsidRPr="00897417" w:rsidRDefault="00897417" w:rsidP="00897417">
      <w:pPr>
        <w:rPr>
          <w:rFonts w:ascii="Times New Roman" w:eastAsiaTheme="minorEastAsia" w:hAnsi="Times New Roman"/>
          <w:b/>
          <w:bCs/>
          <w:sz w:val="24"/>
          <w:szCs w:val="24"/>
        </w:rPr>
      </w:pPr>
      <w:r w:rsidRPr="00897417">
        <w:rPr>
          <w:rFonts w:ascii="Times New Roman" w:eastAsiaTheme="minorEastAsia" w:hAnsi="Times New Roman"/>
          <w:b/>
          <w:bCs/>
          <w:sz w:val="24"/>
          <w:szCs w:val="24"/>
        </w:rPr>
        <w:t>Section 4.</w:t>
      </w:r>
      <w:r w:rsidRPr="00897417">
        <w:rPr>
          <w:rFonts w:ascii="Times New Roman" w:eastAsiaTheme="minorEastAsia" w:hAnsi="Times New Roman"/>
          <w:b/>
          <w:bCs/>
          <w:sz w:val="24"/>
          <w:szCs w:val="24"/>
        </w:rPr>
        <w:tab/>
        <w:t>Chapter 109-21, entitled Trucks over certain weights excluded shall be amended to read as follows:</w:t>
      </w:r>
    </w:p>
    <w:p w14:paraId="2EB3313D" w14:textId="77777777" w:rsidR="00897417" w:rsidRPr="00897417" w:rsidRDefault="00897417" w:rsidP="00897417">
      <w:pPr>
        <w:rPr>
          <w:rFonts w:ascii="Times New Roman" w:eastAsiaTheme="minorEastAsia" w:hAnsi="Times New Roman"/>
          <w:b/>
          <w:bCs/>
          <w:sz w:val="24"/>
          <w:szCs w:val="24"/>
        </w:rPr>
      </w:pPr>
      <w:r w:rsidRPr="00897417">
        <w:rPr>
          <w:rFonts w:ascii="Times New Roman" w:eastAsiaTheme="minorEastAsia" w:hAnsi="Times New Roman"/>
          <w:b/>
          <w:bCs/>
          <w:sz w:val="24"/>
          <w:szCs w:val="24"/>
        </w:rPr>
        <w:t xml:space="preserve">§ 109-21 Trucks excluded. </w:t>
      </w:r>
    </w:p>
    <w:p w14:paraId="2B74CAC7" w14:textId="77777777" w:rsidR="00897417" w:rsidRPr="00897417" w:rsidRDefault="00897417" w:rsidP="0049772B">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A. Trucks in excess of the weights indicated are hereby excluded from the streets or parts of streets described in Schedule XVII (§ 109-45). The regulations established by this section shall not be construed to prevent the delivery or pickup of merchandise or other property along the streets from which such vehicles are otherwise excluded.</w:t>
      </w:r>
    </w:p>
    <w:p w14:paraId="5893B233" w14:textId="77777777" w:rsidR="00897417" w:rsidRPr="00897417" w:rsidRDefault="00897417" w:rsidP="0049772B">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 xml:space="preserve">B. Trucks, commercial vehicles, tractors, tractor-trailer combinations, tractor-semitrailer combinations, or other tractor-trailer-semitrailer combinations are hereby excluded from the streets or parts of streets described in Schedule XVII (§ 109-46).  The regulations established by this section shall not be construed to prevent the delivery or pickup of </w:t>
      </w:r>
      <w:r w:rsidRPr="00897417">
        <w:rPr>
          <w:rFonts w:ascii="Times New Roman" w:eastAsiaTheme="minorEastAsia" w:hAnsi="Times New Roman"/>
          <w:b/>
          <w:bCs/>
          <w:sz w:val="24"/>
          <w:szCs w:val="24"/>
        </w:rPr>
        <w:lastRenderedPageBreak/>
        <w:t>merchandise or other property along the streets from which such vehicles and combinations are otherwise excluded.</w:t>
      </w:r>
    </w:p>
    <w:p w14:paraId="64788397" w14:textId="77777777" w:rsidR="00897417" w:rsidRPr="00897417" w:rsidRDefault="00897417" w:rsidP="00897417">
      <w:pPr>
        <w:rPr>
          <w:rFonts w:ascii="Times New Roman" w:eastAsiaTheme="minorEastAsia" w:hAnsi="Times New Roman"/>
          <w:b/>
          <w:bCs/>
          <w:sz w:val="24"/>
          <w:szCs w:val="24"/>
        </w:rPr>
      </w:pPr>
      <w:r w:rsidRPr="00897417">
        <w:rPr>
          <w:rFonts w:ascii="Times New Roman" w:eastAsiaTheme="minorEastAsia" w:hAnsi="Times New Roman"/>
          <w:b/>
          <w:bCs/>
          <w:sz w:val="24"/>
          <w:szCs w:val="24"/>
        </w:rPr>
        <w:t>Section 5.</w:t>
      </w:r>
      <w:r w:rsidRPr="00897417">
        <w:rPr>
          <w:rFonts w:ascii="Times New Roman" w:eastAsiaTheme="minorEastAsia" w:hAnsi="Times New Roman"/>
          <w:b/>
          <w:bCs/>
          <w:sz w:val="24"/>
          <w:szCs w:val="24"/>
        </w:rPr>
        <w:tab/>
        <w:t>Chapter 109, entitled Vehicles and Traffic is amended by adding § 109-46, Schedule XVIII: Commercial Vehicles Excluded which shall read as follows:</w:t>
      </w:r>
    </w:p>
    <w:p w14:paraId="54EC9AC8" w14:textId="77777777" w:rsidR="00897417" w:rsidRPr="00897417" w:rsidRDefault="00897417" w:rsidP="00897417">
      <w:pPr>
        <w:rPr>
          <w:rFonts w:ascii="Times New Roman" w:eastAsiaTheme="minorEastAsia" w:hAnsi="Times New Roman"/>
          <w:b/>
          <w:bCs/>
          <w:sz w:val="24"/>
          <w:szCs w:val="24"/>
        </w:rPr>
      </w:pPr>
      <w:r w:rsidRPr="00897417">
        <w:rPr>
          <w:rFonts w:ascii="Times New Roman" w:eastAsiaTheme="minorEastAsia" w:hAnsi="Times New Roman"/>
          <w:b/>
          <w:bCs/>
          <w:sz w:val="24"/>
          <w:szCs w:val="24"/>
        </w:rPr>
        <w:t>Name of Street</w:t>
      </w:r>
      <w:r w:rsidRPr="00897417">
        <w:rPr>
          <w:rFonts w:ascii="Times New Roman" w:eastAsiaTheme="minorEastAsia" w:hAnsi="Times New Roman"/>
          <w:b/>
          <w:bCs/>
          <w:sz w:val="24"/>
          <w:szCs w:val="24"/>
        </w:rPr>
        <w:tab/>
      </w:r>
      <w:r w:rsidRPr="00897417">
        <w:rPr>
          <w:rFonts w:ascii="Times New Roman" w:eastAsiaTheme="minorEastAsia" w:hAnsi="Times New Roman"/>
          <w:b/>
          <w:bCs/>
          <w:sz w:val="24"/>
          <w:szCs w:val="24"/>
        </w:rPr>
        <w:tab/>
        <w:t>Location</w:t>
      </w:r>
    </w:p>
    <w:p w14:paraId="13FACDCA" w14:textId="77777777" w:rsidR="00897417" w:rsidRPr="00897417" w:rsidRDefault="00897417" w:rsidP="00897417">
      <w:pPr>
        <w:rPr>
          <w:rFonts w:ascii="Times New Roman" w:eastAsiaTheme="minorEastAsia" w:hAnsi="Times New Roman"/>
          <w:b/>
          <w:bCs/>
          <w:sz w:val="24"/>
          <w:szCs w:val="24"/>
        </w:rPr>
      </w:pPr>
      <w:r w:rsidRPr="00897417">
        <w:rPr>
          <w:rFonts w:ascii="Times New Roman" w:eastAsiaTheme="minorEastAsia" w:hAnsi="Times New Roman"/>
          <w:b/>
          <w:bCs/>
          <w:sz w:val="24"/>
          <w:szCs w:val="24"/>
        </w:rPr>
        <w:t>Farries Avenue</w:t>
      </w:r>
      <w:r w:rsidRPr="00897417">
        <w:rPr>
          <w:rFonts w:ascii="Times New Roman" w:eastAsiaTheme="minorEastAsia" w:hAnsi="Times New Roman"/>
          <w:b/>
          <w:bCs/>
          <w:sz w:val="24"/>
          <w:szCs w:val="24"/>
        </w:rPr>
        <w:tab/>
      </w:r>
      <w:r w:rsidRPr="00897417">
        <w:rPr>
          <w:rFonts w:ascii="Times New Roman" w:eastAsiaTheme="minorEastAsia" w:hAnsi="Times New Roman"/>
          <w:b/>
          <w:bCs/>
          <w:sz w:val="24"/>
          <w:szCs w:val="24"/>
        </w:rPr>
        <w:tab/>
        <w:t>New Street to Kaye Drive</w:t>
      </w:r>
    </w:p>
    <w:p w14:paraId="17B57DC6" w14:textId="25248BAE" w:rsidR="00897417" w:rsidRPr="00897417" w:rsidRDefault="00897417" w:rsidP="00897417">
      <w:pPr>
        <w:rPr>
          <w:rFonts w:ascii="Times New Roman" w:eastAsiaTheme="minorEastAsia" w:hAnsi="Times New Roman"/>
          <w:b/>
          <w:bCs/>
          <w:sz w:val="24"/>
          <w:szCs w:val="24"/>
        </w:rPr>
      </w:pPr>
      <w:r w:rsidRPr="00897417">
        <w:rPr>
          <w:rFonts w:ascii="Times New Roman" w:eastAsiaTheme="minorEastAsia" w:hAnsi="Times New Roman"/>
          <w:b/>
          <w:bCs/>
          <w:sz w:val="24"/>
          <w:szCs w:val="24"/>
        </w:rPr>
        <w:t>Kaye Drive</w:t>
      </w:r>
      <w:r w:rsidRPr="00897417">
        <w:rPr>
          <w:rFonts w:ascii="Times New Roman" w:eastAsiaTheme="minorEastAsia" w:hAnsi="Times New Roman"/>
          <w:b/>
          <w:bCs/>
          <w:sz w:val="24"/>
          <w:szCs w:val="24"/>
        </w:rPr>
        <w:tab/>
      </w:r>
      <w:r w:rsidRPr="00897417">
        <w:rPr>
          <w:rFonts w:ascii="Times New Roman" w:eastAsiaTheme="minorEastAsia" w:hAnsi="Times New Roman"/>
          <w:b/>
          <w:bCs/>
          <w:sz w:val="24"/>
          <w:szCs w:val="24"/>
        </w:rPr>
        <w:tab/>
      </w:r>
      <w:r w:rsidR="001A20C2">
        <w:rPr>
          <w:rFonts w:ascii="Times New Roman" w:eastAsiaTheme="minorEastAsia" w:hAnsi="Times New Roman"/>
          <w:b/>
          <w:bCs/>
          <w:sz w:val="24"/>
          <w:szCs w:val="24"/>
        </w:rPr>
        <w:t xml:space="preserve">           </w:t>
      </w:r>
      <w:r w:rsidRPr="00897417">
        <w:rPr>
          <w:rFonts w:ascii="Times New Roman" w:eastAsiaTheme="minorEastAsia" w:hAnsi="Times New Roman"/>
          <w:b/>
          <w:bCs/>
          <w:sz w:val="24"/>
          <w:szCs w:val="24"/>
        </w:rPr>
        <w:t>Farries Avenue to Hill View Drive</w:t>
      </w:r>
    </w:p>
    <w:p w14:paraId="253A233A" w14:textId="77777777" w:rsidR="00897417" w:rsidRPr="00897417" w:rsidRDefault="00897417" w:rsidP="00897417">
      <w:pPr>
        <w:rPr>
          <w:rFonts w:ascii="Times New Roman" w:eastAsiaTheme="minorEastAsia" w:hAnsi="Times New Roman"/>
          <w:b/>
          <w:bCs/>
          <w:sz w:val="24"/>
          <w:szCs w:val="24"/>
        </w:rPr>
      </w:pPr>
      <w:r w:rsidRPr="00897417">
        <w:rPr>
          <w:rFonts w:ascii="Times New Roman" w:eastAsiaTheme="minorEastAsia" w:hAnsi="Times New Roman"/>
          <w:b/>
          <w:bCs/>
          <w:sz w:val="24"/>
          <w:szCs w:val="24"/>
        </w:rPr>
        <w:t>Section 6.</w:t>
      </w:r>
      <w:r w:rsidRPr="00897417">
        <w:rPr>
          <w:rFonts w:ascii="Times New Roman" w:eastAsiaTheme="minorEastAsia" w:hAnsi="Times New Roman"/>
          <w:b/>
          <w:bCs/>
          <w:sz w:val="24"/>
          <w:szCs w:val="24"/>
        </w:rPr>
        <w:tab/>
        <w:t>Authority.</w:t>
      </w:r>
    </w:p>
    <w:p w14:paraId="42662523" w14:textId="77777777" w:rsidR="00897417" w:rsidRPr="00897417" w:rsidRDefault="00897417" w:rsidP="0049772B">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ab/>
        <w:t>This local law is adopted pursuant to section 10 of the Statute of Local Governments which provides local governments the power “to adopt, amend and repeal ordinances, resolutions and rules and regulations in the exercise of its functions, powers and duties” and is further authorized by New York State Vehicle &amp; Traffic Law § 1640.</w:t>
      </w:r>
    </w:p>
    <w:p w14:paraId="63AB8AFA" w14:textId="77777777" w:rsidR="00897417" w:rsidRPr="00897417" w:rsidRDefault="00897417" w:rsidP="00897417">
      <w:pPr>
        <w:rPr>
          <w:rFonts w:ascii="Times New Roman" w:eastAsiaTheme="minorEastAsia" w:hAnsi="Times New Roman"/>
          <w:b/>
          <w:bCs/>
          <w:sz w:val="24"/>
          <w:szCs w:val="24"/>
        </w:rPr>
      </w:pPr>
      <w:r w:rsidRPr="00897417">
        <w:rPr>
          <w:rFonts w:ascii="Times New Roman" w:eastAsiaTheme="minorEastAsia" w:hAnsi="Times New Roman"/>
          <w:b/>
          <w:bCs/>
          <w:sz w:val="24"/>
          <w:szCs w:val="24"/>
        </w:rPr>
        <w:t>Section 7.</w:t>
      </w:r>
      <w:r w:rsidRPr="00897417">
        <w:rPr>
          <w:rFonts w:ascii="Times New Roman" w:eastAsiaTheme="minorEastAsia" w:hAnsi="Times New Roman"/>
          <w:b/>
          <w:bCs/>
          <w:sz w:val="24"/>
          <w:szCs w:val="24"/>
        </w:rPr>
        <w:tab/>
        <w:t>Severability.</w:t>
      </w:r>
    </w:p>
    <w:p w14:paraId="46FF7BCD" w14:textId="1AC17E6C" w:rsidR="00897417" w:rsidRPr="00897417" w:rsidRDefault="00897417" w:rsidP="00482EE3">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ab/>
        <w:t>If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w:t>
      </w:r>
    </w:p>
    <w:p w14:paraId="523D3F4A" w14:textId="77777777" w:rsidR="00897417" w:rsidRPr="00897417" w:rsidRDefault="00897417" w:rsidP="00482EE3">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Section 8.</w:t>
      </w:r>
      <w:r w:rsidRPr="00897417">
        <w:rPr>
          <w:rFonts w:ascii="Times New Roman" w:eastAsiaTheme="minorEastAsia" w:hAnsi="Times New Roman"/>
          <w:b/>
          <w:bCs/>
          <w:sz w:val="24"/>
          <w:szCs w:val="24"/>
        </w:rPr>
        <w:tab/>
        <w:t>Effective Date.</w:t>
      </w:r>
    </w:p>
    <w:p w14:paraId="12B1CF3B" w14:textId="77777777" w:rsidR="00897417" w:rsidRPr="00897417" w:rsidRDefault="00897417" w:rsidP="00482EE3">
      <w:pPr>
        <w:jc w:val="both"/>
        <w:rPr>
          <w:rFonts w:ascii="Times New Roman" w:eastAsiaTheme="minorEastAsia" w:hAnsi="Times New Roman"/>
          <w:b/>
          <w:bCs/>
          <w:sz w:val="24"/>
          <w:szCs w:val="24"/>
        </w:rPr>
      </w:pPr>
      <w:r w:rsidRPr="00897417">
        <w:rPr>
          <w:rFonts w:ascii="Times New Roman" w:eastAsiaTheme="minorEastAsia" w:hAnsi="Times New Roman"/>
          <w:b/>
          <w:bCs/>
          <w:sz w:val="24"/>
          <w:szCs w:val="24"/>
        </w:rPr>
        <w:tab/>
        <w:t>This local law shall take effect upon filing with the Secretary of State and further upon the posting of signs in accordance with the New York State Uniform Highway Manual.</w:t>
      </w:r>
    </w:p>
    <w:p w14:paraId="54534E81" w14:textId="58E41280" w:rsidR="00445882" w:rsidRPr="00445882" w:rsidRDefault="00445882" w:rsidP="00482EE3">
      <w:pPr>
        <w:jc w:val="both"/>
        <w:rPr>
          <w:rFonts w:ascii="Times New Roman" w:eastAsiaTheme="minorEastAsia" w:hAnsi="Times New Roman"/>
          <w:b/>
          <w:bCs/>
          <w:sz w:val="24"/>
          <w:szCs w:val="24"/>
        </w:rPr>
      </w:pPr>
      <w:r w:rsidRPr="00445882">
        <w:rPr>
          <w:rFonts w:ascii="Times New Roman" w:eastAsiaTheme="minorEastAsia" w:hAnsi="Times New Roman"/>
          <w:b/>
          <w:bCs/>
          <w:sz w:val="24"/>
          <w:szCs w:val="24"/>
        </w:rPr>
        <w:t>VILLAGE OF FLORIDA</w:t>
      </w:r>
    </w:p>
    <w:p w14:paraId="1AF79809" w14:textId="77777777" w:rsidR="00445882" w:rsidRPr="00445882" w:rsidRDefault="00445882" w:rsidP="00482EE3">
      <w:pPr>
        <w:jc w:val="both"/>
        <w:rPr>
          <w:rFonts w:ascii="Times New Roman" w:eastAsiaTheme="minorEastAsia" w:hAnsi="Times New Roman"/>
          <w:b/>
          <w:bCs/>
          <w:sz w:val="24"/>
          <w:szCs w:val="24"/>
        </w:rPr>
      </w:pPr>
      <w:r w:rsidRPr="00445882">
        <w:rPr>
          <w:rFonts w:ascii="Times New Roman" w:eastAsiaTheme="minorEastAsia" w:hAnsi="Times New Roman"/>
          <w:b/>
          <w:bCs/>
          <w:sz w:val="24"/>
          <w:szCs w:val="24"/>
        </w:rPr>
        <w:t>VILLAGE BOARD OF TRUSTEES</w:t>
      </w:r>
    </w:p>
    <w:p w14:paraId="686759FE" w14:textId="77777777" w:rsidR="00445882" w:rsidRPr="00445882" w:rsidRDefault="00445882" w:rsidP="00482EE3">
      <w:pPr>
        <w:jc w:val="both"/>
        <w:rPr>
          <w:rFonts w:ascii="Times New Roman" w:eastAsiaTheme="minorEastAsia" w:hAnsi="Times New Roman"/>
          <w:b/>
          <w:bCs/>
          <w:sz w:val="24"/>
          <w:szCs w:val="24"/>
        </w:rPr>
      </w:pPr>
      <w:r w:rsidRPr="00445882">
        <w:rPr>
          <w:rFonts w:ascii="Times New Roman" w:eastAsiaTheme="minorEastAsia" w:hAnsi="Times New Roman"/>
          <w:b/>
          <w:bCs/>
          <w:sz w:val="24"/>
          <w:szCs w:val="24"/>
        </w:rPr>
        <w:t>A RESOLUTION TO INTRODUCE A LOCAL LAW TO REGULATE TRAFFIC ON FARRIES AVENUE and KAYE DRIVE</w:t>
      </w:r>
    </w:p>
    <w:p w14:paraId="39651EDA" w14:textId="661A0DB7" w:rsidR="00445882" w:rsidRPr="00445882" w:rsidRDefault="00445882" w:rsidP="00482EE3">
      <w:pPr>
        <w:jc w:val="both"/>
        <w:rPr>
          <w:rFonts w:ascii="Times New Roman" w:eastAsiaTheme="minorEastAsia" w:hAnsi="Times New Roman"/>
          <w:b/>
          <w:bCs/>
          <w:sz w:val="24"/>
          <w:szCs w:val="24"/>
        </w:rPr>
      </w:pPr>
      <w:r w:rsidRPr="00445882">
        <w:rPr>
          <w:rFonts w:ascii="Times New Roman" w:eastAsiaTheme="minorEastAsia" w:hAnsi="Times New Roman"/>
          <w:b/>
          <w:bCs/>
          <w:sz w:val="24"/>
          <w:szCs w:val="24"/>
        </w:rPr>
        <w:t xml:space="preserve">WHEREAS, the Village of Florida accepted dedication of Kaye Drive by resolution dated November </w:t>
      </w:r>
      <w:r>
        <w:rPr>
          <w:rFonts w:ascii="Times New Roman" w:eastAsiaTheme="minorEastAsia" w:hAnsi="Times New Roman"/>
          <w:b/>
          <w:bCs/>
          <w:sz w:val="24"/>
          <w:szCs w:val="24"/>
        </w:rPr>
        <w:t>14</w:t>
      </w:r>
      <w:r w:rsidRPr="00445882">
        <w:rPr>
          <w:rFonts w:ascii="Times New Roman" w:eastAsiaTheme="minorEastAsia" w:hAnsi="Times New Roman"/>
          <w:b/>
          <w:bCs/>
          <w:sz w:val="24"/>
          <w:szCs w:val="24"/>
        </w:rPr>
        <w:t xml:space="preserve">, 2018, and </w:t>
      </w:r>
    </w:p>
    <w:p w14:paraId="563EE5AC" w14:textId="77777777" w:rsidR="00445882" w:rsidRPr="00445882" w:rsidRDefault="00445882" w:rsidP="00482EE3">
      <w:pPr>
        <w:jc w:val="both"/>
        <w:rPr>
          <w:rFonts w:ascii="Times New Roman" w:eastAsiaTheme="minorEastAsia" w:hAnsi="Times New Roman"/>
          <w:b/>
          <w:bCs/>
          <w:sz w:val="24"/>
          <w:szCs w:val="24"/>
        </w:rPr>
      </w:pPr>
      <w:r w:rsidRPr="00445882">
        <w:rPr>
          <w:rFonts w:ascii="Times New Roman" w:eastAsiaTheme="minorEastAsia" w:hAnsi="Times New Roman"/>
          <w:b/>
          <w:bCs/>
          <w:sz w:val="24"/>
          <w:szCs w:val="24"/>
        </w:rPr>
        <w:t>WHEREAS, such dedication resulted in a continuous stretch of Village-owned streets from Route 17A (North Main Street), extending over Farries Avenue, over Kaye Drive to Hill View Drive; and</w:t>
      </w:r>
    </w:p>
    <w:p w14:paraId="37E39157" w14:textId="77777777" w:rsidR="00445882" w:rsidRPr="00445882" w:rsidRDefault="00445882" w:rsidP="00482EE3">
      <w:pPr>
        <w:jc w:val="both"/>
        <w:rPr>
          <w:rFonts w:ascii="Times New Roman" w:eastAsiaTheme="minorEastAsia" w:hAnsi="Times New Roman"/>
          <w:b/>
          <w:bCs/>
          <w:sz w:val="24"/>
          <w:szCs w:val="24"/>
        </w:rPr>
      </w:pPr>
      <w:r w:rsidRPr="00445882">
        <w:rPr>
          <w:rFonts w:ascii="Times New Roman" w:eastAsiaTheme="minorEastAsia" w:hAnsi="Times New Roman"/>
          <w:b/>
          <w:bCs/>
          <w:sz w:val="24"/>
          <w:szCs w:val="24"/>
        </w:rPr>
        <w:t>WHEREAS, the Village of Florida desires to regulate traffic traveling from Farries Avenue to Kaye Drive for the protection of the health, safety and welfare of Village residents;</w:t>
      </w:r>
    </w:p>
    <w:p w14:paraId="5B0B9873" w14:textId="7D2E1E19" w:rsidR="00445882" w:rsidRPr="00445882" w:rsidRDefault="00445882" w:rsidP="00482EE3">
      <w:pPr>
        <w:jc w:val="both"/>
        <w:rPr>
          <w:rFonts w:ascii="Times New Roman" w:eastAsiaTheme="minorEastAsia" w:hAnsi="Times New Roman"/>
          <w:b/>
          <w:bCs/>
          <w:sz w:val="24"/>
          <w:szCs w:val="24"/>
        </w:rPr>
      </w:pPr>
      <w:r w:rsidRPr="00445882">
        <w:rPr>
          <w:rFonts w:ascii="Times New Roman" w:eastAsiaTheme="minorEastAsia" w:hAnsi="Times New Roman"/>
          <w:b/>
          <w:bCs/>
          <w:sz w:val="24"/>
          <w:szCs w:val="24"/>
        </w:rPr>
        <w:lastRenderedPageBreak/>
        <w:t>NOW THEREFORE BE IT RESOLVED, that Introductory Local Law #</w:t>
      </w:r>
      <w:r>
        <w:rPr>
          <w:rFonts w:ascii="Times New Roman" w:eastAsiaTheme="minorEastAsia" w:hAnsi="Times New Roman"/>
          <w:b/>
          <w:bCs/>
          <w:sz w:val="24"/>
          <w:szCs w:val="24"/>
        </w:rPr>
        <w:t xml:space="preserve"> 1</w:t>
      </w:r>
      <w:r w:rsidRPr="00445882">
        <w:rPr>
          <w:rFonts w:ascii="Times New Roman" w:eastAsiaTheme="minorEastAsia" w:hAnsi="Times New Roman"/>
          <w:b/>
          <w:bCs/>
          <w:sz w:val="24"/>
          <w:szCs w:val="24"/>
        </w:rPr>
        <w:t xml:space="preserve"> of 2023, entitled A LOCAL LAW TO REGULATE TRAFFIC ON FARRIES AVENUE, is hereby introduced before the Board of Trustees of the Village of Florida;</w:t>
      </w:r>
    </w:p>
    <w:p w14:paraId="638D4983" w14:textId="77777777" w:rsidR="00445882" w:rsidRPr="00445882" w:rsidRDefault="00445882" w:rsidP="00482EE3">
      <w:pPr>
        <w:jc w:val="both"/>
        <w:rPr>
          <w:rFonts w:ascii="Times New Roman" w:eastAsiaTheme="minorEastAsia" w:hAnsi="Times New Roman"/>
          <w:b/>
          <w:bCs/>
          <w:sz w:val="24"/>
          <w:szCs w:val="24"/>
        </w:rPr>
      </w:pPr>
      <w:r w:rsidRPr="00445882">
        <w:rPr>
          <w:rFonts w:ascii="Times New Roman" w:eastAsiaTheme="minorEastAsia" w:hAnsi="Times New Roman"/>
          <w:b/>
          <w:bCs/>
          <w:sz w:val="24"/>
          <w:szCs w:val="24"/>
        </w:rPr>
        <w:t>BE IT FURTHER RESOLVED that copies of the aforesaid introductory local law be laid upon the desk of each member of the Board, and</w:t>
      </w:r>
    </w:p>
    <w:p w14:paraId="39D0F8AF" w14:textId="77777777" w:rsidR="00445882" w:rsidRPr="00445882" w:rsidRDefault="00445882" w:rsidP="00482EE3">
      <w:pPr>
        <w:jc w:val="both"/>
        <w:rPr>
          <w:rFonts w:ascii="Times New Roman" w:eastAsiaTheme="minorEastAsia" w:hAnsi="Times New Roman"/>
          <w:b/>
          <w:bCs/>
          <w:sz w:val="24"/>
          <w:szCs w:val="24"/>
        </w:rPr>
      </w:pPr>
      <w:r w:rsidRPr="00445882">
        <w:rPr>
          <w:rFonts w:ascii="Times New Roman" w:eastAsiaTheme="minorEastAsia" w:hAnsi="Times New Roman"/>
          <w:b/>
          <w:bCs/>
          <w:sz w:val="24"/>
          <w:szCs w:val="24"/>
        </w:rPr>
        <w:t>BE IT FURTHER RESOLVED that a public hearing shall be held on August 2, 2023 at 7:30 P.M. or as soon thereafter as may be heard at Village of Florida Village Hall, 33 South Main Street, Florida, NY 10921</w:t>
      </w:r>
    </w:p>
    <w:p w14:paraId="76E9EE98" w14:textId="77777777" w:rsidR="00445882" w:rsidRPr="00445882" w:rsidRDefault="00445882" w:rsidP="0049772B">
      <w:pPr>
        <w:jc w:val="both"/>
        <w:rPr>
          <w:rFonts w:ascii="Times New Roman" w:eastAsiaTheme="minorEastAsia" w:hAnsi="Times New Roman"/>
          <w:b/>
          <w:bCs/>
          <w:sz w:val="24"/>
          <w:szCs w:val="24"/>
        </w:rPr>
      </w:pPr>
      <w:r w:rsidRPr="00445882">
        <w:rPr>
          <w:rFonts w:ascii="Times New Roman" w:eastAsiaTheme="minorEastAsia" w:hAnsi="Times New Roman"/>
          <w:b/>
          <w:bCs/>
          <w:sz w:val="24"/>
          <w:szCs w:val="24"/>
        </w:rPr>
        <w:t xml:space="preserve">BE IT FURTHER RESOLVED that the Village Clerk shall cause to be published public notice in the official newspaper as is required by law.  </w:t>
      </w:r>
    </w:p>
    <w:p w14:paraId="25B0EBE2" w14:textId="587DBF9D" w:rsidR="00445882" w:rsidRPr="00445882" w:rsidRDefault="00445882" w:rsidP="00445882">
      <w:pPr>
        <w:rPr>
          <w:rFonts w:ascii="Times New Roman" w:eastAsiaTheme="minorEastAsia" w:hAnsi="Times New Roman"/>
          <w:b/>
          <w:bCs/>
          <w:sz w:val="24"/>
          <w:szCs w:val="24"/>
        </w:rPr>
      </w:pPr>
      <w:r w:rsidRPr="00445882">
        <w:rPr>
          <w:rFonts w:ascii="Times New Roman" w:eastAsiaTheme="minorEastAsia" w:hAnsi="Times New Roman"/>
          <w:b/>
          <w:bCs/>
          <w:sz w:val="24"/>
          <w:szCs w:val="24"/>
        </w:rPr>
        <w:t xml:space="preserve">Motion by: </w:t>
      </w:r>
      <w:r w:rsidR="00897417">
        <w:rPr>
          <w:rFonts w:ascii="Times New Roman" w:eastAsiaTheme="minorEastAsia" w:hAnsi="Times New Roman"/>
          <w:b/>
          <w:bCs/>
          <w:sz w:val="24"/>
          <w:szCs w:val="24"/>
        </w:rPr>
        <w:t>Trustee Fuller</w:t>
      </w:r>
    </w:p>
    <w:p w14:paraId="7145950D" w14:textId="0A244271" w:rsidR="00445882" w:rsidRPr="00445882" w:rsidRDefault="00445882" w:rsidP="00445882">
      <w:pPr>
        <w:rPr>
          <w:rFonts w:ascii="Times New Roman" w:eastAsiaTheme="minorEastAsia" w:hAnsi="Times New Roman"/>
          <w:b/>
          <w:bCs/>
          <w:sz w:val="24"/>
          <w:szCs w:val="24"/>
        </w:rPr>
      </w:pPr>
      <w:r w:rsidRPr="00445882">
        <w:rPr>
          <w:rFonts w:ascii="Times New Roman" w:eastAsiaTheme="minorEastAsia" w:hAnsi="Times New Roman"/>
          <w:b/>
          <w:bCs/>
          <w:sz w:val="24"/>
          <w:szCs w:val="24"/>
        </w:rPr>
        <w:t xml:space="preserve">Second by: </w:t>
      </w:r>
      <w:r w:rsidR="00897417">
        <w:rPr>
          <w:rFonts w:ascii="Times New Roman" w:eastAsiaTheme="minorEastAsia" w:hAnsi="Times New Roman"/>
          <w:b/>
          <w:bCs/>
          <w:sz w:val="24"/>
          <w:szCs w:val="24"/>
        </w:rPr>
        <w:t>Trustee Werner</w:t>
      </w:r>
    </w:p>
    <w:p w14:paraId="219A77EF" w14:textId="2C15A0B9" w:rsidR="00445882" w:rsidRPr="00445882" w:rsidRDefault="00445882" w:rsidP="00445882">
      <w:pPr>
        <w:rPr>
          <w:rFonts w:ascii="Times New Roman" w:eastAsiaTheme="minorEastAsia" w:hAnsi="Times New Roman"/>
          <w:b/>
          <w:bCs/>
          <w:sz w:val="24"/>
          <w:szCs w:val="24"/>
        </w:rPr>
      </w:pPr>
      <w:r w:rsidRPr="00445882">
        <w:rPr>
          <w:rFonts w:ascii="Times New Roman" w:eastAsiaTheme="minorEastAsia" w:hAnsi="Times New Roman"/>
          <w:b/>
          <w:bCs/>
          <w:sz w:val="24"/>
          <w:szCs w:val="24"/>
        </w:rPr>
        <w:t>Ayes:</w:t>
      </w:r>
      <w:r w:rsidRPr="00445882">
        <w:rPr>
          <w:rFonts w:ascii="Times New Roman" w:eastAsiaTheme="minorEastAsia" w:hAnsi="Times New Roman"/>
          <w:b/>
          <w:bCs/>
          <w:sz w:val="24"/>
          <w:szCs w:val="24"/>
        </w:rPr>
        <w:tab/>
      </w:r>
      <w:r w:rsidR="00897417">
        <w:rPr>
          <w:rFonts w:ascii="Times New Roman" w:eastAsiaTheme="minorEastAsia" w:hAnsi="Times New Roman"/>
          <w:b/>
          <w:bCs/>
          <w:sz w:val="24"/>
          <w:szCs w:val="24"/>
        </w:rPr>
        <w:t>5</w:t>
      </w:r>
    </w:p>
    <w:p w14:paraId="3DF7C2AC" w14:textId="54C3B179" w:rsidR="00445882" w:rsidRPr="00445882" w:rsidRDefault="00445882" w:rsidP="00445882">
      <w:pPr>
        <w:rPr>
          <w:rFonts w:ascii="Times New Roman" w:eastAsiaTheme="minorEastAsia" w:hAnsi="Times New Roman"/>
          <w:b/>
          <w:bCs/>
          <w:sz w:val="24"/>
          <w:szCs w:val="24"/>
        </w:rPr>
      </w:pPr>
      <w:r w:rsidRPr="00445882">
        <w:rPr>
          <w:rFonts w:ascii="Times New Roman" w:eastAsiaTheme="minorEastAsia" w:hAnsi="Times New Roman"/>
          <w:b/>
          <w:bCs/>
          <w:sz w:val="24"/>
          <w:szCs w:val="24"/>
        </w:rPr>
        <w:t>Noes:</w:t>
      </w:r>
      <w:r w:rsidRPr="00445882">
        <w:rPr>
          <w:rFonts w:ascii="Times New Roman" w:eastAsiaTheme="minorEastAsia" w:hAnsi="Times New Roman"/>
          <w:b/>
          <w:bCs/>
          <w:sz w:val="24"/>
          <w:szCs w:val="24"/>
        </w:rPr>
        <w:tab/>
      </w:r>
      <w:r w:rsidR="00897417">
        <w:rPr>
          <w:rFonts w:ascii="Times New Roman" w:eastAsiaTheme="minorEastAsia" w:hAnsi="Times New Roman"/>
          <w:b/>
          <w:bCs/>
          <w:sz w:val="24"/>
          <w:szCs w:val="24"/>
        </w:rPr>
        <w:t>0</w:t>
      </w:r>
    </w:p>
    <w:p w14:paraId="64F418D3" w14:textId="77777777" w:rsidR="00445882" w:rsidRPr="00445882" w:rsidRDefault="00445882" w:rsidP="00445882">
      <w:pPr>
        <w:rPr>
          <w:rFonts w:ascii="Times New Roman" w:eastAsiaTheme="minorEastAsia" w:hAnsi="Times New Roman"/>
          <w:b/>
          <w:bCs/>
          <w:sz w:val="24"/>
          <w:szCs w:val="24"/>
        </w:rPr>
      </w:pPr>
      <w:r w:rsidRPr="00445882">
        <w:rPr>
          <w:rFonts w:ascii="Times New Roman" w:eastAsiaTheme="minorEastAsia" w:hAnsi="Times New Roman"/>
          <w:b/>
          <w:bCs/>
          <w:sz w:val="24"/>
          <w:szCs w:val="24"/>
        </w:rPr>
        <w:t>Abstentions:</w:t>
      </w:r>
      <w:r w:rsidRPr="00445882">
        <w:rPr>
          <w:rFonts w:ascii="Times New Roman" w:eastAsiaTheme="minorEastAsia" w:hAnsi="Times New Roman"/>
          <w:b/>
          <w:bCs/>
          <w:sz w:val="24"/>
          <w:szCs w:val="24"/>
        </w:rPr>
        <w:tab/>
      </w:r>
    </w:p>
    <w:p w14:paraId="267B0EB3" w14:textId="4608CC1E" w:rsidR="00445362" w:rsidRDefault="00EE4FA8" w:rsidP="006E3F70">
      <w:pPr>
        <w:pStyle w:val="NoSpacing"/>
        <w:jc w:val="both"/>
        <w:rPr>
          <w:rFonts w:ascii="Times New Roman" w:hAnsi="Times New Roman" w:cs="Times New Roman"/>
          <w:b/>
          <w:sz w:val="24"/>
          <w:szCs w:val="24"/>
        </w:rPr>
      </w:pPr>
      <w:r>
        <w:rPr>
          <w:rFonts w:ascii="Times New Roman" w:hAnsi="Times New Roman" w:cs="Times New Roman"/>
          <w:b/>
          <w:sz w:val="24"/>
          <w:szCs w:val="24"/>
        </w:rPr>
        <w:t>VIII.</w:t>
      </w:r>
      <w:r w:rsidR="00EC40BA">
        <w:rPr>
          <w:rFonts w:ascii="Times New Roman" w:hAnsi="Times New Roman" w:cs="Times New Roman"/>
          <w:b/>
          <w:sz w:val="24"/>
          <w:szCs w:val="24"/>
        </w:rPr>
        <w:t xml:space="preserve"> NEW BUSINESS</w:t>
      </w:r>
    </w:p>
    <w:p w14:paraId="5A8B636D" w14:textId="30724635" w:rsidR="00515D77" w:rsidRDefault="00515D77" w:rsidP="006E3F70">
      <w:pPr>
        <w:pStyle w:val="NoSpacing"/>
        <w:jc w:val="both"/>
        <w:rPr>
          <w:rFonts w:ascii="Times New Roman" w:hAnsi="Times New Roman" w:cs="Times New Roman"/>
          <w:b/>
          <w:sz w:val="24"/>
          <w:szCs w:val="24"/>
        </w:rPr>
      </w:pPr>
    </w:p>
    <w:p w14:paraId="6A51F261" w14:textId="64922F5C" w:rsidR="00604BA0" w:rsidRDefault="00604BA0" w:rsidP="006E3F70">
      <w:pPr>
        <w:pStyle w:val="NoSpacing"/>
        <w:numPr>
          <w:ilvl w:val="0"/>
          <w:numId w:val="22"/>
        </w:numPr>
        <w:jc w:val="both"/>
        <w:rPr>
          <w:rFonts w:ascii="Times New Roman" w:hAnsi="Times New Roman" w:cs="Times New Roman"/>
          <w:b/>
          <w:sz w:val="24"/>
          <w:szCs w:val="24"/>
        </w:rPr>
      </w:pPr>
      <w:r>
        <w:rPr>
          <w:rFonts w:ascii="Times New Roman" w:hAnsi="Times New Roman" w:cs="Times New Roman"/>
          <w:b/>
          <w:sz w:val="24"/>
          <w:szCs w:val="24"/>
        </w:rPr>
        <w:t>Part-time Summer Intern Office</w:t>
      </w:r>
    </w:p>
    <w:p w14:paraId="572FC22C" w14:textId="5E390573" w:rsidR="00A112D3" w:rsidRDefault="00A112D3" w:rsidP="006E3F70">
      <w:pPr>
        <w:pStyle w:val="NoSpacing"/>
        <w:jc w:val="both"/>
        <w:rPr>
          <w:rFonts w:ascii="Times New Roman" w:hAnsi="Times New Roman" w:cs="Times New Roman"/>
          <w:b/>
          <w:sz w:val="24"/>
          <w:szCs w:val="24"/>
        </w:rPr>
      </w:pPr>
    </w:p>
    <w:p w14:paraId="4C92E318" w14:textId="33646DCA" w:rsidR="00A112D3" w:rsidRDefault="00A112D3" w:rsidP="006E3F70">
      <w:pPr>
        <w:pStyle w:val="NoSpacing"/>
        <w:jc w:val="both"/>
        <w:rPr>
          <w:rFonts w:ascii="Times New Roman" w:hAnsi="Times New Roman" w:cs="Times New Roman"/>
          <w:b/>
          <w:sz w:val="24"/>
          <w:szCs w:val="24"/>
        </w:rPr>
      </w:pPr>
      <w:r>
        <w:rPr>
          <w:rFonts w:ascii="Times New Roman" w:hAnsi="Times New Roman" w:cs="Times New Roman"/>
          <w:b/>
          <w:sz w:val="24"/>
          <w:szCs w:val="24"/>
        </w:rPr>
        <w:t>Motion to hire summer intern at a rate of $15.00/ hour</w:t>
      </w:r>
      <w:r w:rsidR="003E0627">
        <w:rPr>
          <w:rFonts w:ascii="Times New Roman" w:hAnsi="Times New Roman" w:cs="Times New Roman"/>
          <w:b/>
          <w:sz w:val="24"/>
          <w:szCs w:val="24"/>
        </w:rPr>
        <w:t xml:space="preserve"> beginning 6/26/23</w:t>
      </w:r>
    </w:p>
    <w:p w14:paraId="3501ADA0" w14:textId="77D47E9E" w:rsidR="00604BA0" w:rsidRDefault="00604BA0" w:rsidP="006E3F70">
      <w:pPr>
        <w:pStyle w:val="ListParagraph"/>
        <w:jc w:val="both"/>
        <w:rPr>
          <w:rFonts w:ascii="Times New Roman" w:hAnsi="Times New Roman" w:cs="Times New Roman"/>
          <w:b/>
          <w:sz w:val="24"/>
          <w:szCs w:val="24"/>
        </w:rPr>
      </w:pPr>
    </w:p>
    <w:p w14:paraId="3B340040" w14:textId="67E16C73" w:rsidR="00D12884" w:rsidRPr="00D12884" w:rsidRDefault="00D12884" w:rsidP="006E3F70">
      <w:pPr>
        <w:pStyle w:val="ListParagraph"/>
        <w:jc w:val="both"/>
        <w:rPr>
          <w:rFonts w:ascii="Times New Roman" w:hAnsi="Times New Roman" w:cs="Times New Roman"/>
          <w:b/>
          <w:sz w:val="24"/>
          <w:szCs w:val="24"/>
        </w:rPr>
      </w:pPr>
      <w:bookmarkStart w:id="4" w:name="_Hlk108009563"/>
      <w:r w:rsidRPr="00D12884">
        <w:rPr>
          <w:rFonts w:ascii="Times New Roman" w:hAnsi="Times New Roman" w:cs="Times New Roman"/>
          <w:b/>
          <w:sz w:val="24"/>
          <w:szCs w:val="24"/>
        </w:rPr>
        <w:t xml:space="preserve">Motion by </w:t>
      </w:r>
      <w:r w:rsidR="00AE7943">
        <w:rPr>
          <w:rFonts w:ascii="Times New Roman" w:hAnsi="Times New Roman" w:cs="Times New Roman"/>
          <w:b/>
          <w:sz w:val="24"/>
          <w:szCs w:val="24"/>
        </w:rPr>
        <w:t>Trustee Roach</w:t>
      </w:r>
      <w:r w:rsidRPr="00D12884">
        <w:rPr>
          <w:rFonts w:ascii="Times New Roman" w:hAnsi="Times New Roman" w:cs="Times New Roman"/>
          <w:b/>
          <w:sz w:val="24"/>
          <w:szCs w:val="24"/>
        </w:rPr>
        <w:t xml:space="preserve"> seconded by</w:t>
      </w:r>
      <w:r w:rsidR="00AE7943">
        <w:rPr>
          <w:rFonts w:ascii="Times New Roman" w:hAnsi="Times New Roman" w:cs="Times New Roman"/>
          <w:b/>
          <w:sz w:val="24"/>
          <w:szCs w:val="24"/>
        </w:rPr>
        <w:t xml:space="preserve"> Trustee Olejniczak</w:t>
      </w:r>
    </w:p>
    <w:p w14:paraId="54FA75E2" w14:textId="77777777" w:rsidR="00D12884" w:rsidRPr="00D12884" w:rsidRDefault="00D12884" w:rsidP="006E3F70">
      <w:pPr>
        <w:pStyle w:val="ListParagraph"/>
        <w:jc w:val="both"/>
        <w:rPr>
          <w:rFonts w:ascii="Times New Roman" w:hAnsi="Times New Roman" w:cs="Times New Roman"/>
          <w:b/>
          <w:sz w:val="24"/>
          <w:szCs w:val="24"/>
        </w:rPr>
      </w:pPr>
    </w:p>
    <w:p w14:paraId="2E0A67D7" w14:textId="71F9B79E" w:rsidR="00D12884" w:rsidRDefault="00D12884" w:rsidP="006E3F70">
      <w:pPr>
        <w:pStyle w:val="ListParagraph"/>
        <w:jc w:val="both"/>
        <w:rPr>
          <w:rFonts w:ascii="Times New Roman" w:hAnsi="Times New Roman" w:cs="Times New Roman"/>
          <w:b/>
          <w:sz w:val="24"/>
          <w:szCs w:val="24"/>
        </w:rPr>
      </w:pPr>
      <w:r w:rsidRPr="00D12884">
        <w:rPr>
          <w:rFonts w:ascii="Times New Roman" w:hAnsi="Times New Roman" w:cs="Times New Roman"/>
          <w:b/>
          <w:sz w:val="24"/>
          <w:szCs w:val="24"/>
        </w:rPr>
        <w:t>VOTE:</w:t>
      </w:r>
      <w:r w:rsidRPr="00D12884">
        <w:rPr>
          <w:rFonts w:ascii="Times New Roman" w:hAnsi="Times New Roman" w:cs="Times New Roman"/>
          <w:b/>
          <w:sz w:val="24"/>
          <w:szCs w:val="24"/>
        </w:rPr>
        <w:tab/>
        <w:t>YES</w:t>
      </w:r>
      <w:r w:rsidRPr="00D12884">
        <w:rPr>
          <w:rFonts w:ascii="Times New Roman" w:hAnsi="Times New Roman" w:cs="Times New Roman"/>
          <w:b/>
          <w:sz w:val="24"/>
          <w:szCs w:val="24"/>
        </w:rPr>
        <w:tab/>
      </w:r>
      <w:r w:rsidR="00AE7943">
        <w:rPr>
          <w:rFonts w:ascii="Times New Roman" w:hAnsi="Times New Roman" w:cs="Times New Roman"/>
          <w:b/>
          <w:sz w:val="24"/>
          <w:szCs w:val="24"/>
        </w:rPr>
        <w:t>5</w:t>
      </w:r>
      <w:r w:rsidRPr="00D12884">
        <w:rPr>
          <w:rFonts w:ascii="Times New Roman" w:hAnsi="Times New Roman" w:cs="Times New Roman"/>
          <w:b/>
          <w:sz w:val="24"/>
          <w:szCs w:val="24"/>
        </w:rPr>
        <w:tab/>
        <w:t>NO</w:t>
      </w:r>
      <w:r w:rsidR="00AE7943">
        <w:rPr>
          <w:rFonts w:ascii="Times New Roman" w:hAnsi="Times New Roman" w:cs="Times New Roman"/>
          <w:b/>
          <w:sz w:val="24"/>
          <w:szCs w:val="24"/>
        </w:rPr>
        <w:t xml:space="preserve"> 0</w:t>
      </w:r>
    </w:p>
    <w:p w14:paraId="12C8CA78" w14:textId="77777777" w:rsidR="003E0627" w:rsidRDefault="003E0627" w:rsidP="006E3F70">
      <w:pPr>
        <w:pStyle w:val="ListParagraph"/>
        <w:jc w:val="both"/>
        <w:rPr>
          <w:rFonts w:ascii="Times New Roman" w:hAnsi="Times New Roman" w:cs="Times New Roman"/>
          <w:b/>
          <w:sz w:val="24"/>
          <w:szCs w:val="24"/>
        </w:rPr>
      </w:pPr>
    </w:p>
    <w:p w14:paraId="3778DFE2" w14:textId="595B998A" w:rsidR="003E0627" w:rsidRDefault="001A69AD" w:rsidP="006E3F70">
      <w:pPr>
        <w:pStyle w:val="ListParagraph"/>
        <w:numPr>
          <w:ilvl w:val="0"/>
          <w:numId w:val="22"/>
        </w:numPr>
        <w:jc w:val="both"/>
        <w:rPr>
          <w:rFonts w:ascii="Times New Roman" w:hAnsi="Times New Roman" w:cs="Times New Roman"/>
          <w:b/>
          <w:sz w:val="24"/>
          <w:szCs w:val="24"/>
        </w:rPr>
      </w:pPr>
      <w:r>
        <w:rPr>
          <w:rFonts w:ascii="Times New Roman" w:hAnsi="Times New Roman" w:cs="Times New Roman"/>
          <w:b/>
          <w:sz w:val="24"/>
          <w:szCs w:val="24"/>
        </w:rPr>
        <w:t>Glenmere Park waiver Warwick Republican Committee</w:t>
      </w:r>
    </w:p>
    <w:p w14:paraId="60B4A958" w14:textId="0D650531" w:rsidR="001A69AD" w:rsidRPr="001A69AD" w:rsidRDefault="001A69AD" w:rsidP="006E3F70">
      <w:pPr>
        <w:jc w:val="both"/>
        <w:rPr>
          <w:rFonts w:ascii="Times New Roman" w:hAnsi="Times New Roman"/>
          <w:b/>
          <w:sz w:val="24"/>
          <w:szCs w:val="24"/>
        </w:rPr>
      </w:pPr>
      <w:r>
        <w:rPr>
          <w:rFonts w:ascii="Times New Roman" w:hAnsi="Times New Roman"/>
          <w:b/>
          <w:sz w:val="24"/>
          <w:szCs w:val="24"/>
        </w:rPr>
        <w:t xml:space="preserve">Motion made </w:t>
      </w:r>
      <w:r w:rsidR="00482EE3">
        <w:rPr>
          <w:rFonts w:ascii="Times New Roman" w:hAnsi="Times New Roman"/>
          <w:b/>
          <w:sz w:val="24"/>
          <w:szCs w:val="24"/>
        </w:rPr>
        <w:t>by Trustee</w:t>
      </w:r>
      <w:r w:rsidR="00AE7943">
        <w:rPr>
          <w:rFonts w:ascii="Times New Roman" w:hAnsi="Times New Roman"/>
          <w:b/>
          <w:sz w:val="24"/>
          <w:szCs w:val="24"/>
        </w:rPr>
        <w:t xml:space="preserve"> Fuller</w:t>
      </w:r>
      <w:r>
        <w:rPr>
          <w:rFonts w:ascii="Times New Roman" w:hAnsi="Times New Roman"/>
          <w:b/>
          <w:sz w:val="24"/>
          <w:szCs w:val="24"/>
        </w:rPr>
        <w:t xml:space="preserve"> seconded </w:t>
      </w:r>
      <w:r w:rsidR="00482EE3">
        <w:rPr>
          <w:rFonts w:ascii="Times New Roman" w:hAnsi="Times New Roman"/>
          <w:b/>
          <w:sz w:val="24"/>
          <w:szCs w:val="24"/>
        </w:rPr>
        <w:t>by Trustee</w:t>
      </w:r>
      <w:r w:rsidR="00AE7943">
        <w:rPr>
          <w:rFonts w:ascii="Times New Roman" w:hAnsi="Times New Roman"/>
          <w:b/>
          <w:sz w:val="24"/>
          <w:szCs w:val="24"/>
        </w:rPr>
        <w:t xml:space="preserve"> </w:t>
      </w:r>
      <w:r w:rsidR="00482EE3">
        <w:rPr>
          <w:rFonts w:ascii="Times New Roman" w:hAnsi="Times New Roman"/>
          <w:b/>
          <w:sz w:val="24"/>
          <w:szCs w:val="24"/>
        </w:rPr>
        <w:t>Olejniczak to</w:t>
      </w:r>
      <w:r>
        <w:rPr>
          <w:rFonts w:ascii="Times New Roman" w:hAnsi="Times New Roman"/>
          <w:b/>
          <w:sz w:val="24"/>
          <w:szCs w:val="24"/>
        </w:rPr>
        <w:t xml:space="preserve"> approve the waiver of use fees on August 8, 2023 for Glenmere Park.</w:t>
      </w:r>
    </w:p>
    <w:p w14:paraId="2FD5009A" w14:textId="30059C5B" w:rsidR="00CC4B74" w:rsidRDefault="00CC4B74" w:rsidP="006E3F70">
      <w:pPr>
        <w:pStyle w:val="ListParagraph"/>
        <w:jc w:val="both"/>
        <w:rPr>
          <w:rFonts w:ascii="Times New Roman" w:hAnsi="Times New Roman" w:cs="Times New Roman"/>
          <w:b/>
          <w:sz w:val="24"/>
          <w:szCs w:val="24"/>
        </w:rPr>
      </w:pPr>
      <w:r w:rsidRPr="00D12884">
        <w:rPr>
          <w:rFonts w:ascii="Times New Roman" w:hAnsi="Times New Roman" w:cs="Times New Roman"/>
          <w:b/>
          <w:sz w:val="24"/>
          <w:szCs w:val="24"/>
        </w:rPr>
        <w:t>VOTE:</w:t>
      </w:r>
      <w:r w:rsidRPr="00D12884">
        <w:rPr>
          <w:rFonts w:ascii="Times New Roman" w:hAnsi="Times New Roman" w:cs="Times New Roman"/>
          <w:b/>
          <w:sz w:val="24"/>
          <w:szCs w:val="24"/>
        </w:rPr>
        <w:tab/>
        <w:t>YES</w:t>
      </w:r>
      <w:r w:rsidRPr="00D12884">
        <w:rPr>
          <w:rFonts w:ascii="Times New Roman" w:hAnsi="Times New Roman" w:cs="Times New Roman"/>
          <w:b/>
          <w:sz w:val="24"/>
          <w:szCs w:val="24"/>
        </w:rPr>
        <w:tab/>
      </w:r>
      <w:r w:rsidR="00AE7943">
        <w:rPr>
          <w:rFonts w:ascii="Times New Roman" w:hAnsi="Times New Roman" w:cs="Times New Roman"/>
          <w:b/>
          <w:sz w:val="24"/>
          <w:szCs w:val="24"/>
        </w:rPr>
        <w:t>3</w:t>
      </w:r>
      <w:r w:rsidRPr="00D12884">
        <w:rPr>
          <w:rFonts w:ascii="Times New Roman" w:hAnsi="Times New Roman" w:cs="Times New Roman"/>
          <w:b/>
          <w:sz w:val="24"/>
          <w:szCs w:val="24"/>
        </w:rPr>
        <w:tab/>
        <w:t>NO</w:t>
      </w:r>
      <w:r w:rsidR="00AE7943">
        <w:rPr>
          <w:rFonts w:ascii="Times New Roman" w:hAnsi="Times New Roman" w:cs="Times New Roman"/>
          <w:b/>
          <w:sz w:val="24"/>
          <w:szCs w:val="24"/>
        </w:rPr>
        <w:t xml:space="preserve"> 0 </w:t>
      </w:r>
    </w:p>
    <w:p w14:paraId="1B011CD0" w14:textId="3F1CED36" w:rsidR="00AE7943" w:rsidRDefault="00AE7943" w:rsidP="006E3F70">
      <w:pPr>
        <w:pStyle w:val="ListParagraph"/>
        <w:jc w:val="both"/>
        <w:rPr>
          <w:rFonts w:ascii="Times New Roman" w:hAnsi="Times New Roman" w:cs="Times New Roman"/>
          <w:b/>
          <w:sz w:val="24"/>
          <w:szCs w:val="24"/>
        </w:rPr>
      </w:pPr>
      <w:r>
        <w:rPr>
          <w:rFonts w:ascii="Times New Roman" w:hAnsi="Times New Roman" w:cs="Times New Roman"/>
          <w:b/>
          <w:sz w:val="24"/>
          <w:szCs w:val="24"/>
        </w:rPr>
        <w:t>Mayor Harter abstain</w:t>
      </w:r>
    </w:p>
    <w:p w14:paraId="4B3D0482" w14:textId="3F8E5DC3" w:rsidR="00AE7943" w:rsidRDefault="00AE7943" w:rsidP="006E3F70">
      <w:pPr>
        <w:pStyle w:val="ListParagraph"/>
        <w:jc w:val="both"/>
        <w:rPr>
          <w:rFonts w:ascii="Times New Roman" w:hAnsi="Times New Roman" w:cs="Times New Roman"/>
          <w:b/>
          <w:sz w:val="24"/>
          <w:szCs w:val="24"/>
        </w:rPr>
      </w:pPr>
      <w:r>
        <w:rPr>
          <w:rFonts w:ascii="Times New Roman" w:hAnsi="Times New Roman" w:cs="Times New Roman"/>
          <w:b/>
          <w:sz w:val="24"/>
          <w:szCs w:val="24"/>
        </w:rPr>
        <w:t>Trustee Werner abstain</w:t>
      </w:r>
    </w:p>
    <w:p w14:paraId="614EFAA2" w14:textId="2DF2008E" w:rsidR="006A01E4" w:rsidRDefault="006A01E4" w:rsidP="00D12884">
      <w:pPr>
        <w:pStyle w:val="ListParagraph"/>
        <w:rPr>
          <w:rFonts w:ascii="Times New Roman" w:hAnsi="Times New Roman" w:cs="Times New Roman"/>
          <w:b/>
          <w:sz w:val="24"/>
          <w:szCs w:val="24"/>
        </w:rPr>
      </w:pPr>
    </w:p>
    <w:bookmarkEnd w:id="4"/>
    <w:p w14:paraId="380D41FE" w14:textId="0515C383" w:rsidR="00EC40BA" w:rsidRDefault="00EC40BA" w:rsidP="00F56BF3">
      <w:pPr>
        <w:pStyle w:val="NoSpacing"/>
        <w:numPr>
          <w:ilvl w:val="0"/>
          <w:numId w:val="20"/>
        </w:numPr>
        <w:rPr>
          <w:rFonts w:ascii="Times New Roman" w:hAnsi="Times New Roman" w:cs="Times New Roman"/>
          <w:b/>
          <w:sz w:val="24"/>
          <w:szCs w:val="24"/>
        </w:rPr>
      </w:pPr>
      <w:r>
        <w:rPr>
          <w:rFonts w:ascii="Times New Roman" w:hAnsi="Times New Roman" w:cs="Times New Roman"/>
          <w:b/>
          <w:sz w:val="24"/>
          <w:szCs w:val="24"/>
        </w:rPr>
        <w:t>Meeting Schedule</w:t>
      </w:r>
    </w:p>
    <w:p w14:paraId="271B283F" w14:textId="77777777" w:rsidR="00482EE3" w:rsidRDefault="00482EE3" w:rsidP="00482EE3">
      <w:pPr>
        <w:pStyle w:val="NoSpacing"/>
        <w:ind w:left="1080"/>
        <w:rPr>
          <w:rFonts w:ascii="Times New Roman" w:hAnsi="Times New Roman" w:cs="Times New Roman"/>
          <w:b/>
          <w:sz w:val="24"/>
          <w:szCs w:val="24"/>
        </w:rPr>
      </w:pPr>
    </w:p>
    <w:p w14:paraId="24D4289D" w14:textId="034E3EBC" w:rsidR="006B4DE7" w:rsidRPr="006B4DE7" w:rsidRDefault="00482EE3" w:rsidP="00482EE3">
      <w:pPr>
        <w:spacing w:after="0" w:line="259" w:lineRule="auto"/>
        <w:ind w:left="720"/>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Jul</w:t>
      </w:r>
      <w:r w:rsidR="006F699C">
        <w:rPr>
          <w:rFonts w:ascii="Times New Roman" w:eastAsiaTheme="minorHAnsi" w:hAnsi="Times New Roman" w:cstheme="minorBidi"/>
          <w:sz w:val="24"/>
          <w:szCs w:val="24"/>
        </w:rPr>
        <w:t>y</w:t>
      </w:r>
      <w:r w:rsidR="006B4DE7" w:rsidRPr="006B4DE7">
        <w:rPr>
          <w:rFonts w:ascii="Times New Roman" w:eastAsiaTheme="minorHAnsi" w:hAnsi="Times New Roman" w:cstheme="minorBidi"/>
          <w:sz w:val="24"/>
          <w:szCs w:val="24"/>
        </w:rPr>
        <w:t xml:space="preserve"> </w:t>
      </w:r>
      <w:r w:rsidR="00161381">
        <w:rPr>
          <w:rFonts w:ascii="Times New Roman" w:eastAsiaTheme="minorHAnsi" w:hAnsi="Times New Roman" w:cstheme="minorBidi"/>
          <w:sz w:val="24"/>
          <w:szCs w:val="24"/>
        </w:rPr>
        <w:t>19</w:t>
      </w:r>
      <w:r w:rsidR="006B4DE7" w:rsidRPr="006B4DE7">
        <w:rPr>
          <w:rFonts w:ascii="Times New Roman" w:eastAsiaTheme="minorHAnsi" w:hAnsi="Times New Roman" w:cstheme="minorBidi"/>
          <w:sz w:val="24"/>
          <w:szCs w:val="24"/>
          <w:vertAlign w:val="superscript"/>
        </w:rPr>
        <w:t>th</w:t>
      </w:r>
      <w:r w:rsidR="006B4DE7" w:rsidRPr="006B4DE7">
        <w:rPr>
          <w:rFonts w:ascii="Times New Roman" w:eastAsiaTheme="minorHAnsi" w:hAnsi="Times New Roman" w:cstheme="minorBidi"/>
          <w:sz w:val="24"/>
          <w:szCs w:val="24"/>
        </w:rPr>
        <w:t>, 20</w:t>
      </w:r>
      <w:r w:rsidR="0052216D">
        <w:rPr>
          <w:rFonts w:ascii="Times New Roman" w:eastAsiaTheme="minorHAnsi" w:hAnsi="Times New Roman" w:cstheme="minorBidi"/>
          <w:sz w:val="24"/>
          <w:szCs w:val="24"/>
        </w:rPr>
        <w:t>2</w:t>
      </w:r>
      <w:r w:rsidR="00161381">
        <w:rPr>
          <w:rFonts w:ascii="Times New Roman" w:eastAsiaTheme="minorHAnsi" w:hAnsi="Times New Roman" w:cstheme="minorBidi"/>
          <w:sz w:val="24"/>
          <w:szCs w:val="24"/>
        </w:rPr>
        <w:t>3</w:t>
      </w:r>
      <w:r w:rsidR="006B4DE7" w:rsidRPr="006B4DE7">
        <w:rPr>
          <w:rFonts w:ascii="Times New Roman" w:eastAsiaTheme="minorHAnsi" w:hAnsi="Times New Roman" w:cstheme="minorBidi"/>
          <w:sz w:val="24"/>
          <w:szCs w:val="24"/>
        </w:rPr>
        <w:tab/>
      </w:r>
      <w:bookmarkStart w:id="5" w:name="_Hlk76556308"/>
      <w:r w:rsidR="006B4DE7" w:rsidRPr="006B4DE7">
        <w:rPr>
          <w:rFonts w:ascii="Times New Roman" w:eastAsiaTheme="minorHAnsi" w:hAnsi="Times New Roman" w:cstheme="minorBidi"/>
          <w:sz w:val="24"/>
          <w:szCs w:val="24"/>
        </w:rPr>
        <w:t xml:space="preserve">     </w:t>
      </w:r>
      <w:r w:rsidR="006F699C">
        <w:rPr>
          <w:rFonts w:ascii="Times New Roman" w:eastAsiaTheme="minorHAnsi" w:hAnsi="Times New Roman" w:cstheme="minorBidi"/>
          <w:sz w:val="24"/>
          <w:szCs w:val="24"/>
        </w:rPr>
        <w:t xml:space="preserve">         </w:t>
      </w:r>
      <w:r w:rsidR="006B4DE7" w:rsidRPr="006B4DE7">
        <w:rPr>
          <w:rFonts w:ascii="Times New Roman" w:eastAsiaTheme="minorHAnsi" w:hAnsi="Times New Roman" w:cstheme="minorBidi"/>
          <w:sz w:val="24"/>
          <w:szCs w:val="24"/>
        </w:rPr>
        <w:t xml:space="preserve"> </w:t>
      </w:r>
      <w:r w:rsidR="006F699C">
        <w:rPr>
          <w:rFonts w:ascii="Times New Roman" w:eastAsiaTheme="minorHAnsi" w:hAnsi="Times New Roman" w:cstheme="minorBidi"/>
          <w:sz w:val="24"/>
          <w:szCs w:val="24"/>
        </w:rPr>
        <w:t xml:space="preserve"> </w:t>
      </w:r>
      <w:bookmarkStart w:id="6" w:name="_Hlk76484333"/>
      <w:r w:rsidR="00D54884">
        <w:rPr>
          <w:rFonts w:ascii="Times New Roman" w:eastAsiaTheme="minorHAnsi" w:hAnsi="Times New Roman" w:cstheme="minorBidi"/>
          <w:sz w:val="24"/>
          <w:szCs w:val="24"/>
        </w:rPr>
        <w:t>9</w:t>
      </w:r>
      <w:r w:rsidR="006B4DE7" w:rsidRPr="006B4DE7">
        <w:rPr>
          <w:rFonts w:ascii="Times New Roman" w:eastAsiaTheme="minorHAnsi" w:hAnsi="Times New Roman" w:cstheme="minorBidi"/>
          <w:sz w:val="24"/>
          <w:szCs w:val="24"/>
        </w:rPr>
        <w:t xml:space="preserve">:30 </w:t>
      </w:r>
      <w:r w:rsidR="00D54884">
        <w:rPr>
          <w:rFonts w:ascii="Times New Roman" w:eastAsiaTheme="minorHAnsi" w:hAnsi="Times New Roman" w:cstheme="minorBidi"/>
          <w:sz w:val="24"/>
          <w:szCs w:val="24"/>
        </w:rPr>
        <w:t>A</w:t>
      </w:r>
      <w:r w:rsidR="006B4DE7" w:rsidRPr="006B4DE7">
        <w:rPr>
          <w:rFonts w:ascii="Times New Roman" w:eastAsiaTheme="minorHAnsi" w:hAnsi="Times New Roman" w:cstheme="minorBidi"/>
          <w:sz w:val="24"/>
          <w:szCs w:val="24"/>
        </w:rPr>
        <w:t>M Work Session</w:t>
      </w:r>
    </w:p>
    <w:bookmarkEnd w:id="5"/>
    <w:bookmarkEnd w:id="6"/>
    <w:p w14:paraId="7A26C3C8" w14:textId="46630D30" w:rsidR="006B4DE7" w:rsidRPr="006B4DE7" w:rsidRDefault="006E3F70" w:rsidP="00482EE3">
      <w:pPr>
        <w:spacing w:after="0" w:line="259" w:lineRule="auto"/>
        <w:ind w:left="576"/>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006F699C">
        <w:rPr>
          <w:rFonts w:ascii="Times New Roman" w:eastAsiaTheme="minorHAnsi" w:hAnsi="Times New Roman" w:cstheme="minorBidi"/>
          <w:sz w:val="24"/>
          <w:szCs w:val="24"/>
        </w:rPr>
        <w:t>August</w:t>
      </w:r>
      <w:r w:rsidR="00161381">
        <w:rPr>
          <w:rFonts w:ascii="Times New Roman" w:eastAsiaTheme="minorHAnsi" w:hAnsi="Times New Roman" w:cstheme="minorBidi"/>
          <w:sz w:val="24"/>
          <w:szCs w:val="24"/>
        </w:rPr>
        <w:t xml:space="preserve"> 2nd</w:t>
      </w:r>
      <w:r w:rsidR="006B4DE7" w:rsidRPr="006B4DE7">
        <w:rPr>
          <w:rFonts w:ascii="Times New Roman" w:eastAsiaTheme="minorHAnsi" w:hAnsi="Times New Roman" w:cstheme="minorBidi"/>
          <w:sz w:val="24"/>
          <w:szCs w:val="24"/>
        </w:rPr>
        <w:t>, 20</w:t>
      </w:r>
      <w:r w:rsidR="0052216D">
        <w:rPr>
          <w:rFonts w:ascii="Times New Roman" w:eastAsiaTheme="minorHAnsi" w:hAnsi="Times New Roman" w:cstheme="minorBidi"/>
          <w:sz w:val="24"/>
          <w:szCs w:val="24"/>
        </w:rPr>
        <w:t>2</w:t>
      </w:r>
      <w:r w:rsidR="00161381">
        <w:rPr>
          <w:rFonts w:ascii="Times New Roman" w:eastAsiaTheme="minorHAnsi" w:hAnsi="Times New Roman" w:cstheme="minorBidi"/>
          <w:sz w:val="24"/>
          <w:szCs w:val="24"/>
        </w:rPr>
        <w:t>3</w:t>
      </w:r>
      <w:r w:rsidR="006B4DE7" w:rsidRPr="006B4DE7">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         </w:t>
      </w:r>
      <w:r w:rsidR="00D54884">
        <w:rPr>
          <w:rFonts w:ascii="Times New Roman" w:eastAsiaTheme="minorHAnsi" w:hAnsi="Times New Roman" w:cstheme="minorBidi"/>
          <w:sz w:val="24"/>
          <w:szCs w:val="24"/>
        </w:rPr>
        <w:t>9</w:t>
      </w:r>
      <w:r w:rsidR="006B4DE7" w:rsidRPr="006B4DE7">
        <w:rPr>
          <w:rFonts w:ascii="Times New Roman" w:eastAsiaTheme="minorHAnsi" w:hAnsi="Times New Roman" w:cstheme="minorBidi"/>
          <w:sz w:val="24"/>
          <w:szCs w:val="24"/>
        </w:rPr>
        <w:t xml:space="preserve">:30 </w:t>
      </w:r>
      <w:r w:rsidR="00D54884">
        <w:rPr>
          <w:rFonts w:ascii="Times New Roman" w:eastAsiaTheme="minorHAnsi" w:hAnsi="Times New Roman" w:cstheme="minorBidi"/>
          <w:sz w:val="24"/>
          <w:szCs w:val="24"/>
        </w:rPr>
        <w:t>A</w:t>
      </w:r>
      <w:r w:rsidR="006B4DE7" w:rsidRPr="006B4DE7">
        <w:rPr>
          <w:rFonts w:ascii="Times New Roman" w:eastAsiaTheme="minorHAnsi" w:hAnsi="Times New Roman" w:cstheme="minorBidi"/>
          <w:sz w:val="24"/>
          <w:szCs w:val="24"/>
        </w:rPr>
        <w:t xml:space="preserve">M </w:t>
      </w:r>
      <w:r w:rsidR="006F699C">
        <w:rPr>
          <w:rFonts w:ascii="Times New Roman" w:eastAsiaTheme="minorHAnsi" w:hAnsi="Times New Roman" w:cstheme="minorBidi"/>
          <w:sz w:val="24"/>
          <w:szCs w:val="24"/>
        </w:rPr>
        <w:t>Work Session</w:t>
      </w:r>
      <w:r w:rsidR="00D54884">
        <w:rPr>
          <w:rFonts w:ascii="Times New Roman" w:eastAsiaTheme="minorHAnsi" w:hAnsi="Times New Roman" w:cstheme="minorBidi"/>
          <w:sz w:val="24"/>
          <w:szCs w:val="24"/>
        </w:rPr>
        <w:t>/7:30PM General Meeting</w:t>
      </w:r>
      <w:r w:rsidR="00AE7943">
        <w:rPr>
          <w:rFonts w:ascii="Times New Roman" w:eastAsiaTheme="minorHAnsi" w:hAnsi="Times New Roman" w:cstheme="minorBidi"/>
          <w:sz w:val="24"/>
          <w:szCs w:val="24"/>
        </w:rPr>
        <w:t>/Public Hearing</w:t>
      </w:r>
    </w:p>
    <w:p w14:paraId="3C31CB10" w14:textId="6400084A" w:rsidR="006B4DE7" w:rsidRDefault="006E3F70" w:rsidP="00482EE3">
      <w:pPr>
        <w:spacing w:after="0" w:line="259" w:lineRule="auto"/>
        <w:ind w:left="576"/>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00CC5AA0">
        <w:rPr>
          <w:rFonts w:ascii="Times New Roman" w:eastAsiaTheme="minorHAnsi" w:hAnsi="Times New Roman" w:cstheme="minorBidi"/>
          <w:sz w:val="24"/>
          <w:szCs w:val="24"/>
        </w:rPr>
        <w:t xml:space="preserve">August </w:t>
      </w:r>
      <w:r w:rsidR="00217E4E">
        <w:rPr>
          <w:rFonts w:ascii="Times New Roman" w:eastAsiaTheme="minorHAnsi" w:hAnsi="Times New Roman" w:cstheme="minorBidi"/>
          <w:sz w:val="24"/>
          <w:szCs w:val="24"/>
        </w:rPr>
        <w:t>1</w:t>
      </w:r>
      <w:r w:rsidR="00161381">
        <w:rPr>
          <w:rFonts w:ascii="Times New Roman" w:eastAsiaTheme="minorHAnsi" w:hAnsi="Times New Roman" w:cstheme="minorBidi"/>
          <w:sz w:val="24"/>
          <w:szCs w:val="24"/>
        </w:rPr>
        <w:t>6</w:t>
      </w:r>
      <w:r w:rsidR="00217E4E">
        <w:rPr>
          <w:rFonts w:ascii="Times New Roman" w:eastAsiaTheme="minorHAnsi" w:hAnsi="Times New Roman" w:cstheme="minorBidi"/>
          <w:sz w:val="24"/>
          <w:szCs w:val="24"/>
        </w:rPr>
        <w:t>th</w:t>
      </w:r>
      <w:r w:rsidR="00CC5AA0">
        <w:rPr>
          <w:rFonts w:ascii="Times New Roman" w:eastAsiaTheme="minorHAnsi" w:hAnsi="Times New Roman" w:cstheme="minorBidi"/>
          <w:sz w:val="24"/>
          <w:szCs w:val="24"/>
        </w:rPr>
        <w:t>,</w:t>
      </w:r>
      <w:r w:rsidR="006B4DE7" w:rsidRPr="006B4DE7">
        <w:rPr>
          <w:rFonts w:ascii="Times New Roman" w:eastAsiaTheme="minorHAnsi" w:hAnsi="Times New Roman" w:cstheme="minorBidi"/>
          <w:sz w:val="24"/>
          <w:szCs w:val="24"/>
          <w:vertAlign w:val="superscript"/>
        </w:rPr>
        <w:t xml:space="preserve"> </w:t>
      </w:r>
      <w:r w:rsidR="006B4DE7" w:rsidRPr="006B4DE7">
        <w:rPr>
          <w:rFonts w:ascii="Times New Roman" w:eastAsiaTheme="minorHAnsi" w:hAnsi="Times New Roman" w:cstheme="minorBidi"/>
          <w:sz w:val="24"/>
          <w:szCs w:val="24"/>
        </w:rPr>
        <w:t>20</w:t>
      </w:r>
      <w:r w:rsidR="0052216D">
        <w:rPr>
          <w:rFonts w:ascii="Times New Roman" w:eastAsiaTheme="minorHAnsi" w:hAnsi="Times New Roman" w:cstheme="minorBidi"/>
          <w:sz w:val="24"/>
          <w:szCs w:val="24"/>
        </w:rPr>
        <w:t>2</w:t>
      </w:r>
      <w:r w:rsidR="00161381">
        <w:rPr>
          <w:rFonts w:ascii="Times New Roman" w:eastAsiaTheme="minorHAnsi" w:hAnsi="Times New Roman" w:cstheme="minorBidi"/>
          <w:sz w:val="24"/>
          <w:szCs w:val="24"/>
        </w:rPr>
        <w:t>3</w:t>
      </w:r>
      <w:r w:rsidR="006B4DE7" w:rsidRPr="006B4DE7">
        <w:rPr>
          <w:rFonts w:ascii="Times New Roman" w:eastAsiaTheme="minorHAnsi" w:hAnsi="Times New Roman" w:cstheme="minorBidi"/>
          <w:sz w:val="24"/>
          <w:szCs w:val="24"/>
        </w:rPr>
        <w:t xml:space="preserve">           </w:t>
      </w:r>
      <w:r w:rsidR="00D54884" w:rsidRPr="00D54884">
        <w:rPr>
          <w:rFonts w:ascii="Times New Roman" w:eastAsiaTheme="minorHAnsi" w:hAnsi="Times New Roman" w:cstheme="minorBidi"/>
          <w:sz w:val="24"/>
          <w:szCs w:val="24"/>
        </w:rPr>
        <w:t>9:30 AM Work Session</w:t>
      </w:r>
    </w:p>
    <w:p w14:paraId="7FF1B311" w14:textId="0B0A4520" w:rsidR="00572300" w:rsidRDefault="006E3F70" w:rsidP="00482EE3">
      <w:pPr>
        <w:spacing w:after="0" w:line="259" w:lineRule="auto"/>
        <w:ind w:left="576"/>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lastRenderedPageBreak/>
        <w:t xml:space="preserve">  </w:t>
      </w:r>
      <w:r w:rsidR="00572300">
        <w:rPr>
          <w:rFonts w:ascii="Times New Roman" w:eastAsiaTheme="minorHAnsi" w:hAnsi="Times New Roman" w:cstheme="minorBidi"/>
          <w:sz w:val="24"/>
          <w:szCs w:val="24"/>
        </w:rPr>
        <w:t>September</w:t>
      </w:r>
      <w:r w:rsidR="00217E4E">
        <w:rPr>
          <w:rFonts w:ascii="Times New Roman" w:eastAsiaTheme="minorHAnsi" w:hAnsi="Times New Roman" w:cstheme="minorBidi"/>
          <w:sz w:val="24"/>
          <w:szCs w:val="24"/>
        </w:rPr>
        <w:t xml:space="preserve"> </w:t>
      </w:r>
      <w:r w:rsidR="00161381">
        <w:rPr>
          <w:rFonts w:ascii="Times New Roman" w:eastAsiaTheme="minorHAnsi" w:hAnsi="Times New Roman" w:cstheme="minorBidi"/>
          <w:sz w:val="24"/>
          <w:szCs w:val="24"/>
        </w:rPr>
        <w:t>6</w:t>
      </w:r>
      <w:r w:rsidR="00217E4E">
        <w:rPr>
          <w:rFonts w:ascii="Times New Roman" w:eastAsiaTheme="minorHAnsi" w:hAnsi="Times New Roman" w:cstheme="minorBidi"/>
          <w:sz w:val="24"/>
          <w:szCs w:val="24"/>
        </w:rPr>
        <w:t>th</w:t>
      </w:r>
      <w:r w:rsidR="00572300">
        <w:rPr>
          <w:rFonts w:ascii="Times New Roman" w:eastAsiaTheme="minorHAnsi" w:hAnsi="Times New Roman" w:cstheme="minorBidi"/>
          <w:sz w:val="24"/>
          <w:szCs w:val="24"/>
        </w:rPr>
        <w:t>, 202</w:t>
      </w:r>
      <w:r w:rsidR="00161381">
        <w:rPr>
          <w:rFonts w:ascii="Times New Roman" w:eastAsiaTheme="minorHAnsi" w:hAnsi="Times New Roman" w:cstheme="minorBidi"/>
          <w:sz w:val="24"/>
          <w:szCs w:val="24"/>
        </w:rPr>
        <w:t>3</w:t>
      </w:r>
      <w:r w:rsidR="00572300" w:rsidRPr="00572300">
        <w:rPr>
          <w:rFonts w:ascii="Times New Roman" w:eastAsiaTheme="minorHAnsi" w:hAnsi="Times New Roman" w:cstheme="minorBidi"/>
          <w:sz w:val="24"/>
          <w:szCs w:val="24"/>
        </w:rPr>
        <w:t xml:space="preserve">       9:30 AM Work Session</w:t>
      </w:r>
      <w:r w:rsidR="00F56BF3">
        <w:rPr>
          <w:rFonts w:ascii="Times New Roman" w:eastAsiaTheme="minorHAnsi" w:hAnsi="Times New Roman" w:cstheme="minorBidi"/>
          <w:sz w:val="24"/>
          <w:szCs w:val="24"/>
        </w:rPr>
        <w:t>/</w:t>
      </w:r>
      <w:r w:rsidR="00F56BF3" w:rsidRPr="00F56BF3">
        <w:rPr>
          <w:rFonts w:ascii="Times New Roman" w:eastAsiaTheme="minorHAnsi" w:hAnsi="Times New Roman" w:cstheme="minorBidi"/>
          <w:sz w:val="24"/>
          <w:szCs w:val="24"/>
        </w:rPr>
        <w:t>7:30PM General Meeting</w:t>
      </w:r>
    </w:p>
    <w:p w14:paraId="43A32E7D" w14:textId="77777777" w:rsidR="006E3F70" w:rsidRDefault="006E3F70" w:rsidP="00482EE3">
      <w:pPr>
        <w:spacing w:after="0" w:line="259" w:lineRule="auto"/>
        <w:ind w:left="576"/>
        <w:jc w:val="both"/>
        <w:rPr>
          <w:rFonts w:ascii="Times New Roman" w:eastAsiaTheme="minorHAnsi" w:hAnsi="Times New Roman" w:cstheme="minorBidi"/>
          <w:sz w:val="24"/>
          <w:szCs w:val="24"/>
        </w:rPr>
      </w:pPr>
    </w:p>
    <w:p w14:paraId="02A6276F" w14:textId="77777777" w:rsidR="00F56BF3" w:rsidRDefault="00F56BF3" w:rsidP="00F56BF3">
      <w:pPr>
        <w:spacing w:after="0"/>
        <w:ind w:left="360"/>
        <w:rPr>
          <w:rFonts w:ascii="Times New Roman" w:hAnsi="Times New Roman"/>
          <w:b/>
          <w:sz w:val="24"/>
          <w:szCs w:val="24"/>
        </w:rPr>
      </w:pPr>
    </w:p>
    <w:p w14:paraId="2FFF082F" w14:textId="291041F3" w:rsidR="00296316" w:rsidRDefault="009A53AC" w:rsidP="00F56BF3">
      <w:pPr>
        <w:pStyle w:val="ListParagraph"/>
        <w:numPr>
          <w:ilvl w:val="0"/>
          <w:numId w:val="20"/>
        </w:numPr>
        <w:spacing w:after="0"/>
        <w:rPr>
          <w:rFonts w:ascii="Times New Roman" w:hAnsi="Times New Roman"/>
          <w:b/>
          <w:sz w:val="24"/>
          <w:szCs w:val="24"/>
        </w:rPr>
      </w:pPr>
      <w:r w:rsidRPr="00F56BF3">
        <w:rPr>
          <w:rFonts w:ascii="Times New Roman" w:hAnsi="Times New Roman"/>
          <w:b/>
          <w:sz w:val="24"/>
          <w:szCs w:val="24"/>
        </w:rPr>
        <w:t>P</w:t>
      </w:r>
      <w:r w:rsidR="00296316" w:rsidRPr="00F56BF3">
        <w:rPr>
          <w:rFonts w:ascii="Times New Roman" w:hAnsi="Times New Roman"/>
          <w:b/>
          <w:sz w:val="24"/>
          <w:szCs w:val="24"/>
        </w:rPr>
        <w:t>UBLIC COMMENT</w:t>
      </w:r>
    </w:p>
    <w:p w14:paraId="2237783A" w14:textId="77777777" w:rsidR="000F2707" w:rsidRDefault="000F2707" w:rsidP="000F2707">
      <w:pPr>
        <w:spacing w:after="0"/>
        <w:rPr>
          <w:rFonts w:ascii="Times New Roman" w:hAnsi="Times New Roman"/>
          <w:b/>
          <w:sz w:val="24"/>
          <w:szCs w:val="24"/>
        </w:rPr>
      </w:pPr>
    </w:p>
    <w:p w14:paraId="036F5596" w14:textId="551FA7A5" w:rsidR="000F2707" w:rsidRDefault="000F2707" w:rsidP="00120A73">
      <w:pPr>
        <w:spacing w:after="0"/>
        <w:jc w:val="both"/>
        <w:rPr>
          <w:rFonts w:ascii="Times New Roman" w:hAnsi="Times New Roman"/>
          <w:b/>
          <w:sz w:val="24"/>
          <w:szCs w:val="24"/>
        </w:rPr>
      </w:pPr>
      <w:r w:rsidRPr="00B16945">
        <w:rPr>
          <w:rFonts w:ascii="Times New Roman" w:hAnsi="Times New Roman"/>
          <w:b/>
          <w:i/>
          <w:iCs/>
          <w:sz w:val="24"/>
          <w:szCs w:val="24"/>
        </w:rPr>
        <w:t>Chris McGoldrick</w:t>
      </w:r>
      <w:r w:rsidR="005A1A02">
        <w:rPr>
          <w:rFonts w:ascii="Times New Roman" w:hAnsi="Times New Roman"/>
          <w:b/>
          <w:i/>
          <w:iCs/>
          <w:sz w:val="24"/>
          <w:szCs w:val="24"/>
        </w:rPr>
        <w:t xml:space="preserve"> 85</w:t>
      </w:r>
      <w:r>
        <w:rPr>
          <w:rFonts w:ascii="Times New Roman" w:hAnsi="Times New Roman"/>
          <w:b/>
          <w:sz w:val="24"/>
          <w:szCs w:val="24"/>
        </w:rPr>
        <w:t xml:space="preserve"> </w:t>
      </w:r>
      <w:r w:rsidR="00482EE3">
        <w:rPr>
          <w:rFonts w:ascii="Times New Roman" w:hAnsi="Times New Roman"/>
          <w:b/>
          <w:sz w:val="24"/>
          <w:szCs w:val="24"/>
        </w:rPr>
        <w:t>Farries Ave</w:t>
      </w:r>
      <w:r w:rsidR="005A1A02">
        <w:rPr>
          <w:rFonts w:ascii="Times New Roman" w:hAnsi="Times New Roman"/>
          <w:b/>
          <w:sz w:val="24"/>
          <w:szCs w:val="24"/>
        </w:rPr>
        <w:t xml:space="preserve"> -</w:t>
      </w:r>
      <w:r w:rsidR="00312306">
        <w:rPr>
          <w:rFonts w:ascii="Times New Roman" w:hAnsi="Times New Roman"/>
          <w:b/>
          <w:sz w:val="24"/>
          <w:szCs w:val="24"/>
        </w:rPr>
        <w:t xml:space="preserve"> I attended the Village Board meeting on June 7</w:t>
      </w:r>
      <w:r w:rsidR="00312306" w:rsidRPr="00312306">
        <w:rPr>
          <w:rFonts w:ascii="Times New Roman" w:hAnsi="Times New Roman"/>
          <w:b/>
          <w:sz w:val="24"/>
          <w:szCs w:val="24"/>
          <w:vertAlign w:val="superscript"/>
        </w:rPr>
        <w:t>th</w:t>
      </w:r>
      <w:r w:rsidR="00312306">
        <w:rPr>
          <w:rFonts w:ascii="Times New Roman" w:hAnsi="Times New Roman"/>
          <w:b/>
          <w:sz w:val="24"/>
          <w:szCs w:val="24"/>
        </w:rPr>
        <w:t xml:space="preserve"> and I referenced </w:t>
      </w:r>
      <w:r w:rsidR="005A1A02">
        <w:rPr>
          <w:rFonts w:ascii="Times New Roman" w:hAnsi="Times New Roman"/>
          <w:b/>
          <w:sz w:val="24"/>
          <w:szCs w:val="24"/>
        </w:rPr>
        <w:t>my</w:t>
      </w:r>
      <w:r w:rsidR="00312306">
        <w:rPr>
          <w:rFonts w:ascii="Times New Roman" w:hAnsi="Times New Roman"/>
          <w:b/>
          <w:sz w:val="24"/>
          <w:szCs w:val="24"/>
        </w:rPr>
        <w:t xml:space="preserve"> </w:t>
      </w:r>
      <w:r w:rsidR="00482EE3">
        <w:rPr>
          <w:rFonts w:ascii="Times New Roman" w:hAnsi="Times New Roman"/>
          <w:b/>
          <w:sz w:val="24"/>
          <w:szCs w:val="24"/>
        </w:rPr>
        <w:t>FOIL</w:t>
      </w:r>
      <w:r w:rsidR="005A1A02">
        <w:rPr>
          <w:rFonts w:ascii="Times New Roman" w:hAnsi="Times New Roman"/>
          <w:b/>
          <w:sz w:val="24"/>
          <w:szCs w:val="24"/>
        </w:rPr>
        <w:t xml:space="preserve"> request</w:t>
      </w:r>
      <w:r w:rsidR="00482EE3">
        <w:rPr>
          <w:rFonts w:ascii="Times New Roman" w:hAnsi="Times New Roman"/>
          <w:b/>
          <w:sz w:val="24"/>
          <w:szCs w:val="24"/>
        </w:rPr>
        <w:t xml:space="preserve"> (Freedom of information law) </w:t>
      </w:r>
      <w:r w:rsidR="005A1A02">
        <w:rPr>
          <w:rFonts w:ascii="Times New Roman" w:hAnsi="Times New Roman"/>
          <w:b/>
          <w:sz w:val="24"/>
          <w:szCs w:val="24"/>
        </w:rPr>
        <w:t xml:space="preserve">in regards to Kaye Drive and Farries Ave.  I pointed out numerous </w:t>
      </w:r>
      <w:r>
        <w:rPr>
          <w:rFonts w:ascii="Times New Roman" w:hAnsi="Times New Roman"/>
          <w:b/>
          <w:sz w:val="24"/>
          <w:szCs w:val="24"/>
        </w:rPr>
        <w:t xml:space="preserve">discrepancies </w:t>
      </w:r>
      <w:r w:rsidR="005A1A02">
        <w:rPr>
          <w:rFonts w:ascii="Times New Roman" w:hAnsi="Times New Roman"/>
          <w:b/>
          <w:sz w:val="24"/>
          <w:szCs w:val="24"/>
        </w:rPr>
        <w:t xml:space="preserve">with the paperwork </w:t>
      </w:r>
      <w:r>
        <w:rPr>
          <w:rFonts w:ascii="Times New Roman" w:hAnsi="Times New Roman"/>
          <w:b/>
          <w:sz w:val="24"/>
          <w:szCs w:val="24"/>
        </w:rPr>
        <w:t>that</w:t>
      </w:r>
      <w:r w:rsidR="005A1A02">
        <w:rPr>
          <w:rFonts w:ascii="Times New Roman" w:hAnsi="Times New Roman"/>
          <w:b/>
          <w:sz w:val="24"/>
          <w:szCs w:val="24"/>
        </w:rPr>
        <w:t xml:space="preserve"> was</w:t>
      </w:r>
      <w:r>
        <w:rPr>
          <w:rFonts w:ascii="Times New Roman" w:hAnsi="Times New Roman"/>
          <w:b/>
          <w:sz w:val="24"/>
          <w:szCs w:val="24"/>
        </w:rPr>
        <w:t xml:space="preserve"> provided to me in that FOIL request</w:t>
      </w:r>
      <w:r w:rsidR="005A1A02">
        <w:rPr>
          <w:rFonts w:ascii="Times New Roman" w:hAnsi="Times New Roman"/>
          <w:b/>
          <w:sz w:val="24"/>
          <w:szCs w:val="24"/>
        </w:rPr>
        <w:t xml:space="preserve">, which I believed cause into question </w:t>
      </w:r>
      <w:r>
        <w:rPr>
          <w:rFonts w:ascii="Times New Roman" w:hAnsi="Times New Roman"/>
          <w:b/>
          <w:sz w:val="24"/>
          <w:szCs w:val="24"/>
        </w:rPr>
        <w:t>the legitimacy of the roadway</w:t>
      </w:r>
      <w:r w:rsidR="005A1A02">
        <w:rPr>
          <w:rFonts w:ascii="Times New Roman" w:hAnsi="Times New Roman"/>
          <w:b/>
          <w:sz w:val="24"/>
          <w:szCs w:val="24"/>
        </w:rPr>
        <w:t xml:space="preserve"> </w:t>
      </w:r>
      <w:r>
        <w:rPr>
          <w:rFonts w:ascii="Times New Roman" w:hAnsi="Times New Roman"/>
          <w:b/>
          <w:sz w:val="24"/>
          <w:szCs w:val="24"/>
        </w:rPr>
        <w:t xml:space="preserve">in </w:t>
      </w:r>
      <w:r w:rsidR="005A1A02">
        <w:rPr>
          <w:rFonts w:ascii="Times New Roman" w:hAnsi="Times New Roman"/>
          <w:b/>
          <w:sz w:val="24"/>
          <w:szCs w:val="24"/>
        </w:rPr>
        <w:t>altogether</w:t>
      </w:r>
      <w:r>
        <w:rPr>
          <w:rFonts w:ascii="Times New Roman" w:hAnsi="Times New Roman"/>
          <w:b/>
          <w:sz w:val="24"/>
          <w:szCs w:val="24"/>
        </w:rPr>
        <w:t xml:space="preserve">. The </w:t>
      </w:r>
      <w:r w:rsidR="00482EE3">
        <w:rPr>
          <w:rFonts w:ascii="Times New Roman" w:hAnsi="Times New Roman"/>
          <w:b/>
          <w:sz w:val="24"/>
          <w:szCs w:val="24"/>
        </w:rPr>
        <w:t>mayor</w:t>
      </w:r>
      <w:r>
        <w:rPr>
          <w:rFonts w:ascii="Times New Roman" w:hAnsi="Times New Roman"/>
          <w:b/>
          <w:sz w:val="24"/>
          <w:szCs w:val="24"/>
        </w:rPr>
        <w:t xml:space="preserve"> acknowledged the discrepancies</w:t>
      </w:r>
      <w:r w:rsidR="005A1A02">
        <w:rPr>
          <w:rFonts w:ascii="Times New Roman" w:hAnsi="Times New Roman"/>
          <w:b/>
          <w:sz w:val="24"/>
          <w:szCs w:val="24"/>
        </w:rPr>
        <w:t xml:space="preserve"> and stated that it would be looked into. </w:t>
      </w:r>
      <w:r w:rsidR="00312306">
        <w:rPr>
          <w:rFonts w:ascii="Times New Roman" w:hAnsi="Times New Roman"/>
          <w:b/>
          <w:sz w:val="24"/>
          <w:szCs w:val="24"/>
        </w:rPr>
        <w:t xml:space="preserve">I assumed </w:t>
      </w:r>
      <w:r w:rsidR="00EB5DFE">
        <w:rPr>
          <w:rFonts w:ascii="Times New Roman" w:hAnsi="Times New Roman"/>
          <w:b/>
          <w:sz w:val="24"/>
          <w:szCs w:val="24"/>
        </w:rPr>
        <w:t xml:space="preserve">that if the proper paperwork had been located by the village it would have been provided to me as it was clearly part of my FOIL request. </w:t>
      </w:r>
      <w:r w:rsidR="00482EE3">
        <w:rPr>
          <w:rFonts w:ascii="Times New Roman" w:hAnsi="Times New Roman"/>
          <w:b/>
          <w:sz w:val="24"/>
          <w:szCs w:val="24"/>
        </w:rPr>
        <w:t>However,</w:t>
      </w:r>
      <w:r w:rsidR="00312306">
        <w:rPr>
          <w:rFonts w:ascii="Times New Roman" w:hAnsi="Times New Roman"/>
          <w:b/>
          <w:sz w:val="24"/>
          <w:szCs w:val="24"/>
        </w:rPr>
        <w:t xml:space="preserve"> after not hearing anything for weeks, I reached out to the Village Clerk who sent me back a blank FOIL request form which </w:t>
      </w:r>
      <w:r w:rsidR="00EB5DFE">
        <w:rPr>
          <w:rFonts w:ascii="Times New Roman" w:hAnsi="Times New Roman"/>
          <w:b/>
          <w:sz w:val="24"/>
          <w:szCs w:val="24"/>
        </w:rPr>
        <w:t xml:space="preserve">indicates to me that I have to do a new FOIL request and that just </w:t>
      </w:r>
      <w:r w:rsidR="00312306">
        <w:rPr>
          <w:rFonts w:ascii="Times New Roman" w:hAnsi="Times New Roman"/>
          <w:b/>
          <w:sz w:val="24"/>
          <w:szCs w:val="24"/>
        </w:rPr>
        <w:t xml:space="preserve">confuses me. </w:t>
      </w:r>
      <w:r w:rsidR="00EB5DFE">
        <w:rPr>
          <w:rFonts w:ascii="Times New Roman" w:hAnsi="Times New Roman"/>
          <w:b/>
          <w:sz w:val="24"/>
          <w:szCs w:val="24"/>
        </w:rPr>
        <w:t>I go on here to talk about how t</w:t>
      </w:r>
      <w:r w:rsidR="00312306">
        <w:rPr>
          <w:rFonts w:ascii="Times New Roman" w:hAnsi="Times New Roman"/>
          <w:b/>
          <w:sz w:val="24"/>
          <w:szCs w:val="24"/>
        </w:rPr>
        <w:t xml:space="preserve">he Board stated that they are going to </w:t>
      </w:r>
      <w:r w:rsidR="001200EC">
        <w:rPr>
          <w:rFonts w:ascii="Times New Roman" w:hAnsi="Times New Roman"/>
          <w:b/>
          <w:sz w:val="24"/>
          <w:szCs w:val="24"/>
        </w:rPr>
        <w:t>designate</w:t>
      </w:r>
      <w:r w:rsidR="00312306">
        <w:rPr>
          <w:rFonts w:ascii="Times New Roman" w:hAnsi="Times New Roman"/>
          <w:b/>
          <w:sz w:val="24"/>
          <w:szCs w:val="24"/>
        </w:rPr>
        <w:t xml:space="preserve"> </w:t>
      </w:r>
      <w:r w:rsidR="001200EC">
        <w:rPr>
          <w:rFonts w:ascii="Times New Roman" w:hAnsi="Times New Roman"/>
          <w:b/>
          <w:sz w:val="24"/>
          <w:szCs w:val="24"/>
        </w:rPr>
        <w:t xml:space="preserve">no commercial traffic and stop signs but obviously </w:t>
      </w:r>
      <w:r w:rsidR="00EB5DFE">
        <w:rPr>
          <w:rFonts w:ascii="Times New Roman" w:hAnsi="Times New Roman"/>
          <w:b/>
          <w:sz w:val="24"/>
          <w:szCs w:val="24"/>
        </w:rPr>
        <w:t xml:space="preserve">the </w:t>
      </w:r>
      <w:r w:rsidR="001200EC">
        <w:rPr>
          <w:rFonts w:ascii="Times New Roman" w:hAnsi="Times New Roman"/>
          <w:b/>
          <w:sz w:val="24"/>
          <w:szCs w:val="24"/>
        </w:rPr>
        <w:t>Public Hearing</w:t>
      </w:r>
      <w:r w:rsidR="00EB5DFE">
        <w:rPr>
          <w:rFonts w:ascii="Times New Roman" w:hAnsi="Times New Roman"/>
          <w:b/>
          <w:sz w:val="24"/>
          <w:szCs w:val="24"/>
        </w:rPr>
        <w:t xml:space="preserve"> just announced to address that</w:t>
      </w:r>
      <w:r w:rsidR="001200EC">
        <w:rPr>
          <w:rFonts w:ascii="Times New Roman" w:hAnsi="Times New Roman"/>
          <w:b/>
          <w:sz w:val="24"/>
          <w:szCs w:val="24"/>
        </w:rPr>
        <w:t xml:space="preserve">. </w:t>
      </w:r>
      <w:r w:rsidR="00312306">
        <w:rPr>
          <w:rFonts w:ascii="Times New Roman" w:hAnsi="Times New Roman"/>
          <w:b/>
          <w:sz w:val="24"/>
          <w:szCs w:val="24"/>
        </w:rPr>
        <w:t xml:space="preserve"> </w:t>
      </w:r>
      <w:r w:rsidR="001200EC">
        <w:rPr>
          <w:rFonts w:ascii="Times New Roman" w:hAnsi="Times New Roman"/>
          <w:b/>
          <w:sz w:val="24"/>
          <w:szCs w:val="24"/>
        </w:rPr>
        <w:t>I also attended a Village Planning meeting on June 28</w:t>
      </w:r>
      <w:r w:rsidR="001200EC" w:rsidRPr="001200EC">
        <w:rPr>
          <w:rFonts w:ascii="Times New Roman" w:hAnsi="Times New Roman"/>
          <w:b/>
          <w:sz w:val="24"/>
          <w:szCs w:val="24"/>
          <w:vertAlign w:val="superscript"/>
        </w:rPr>
        <w:t>th</w:t>
      </w:r>
      <w:r w:rsidR="001200EC">
        <w:rPr>
          <w:rFonts w:ascii="Times New Roman" w:hAnsi="Times New Roman"/>
          <w:b/>
          <w:sz w:val="24"/>
          <w:szCs w:val="24"/>
        </w:rPr>
        <w:t xml:space="preserve"> and unrelated to </w:t>
      </w:r>
      <w:r w:rsidR="00EB5DFE">
        <w:rPr>
          <w:rFonts w:ascii="Times New Roman" w:hAnsi="Times New Roman"/>
          <w:b/>
          <w:sz w:val="24"/>
          <w:szCs w:val="24"/>
        </w:rPr>
        <w:t xml:space="preserve">the issues I have, there was a proposal for a new building and they discussed using specific language specific </w:t>
      </w:r>
      <w:r w:rsidR="001200EC">
        <w:rPr>
          <w:rFonts w:ascii="Times New Roman" w:hAnsi="Times New Roman"/>
          <w:b/>
          <w:sz w:val="24"/>
          <w:szCs w:val="24"/>
        </w:rPr>
        <w:t xml:space="preserve">my issues I had there was a proposal for a new building and they discussed using specific language in the </w:t>
      </w:r>
      <w:r w:rsidR="00482EE3">
        <w:rPr>
          <w:rFonts w:ascii="Times New Roman" w:hAnsi="Times New Roman"/>
          <w:b/>
          <w:sz w:val="24"/>
          <w:szCs w:val="24"/>
        </w:rPr>
        <w:t xml:space="preserve">resolution </w:t>
      </w:r>
      <w:r w:rsidR="00EB5DFE">
        <w:rPr>
          <w:rFonts w:ascii="Times New Roman" w:hAnsi="Times New Roman"/>
          <w:b/>
          <w:sz w:val="24"/>
          <w:szCs w:val="24"/>
        </w:rPr>
        <w:t xml:space="preserve">for specific for use and </w:t>
      </w:r>
      <w:r w:rsidR="001200EC">
        <w:rPr>
          <w:rFonts w:ascii="Times New Roman" w:hAnsi="Times New Roman"/>
          <w:b/>
          <w:sz w:val="24"/>
          <w:szCs w:val="24"/>
        </w:rPr>
        <w:t xml:space="preserve">the applicants were told if they were to later on </w:t>
      </w:r>
      <w:r w:rsidR="00EB5DFE">
        <w:rPr>
          <w:rFonts w:ascii="Times New Roman" w:hAnsi="Times New Roman"/>
          <w:b/>
          <w:sz w:val="24"/>
          <w:szCs w:val="24"/>
        </w:rPr>
        <w:t xml:space="preserve">want renters or residents that would go against </w:t>
      </w:r>
      <w:r w:rsidR="001200EC">
        <w:rPr>
          <w:rFonts w:ascii="Times New Roman" w:hAnsi="Times New Roman"/>
          <w:b/>
          <w:sz w:val="24"/>
          <w:szCs w:val="24"/>
        </w:rPr>
        <w:t xml:space="preserve">the </w:t>
      </w:r>
      <w:r w:rsidR="003C6060">
        <w:rPr>
          <w:rFonts w:ascii="Times New Roman" w:hAnsi="Times New Roman"/>
          <w:b/>
          <w:sz w:val="24"/>
          <w:szCs w:val="24"/>
        </w:rPr>
        <w:t xml:space="preserve">initial </w:t>
      </w:r>
      <w:r w:rsidR="00482EE3">
        <w:rPr>
          <w:rFonts w:ascii="Times New Roman" w:hAnsi="Times New Roman"/>
          <w:b/>
          <w:sz w:val="24"/>
          <w:szCs w:val="24"/>
        </w:rPr>
        <w:t>for-use</w:t>
      </w:r>
      <w:r w:rsidR="001200EC">
        <w:rPr>
          <w:rFonts w:ascii="Times New Roman" w:hAnsi="Times New Roman"/>
          <w:b/>
          <w:sz w:val="24"/>
          <w:szCs w:val="24"/>
        </w:rPr>
        <w:t xml:space="preserve"> </w:t>
      </w:r>
      <w:r w:rsidR="00482EE3">
        <w:rPr>
          <w:rFonts w:ascii="Times New Roman" w:hAnsi="Times New Roman"/>
          <w:b/>
          <w:sz w:val="24"/>
          <w:szCs w:val="24"/>
        </w:rPr>
        <w:t>terms</w:t>
      </w:r>
      <w:r w:rsidR="00EB5DFE">
        <w:rPr>
          <w:rFonts w:ascii="Times New Roman" w:hAnsi="Times New Roman"/>
          <w:b/>
          <w:sz w:val="24"/>
          <w:szCs w:val="24"/>
        </w:rPr>
        <w:t xml:space="preserve"> used in the resolution</w:t>
      </w:r>
      <w:r w:rsidR="00482EE3">
        <w:rPr>
          <w:rFonts w:ascii="Times New Roman" w:hAnsi="Times New Roman"/>
          <w:b/>
          <w:sz w:val="24"/>
          <w:szCs w:val="24"/>
        </w:rPr>
        <w:t>,</w:t>
      </w:r>
      <w:r w:rsidR="001200EC">
        <w:rPr>
          <w:rFonts w:ascii="Times New Roman" w:hAnsi="Times New Roman"/>
          <w:b/>
          <w:sz w:val="24"/>
          <w:szCs w:val="24"/>
        </w:rPr>
        <w:t xml:space="preserve"> they would have to go back to the planning board and get a new resolution. Now the Planning Board </w:t>
      </w:r>
      <w:r w:rsidR="003C6060">
        <w:rPr>
          <w:rFonts w:ascii="Times New Roman" w:hAnsi="Times New Roman"/>
          <w:b/>
          <w:sz w:val="24"/>
          <w:szCs w:val="24"/>
        </w:rPr>
        <w:t>later told me during that meeting</w:t>
      </w:r>
      <w:r w:rsidR="001200EC">
        <w:rPr>
          <w:rFonts w:ascii="Times New Roman" w:hAnsi="Times New Roman"/>
          <w:b/>
          <w:sz w:val="24"/>
          <w:szCs w:val="24"/>
        </w:rPr>
        <w:t xml:space="preserve"> that there is specific language on the resolution for Kaye Dr</w:t>
      </w:r>
      <w:r w:rsidR="003C6060">
        <w:rPr>
          <w:rFonts w:ascii="Times New Roman" w:hAnsi="Times New Roman"/>
          <w:b/>
          <w:sz w:val="24"/>
          <w:szCs w:val="24"/>
        </w:rPr>
        <w:t>ive</w:t>
      </w:r>
      <w:r w:rsidR="001200EC">
        <w:rPr>
          <w:rFonts w:ascii="Times New Roman" w:hAnsi="Times New Roman"/>
          <w:b/>
          <w:sz w:val="24"/>
          <w:szCs w:val="24"/>
        </w:rPr>
        <w:t xml:space="preserve"> that </w:t>
      </w:r>
      <w:r w:rsidR="003C6060">
        <w:rPr>
          <w:rFonts w:ascii="Times New Roman" w:hAnsi="Times New Roman"/>
          <w:b/>
          <w:sz w:val="24"/>
          <w:szCs w:val="24"/>
        </w:rPr>
        <w:t>be</w:t>
      </w:r>
      <w:r w:rsidR="001200EC">
        <w:rPr>
          <w:rFonts w:ascii="Times New Roman" w:hAnsi="Times New Roman"/>
          <w:b/>
          <w:sz w:val="24"/>
          <w:szCs w:val="24"/>
        </w:rPr>
        <w:t xml:space="preserve"> emergency access </w:t>
      </w:r>
      <w:r w:rsidR="003C6060">
        <w:rPr>
          <w:rFonts w:ascii="Times New Roman" w:hAnsi="Times New Roman"/>
          <w:b/>
          <w:sz w:val="24"/>
          <w:szCs w:val="24"/>
        </w:rPr>
        <w:t>closed by</w:t>
      </w:r>
      <w:r w:rsidR="001200EC">
        <w:rPr>
          <w:rFonts w:ascii="Times New Roman" w:hAnsi="Times New Roman"/>
          <w:b/>
          <w:sz w:val="24"/>
          <w:szCs w:val="24"/>
        </w:rPr>
        <w:t xml:space="preserve"> </w:t>
      </w:r>
      <w:r w:rsidR="003C6060">
        <w:rPr>
          <w:rFonts w:ascii="Times New Roman" w:hAnsi="Times New Roman"/>
          <w:b/>
          <w:sz w:val="24"/>
          <w:szCs w:val="24"/>
        </w:rPr>
        <w:t xml:space="preserve">chain, </w:t>
      </w:r>
      <w:r w:rsidR="001200EC">
        <w:rPr>
          <w:rFonts w:ascii="Times New Roman" w:hAnsi="Times New Roman"/>
          <w:b/>
          <w:sz w:val="24"/>
          <w:szCs w:val="24"/>
        </w:rPr>
        <w:t xml:space="preserve">specifically </w:t>
      </w:r>
      <w:r w:rsidR="003C6060">
        <w:rPr>
          <w:rFonts w:ascii="Times New Roman" w:hAnsi="Times New Roman"/>
          <w:b/>
          <w:sz w:val="24"/>
          <w:szCs w:val="24"/>
        </w:rPr>
        <w:t>a</w:t>
      </w:r>
      <w:r w:rsidR="001200EC">
        <w:rPr>
          <w:rFonts w:ascii="Times New Roman" w:hAnsi="Times New Roman"/>
          <w:b/>
          <w:sz w:val="24"/>
          <w:szCs w:val="24"/>
        </w:rPr>
        <w:t xml:space="preserve"> chain</w:t>
      </w:r>
      <w:r w:rsidR="003C6060">
        <w:rPr>
          <w:rFonts w:ascii="Times New Roman" w:hAnsi="Times New Roman"/>
          <w:b/>
          <w:sz w:val="24"/>
          <w:szCs w:val="24"/>
        </w:rPr>
        <w:t xml:space="preserve">, so that, because they were worried it would be used as a thru street for people in the development that want to go down to the village. </w:t>
      </w:r>
      <w:r w:rsidR="001200EC">
        <w:rPr>
          <w:rFonts w:ascii="Times New Roman" w:hAnsi="Times New Roman"/>
          <w:b/>
          <w:sz w:val="24"/>
          <w:szCs w:val="24"/>
        </w:rPr>
        <w:t xml:space="preserve">With that </w:t>
      </w:r>
      <w:r w:rsidR="003C6060">
        <w:rPr>
          <w:rFonts w:ascii="Times New Roman" w:hAnsi="Times New Roman"/>
          <w:b/>
          <w:sz w:val="24"/>
          <w:szCs w:val="24"/>
        </w:rPr>
        <w:t xml:space="preserve">being stated, with that </w:t>
      </w:r>
      <w:r w:rsidR="001200EC">
        <w:rPr>
          <w:rFonts w:ascii="Times New Roman" w:hAnsi="Times New Roman"/>
          <w:b/>
          <w:sz w:val="24"/>
          <w:szCs w:val="24"/>
        </w:rPr>
        <w:t xml:space="preserve">specific language in the </w:t>
      </w:r>
      <w:r w:rsidR="00482EE3">
        <w:rPr>
          <w:rFonts w:ascii="Times New Roman" w:hAnsi="Times New Roman"/>
          <w:b/>
          <w:sz w:val="24"/>
          <w:szCs w:val="24"/>
        </w:rPr>
        <w:t>resolution,</w:t>
      </w:r>
      <w:r w:rsidR="00B16945">
        <w:rPr>
          <w:rFonts w:ascii="Times New Roman" w:hAnsi="Times New Roman"/>
          <w:b/>
          <w:sz w:val="24"/>
          <w:szCs w:val="24"/>
        </w:rPr>
        <w:t xml:space="preserve"> I’m just curious why the Village would</w:t>
      </w:r>
      <w:r w:rsidR="003C6060">
        <w:rPr>
          <w:rFonts w:ascii="Times New Roman" w:hAnsi="Times New Roman"/>
          <w:b/>
          <w:sz w:val="24"/>
          <w:szCs w:val="24"/>
        </w:rPr>
        <w:t xml:space="preserve">n’t </w:t>
      </w:r>
      <w:r w:rsidR="00B16945">
        <w:rPr>
          <w:rFonts w:ascii="Times New Roman" w:hAnsi="Times New Roman"/>
          <w:b/>
          <w:sz w:val="24"/>
          <w:szCs w:val="24"/>
        </w:rPr>
        <w:t xml:space="preserve">need to go back to the Planning Board and get a new resolution changing </w:t>
      </w:r>
      <w:r w:rsidR="003C6060">
        <w:rPr>
          <w:rFonts w:ascii="Times New Roman" w:hAnsi="Times New Roman"/>
          <w:b/>
          <w:sz w:val="24"/>
          <w:szCs w:val="24"/>
        </w:rPr>
        <w:t>they would use that roadway in the first place</w:t>
      </w:r>
      <w:r w:rsidR="00B16945">
        <w:rPr>
          <w:rFonts w:ascii="Times New Roman" w:hAnsi="Times New Roman"/>
          <w:b/>
          <w:sz w:val="24"/>
          <w:szCs w:val="24"/>
        </w:rPr>
        <w:t xml:space="preserve">. I am further confused now because you are going to hold a Public Hearing to change the parking </w:t>
      </w:r>
      <w:r w:rsidR="003C6060">
        <w:rPr>
          <w:rFonts w:ascii="Times New Roman" w:hAnsi="Times New Roman"/>
          <w:b/>
          <w:sz w:val="24"/>
          <w:szCs w:val="24"/>
        </w:rPr>
        <w:t>restrictions, to change the weight of the road</w:t>
      </w:r>
      <w:r w:rsidR="00EA5E7D">
        <w:rPr>
          <w:rFonts w:ascii="Times New Roman" w:hAnsi="Times New Roman"/>
          <w:b/>
          <w:sz w:val="24"/>
          <w:szCs w:val="24"/>
        </w:rPr>
        <w:t>way</w:t>
      </w:r>
      <w:r w:rsidR="003C6060">
        <w:rPr>
          <w:rFonts w:ascii="Times New Roman" w:hAnsi="Times New Roman"/>
          <w:b/>
          <w:sz w:val="24"/>
          <w:szCs w:val="24"/>
        </w:rPr>
        <w:t xml:space="preserve"> </w:t>
      </w:r>
      <w:r w:rsidR="00B16945">
        <w:rPr>
          <w:rFonts w:ascii="Times New Roman" w:hAnsi="Times New Roman"/>
          <w:b/>
          <w:sz w:val="24"/>
          <w:szCs w:val="24"/>
        </w:rPr>
        <w:t xml:space="preserve">but you didn’t hold a Public Hearing or anything </w:t>
      </w:r>
      <w:r w:rsidR="003C6060">
        <w:rPr>
          <w:rFonts w:ascii="Times New Roman" w:hAnsi="Times New Roman"/>
          <w:b/>
          <w:sz w:val="24"/>
          <w:szCs w:val="24"/>
        </w:rPr>
        <w:t xml:space="preserve">to just open it up. </w:t>
      </w:r>
    </w:p>
    <w:p w14:paraId="1A735976" w14:textId="77777777" w:rsidR="00120A73" w:rsidRDefault="00120A73" w:rsidP="00120A73">
      <w:pPr>
        <w:spacing w:after="0"/>
        <w:jc w:val="both"/>
        <w:rPr>
          <w:rFonts w:ascii="Times New Roman" w:hAnsi="Times New Roman"/>
          <w:b/>
          <w:sz w:val="24"/>
          <w:szCs w:val="24"/>
        </w:rPr>
      </w:pPr>
    </w:p>
    <w:p w14:paraId="02990E34" w14:textId="4A0EA710" w:rsidR="00B16945" w:rsidRDefault="00B16945" w:rsidP="00120A73">
      <w:pPr>
        <w:spacing w:after="0"/>
        <w:jc w:val="both"/>
        <w:rPr>
          <w:rFonts w:ascii="Times New Roman" w:hAnsi="Times New Roman"/>
          <w:b/>
          <w:sz w:val="24"/>
          <w:szCs w:val="24"/>
        </w:rPr>
      </w:pPr>
      <w:r w:rsidRPr="00EA5E7D">
        <w:rPr>
          <w:rFonts w:ascii="Times New Roman" w:hAnsi="Times New Roman"/>
          <w:b/>
          <w:sz w:val="24"/>
          <w:szCs w:val="24"/>
        </w:rPr>
        <w:t>Mayor Harter</w:t>
      </w:r>
      <w:r>
        <w:rPr>
          <w:rFonts w:ascii="Times New Roman" w:hAnsi="Times New Roman"/>
          <w:b/>
          <w:sz w:val="24"/>
          <w:szCs w:val="24"/>
        </w:rPr>
        <w:t xml:space="preserve"> </w:t>
      </w:r>
      <w:r w:rsidR="00EA5E7D">
        <w:rPr>
          <w:rFonts w:ascii="Times New Roman" w:hAnsi="Times New Roman"/>
          <w:b/>
          <w:sz w:val="24"/>
          <w:szCs w:val="24"/>
        </w:rPr>
        <w:t xml:space="preserve">- </w:t>
      </w:r>
      <w:r>
        <w:rPr>
          <w:rFonts w:ascii="Times New Roman" w:hAnsi="Times New Roman"/>
          <w:b/>
          <w:sz w:val="24"/>
          <w:szCs w:val="24"/>
        </w:rPr>
        <w:t>It’s still going to remain open for safety issue</w:t>
      </w:r>
      <w:r w:rsidR="003C6060">
        <w:rPr>
          <w:rFonts w:ascii="Times New Roman" w:hAnsi="Times New Roman"/>
          <w:b/>
          <w:sz w:val="24"/>
          <w:szCs w:val="24"/>
        </w:rPr>
        <w:t>s</w:t>
      </w:r>
      <w:r>
        <w:rPr>
          <w:rFonts w:ascii="Times New Roman" w:hAnsi="Times New Roman"/>
          <w:b/>
          <w:sz w:val="24"/>
          <w:szCs w:val="24"/>
        </w:rPr>
        <w:t xml:space="preserve">, </w:t>
      </w:r>
      <w:r w:rsidR="003C6060">
        <w:rPr>
          <w:rFonts w:ascii="Times New Roman" w:hAnsi="Times New Roman"/>
          <w:b/>
          <w:sz w:val="24"/>
          <w:szCs w:val="24"/>
        </w:rPr>
        <w:t xml:space="preserve">because </w:t>
      </w:r>
      <w:r>
        <w:rPr>
          <w:rFonts w:ascii="Times New Roman" w:hAnsi="Times New Roman"/>
          <w:b/>
          <w:sz w:val="24"/>
          <w:szCs w:val="24"/>
        </w:rPr>
        <w:t xml:space="preserve">that’s been stated in the past. As of right now </w:t>
      </w:r>
      <w:r w:rsidR="00482EE3">
        <w:rPr>
          <w:rFonts w:ascii="Times New Roman" w:hAnsi="Times New Roman"/>
          <w:b/>
          <w:sz w:val="24"/>
          <w:szCs w:val="24"/>
        </w:rPr>
        <w:t>it’s</w:t>
      </w:r>
      <w:r>
        <w:rPr>
          <w:rFonts w:ascii="Times New Roman" w:hAnsi="Times New Roman"/>
          <w:b/>
          <w:sz w:val="24"/>
          <w:szCs w:val="24"/>
        </w:rPr>
        <w:t xml:space="preserve"> been open for four months</w:t>
      </w:r>
      <w:r w:rsidR="003C6060">
        <w:rPr>
          <w:rFonts w:ascii="Times New Roman" w:hAnsi="Times New Roman"/>
          <w:b/>
          <w:sz w:val="24"/>
          <w:szCs w:val="24"/>
        </w:rPr>
        <w:t xml:space="preserve"> and I’ve</w:t>
      </w:r>
      <w:r>
        <w:rPr>
          <w:rFonts w:ascii="Times New Roman" w:hAnsi="Times New Roman"/>
          <w:b/>
          <w:sz w:val="24"/>
          <w:szCs w:val="24"/>
        </w:rPr>
        <w:t xml:space="preserve"> had officers up </w:t>
      </w:r>
      <w:r w:rsidR="003C6060">
        <w:rPr>
          <w:rFonts w:ascii="Times New Roman" w:hAnsi="Times New Roman"/>
          <w:b/>
          <w:sz w:val="24"/>
          <w:szCs w:val="24"/>
        </w:rPr>
        <w:t>there, I’ve</w:t>
      </w:r>
      <w:r>
        <w:rPr>
          <w:rFonts w:ascii="Times New Roman" w:hAnsi="Times New Roman"/>
          <w:b/>
          <w:sz w:val="24"/>
          <w:szCs w:val="24"/>
        </w:rPr>
        <w:t xml:space="preserve"> had several, the four of you are the only ones upset over it.</w:t>
      </w:r>
    </w:p>
    <w:p w14:paraId="4B68A2FA" w14:textId="77777777" w:rsidR="00120A73" w:rsidRDefault="00120A73" w:rsidP="00120A73">
      <w:pPr>
        <w:spacing w:after="0"/>
        <w:jc w:val="both"/>
        <w:rPr>
          <w:rFonts w:ascii="Times New Roman" w:hAnsi="Times New Roman"/>
          <w:b/>
          <w:sz w:val="24"/>
          <w:szCs w:val="24"/>
        </w:rPr>
      </w:pPr>
    </w:p>
    <w:p w14:paraId="5764FAFE" w14:textId="6198653B" w:rsidR="00B16945" w:rsidRDefault="00B16945" w:rsidP="00120A73">
      <w:pPr>
        <w:spacing w:after="0"/>
        <w:jc w:val="both"/>
        <w:rPr>
          <w:rFonts w:ascii="Times New Roman" w:hAnsi="Times New Roman"/>
          <w:b/>
          <w:sz w:val="24"/>
          <w:szCs w:val="24"/>
        </w:rPr>
      </w:pPr>
      <w:r>
        <w:rPr>
          <w:rFonts w:ascii="Times New Roman" w:hAnsi="Times New Roman"/>
          <w:b/>
          <w:sz w:val="24"/>
          <w:szCs w:val="24"/>
        </w:rPr>
        <w:t xml:space="preserve">CM </w:t>
      </w:r>
      <w:r w:rsidR="003C6060">
        <w:rPr>
          <w:rFonts w:ascii="Times New Roman" w:hAnsi="Times New Roman"/>
          <w:b/>
          <w:sz w:val="24"/>
          <w:szCs w:val="24"/>
        </w:rPr>
        <w:t xml:space="preserve">that’s funny, look on your Facebook page. </w:t>
      </w:r>
    </w:p>
    <w:p w14:paraId="48813662" w14:textId="77777777" w:rsidR="00120A73" w:rsidRDefault="00120A73" w:rsidP="00120A73">
      <w:pPr>
        <w:spacing w:after="0"/>
        <w:jc w:val="both"/>
        <w:rPr>
          <w:rFonts w:ascii="Times New Roman" w:hAnsi="Times New Roman"/>
          <w:b/>
          <w:sz w:val="24"/>
          <w:szCs w:val="24"/>
        </w:rPr>
      </w:pPr>
    </w:p>
    <w:p w14:paraId="1BAEA2AE" w14:textId="20102C77" w:rsidR="00DB0661" w:rsidRDefault="00DB0661" w:rsidP="00120A73">
      <w:pPr>
        <w:spacing w:after="0"/>
        <w:jc w:val="both"/>
        <w:rPr>
          <w:rFonts w:ascii="Times New Roman" w:hAnsi="Times New Roman"/>
          <w:b/>
          <w:sz w:val="24"/>
          <w:szCs w:val="24"/>
        </w:rPr>
      </w:pPr>
      <w:bookmarkStart w:id="7" w:name="_Hlk141866936"/>
      <w:r>
        <w:rPr>
          <w:rFonts w:ascii="Times New Roman" w:hAnsi="Times New Roman"/>
          <w:b/>
          <w:sz w:val="24"/>
          <w:szCs w:val="24"/>
        </w:rPr>
        <w:t>Unknown audience member – (in audible comment) name not stated for the record</w:t>
      </w:r>
      <w:r w:rsidR="00120A73">
        <w:rPr>
          <w:rFonts w:ascii="Times New Roman" w:hAnsi="Times New Roman"/>
          <w:b/>
          <w:sz w:val="24"/>
          <w:szCs w:val="24"/>
        </w:rPr>
        <w:t>.</w:t>
      </w:r>
    </w:p>
    <w:p w14:paraId="6E5EA845" w14:textId="77777777" w:rsidR="00120A73" w:rsidRDefault="00120A73" w:rsidP="00120A73">
      <w:pPr>
        <w:spacing w:after="0"/>
        <w:jc w:val="both"/>
        <w:rPr>
          <w:rFonts w:ascii="Times New Roman" w:hAnsi="Times New Roman"/>
          <w:b/>
          <w:sz w:val="24"/>
          <w:szCs w:val="24"/>
        </w:rPr>
      </w:pPr>
    </w:p>
    <w:bookmarkEnd w:id="7"/>
    <w:p w14:paraId="7478C787" w14:textId="233A687F" w:rsidR="00B16945" w:rsidRDefault="00B16945" w:rsidP="00120A73">
      <w:pPr>
        <w:spacing w:after="0"/>
        <w:jc w:val="both"/>
        <w:rPr>
          <w:rFonts w:ascii="Times New Roman" w:hAnsi="Times New Roman"/>
          <w:b/>
          <w:sz w:val="24"/>
          <w:szCs w:val="24"/>
        </w:rPr>
      </w:pPr>
      <w:r>
        <w:rPr>
          <w:rFonts w:ascii="Times New Roman" w:hAnsi="Times New Roman"/>
          <w:b/>
          <w:sz w:val="24"/>
          <w:szCs w:val="24"/>
        </w:rPr>
        <w:t xml:space="preserve">MH I understand by the proximity you would be upset but it’s a Village Street, every other Village development in the Village of Florida has two access points that are open, </w:t>
      </w:r>
      <w:r w:rsidR="00482EE3">
        <w:rPr>
          <w:rFonts w:ascii="Times New Roman" w:hAnsi="Times New Roman"/>
          <w:b/>
          <w:sz w:val="24"/>
          <w:szCs w:val="24"/>
        </w:rPr>
        <w:t>everyone</w:t>
      </w:r>
      <w:r>
        <w:rPr>
          <w:rFonts w:ascii="Times New Roman" w:hAnsi="Times New Roman"/>
          <w:b/>
          <w:sz w:val="24"/>
          <w:szCs w:val="24"/>
        </w:rPr>
        <w:t>.</w:t>
      </w:r>
    </w:p>
    <w:p w14:paraId="1BDC6686" w14:textId="77777777" w:rsidR="00120A73" w:rsidRDefault="00120A73" w:rsidP="00120A73">
      <w:pPr>
        <w:spacing w:after="0"/>
        <w:jc w:val="both"/>
        <w:rPr>
          <w:rFonts w:ascii="Times New Roman" w:hAnsi="Times New Roman"/>
          <w:b/>
          <w:sz w:val="24"/>
          <w:szCs w:val="24"/>
        </w:rPr>
      </w:pPr>
    </w:p>
    <w:p w14:paraId="2AECE2ED" w14:textId="07F475B0" w:rsidR="00DB0661" w:rsidRDefault="00DB0661" w:rsidP="00120A73">
      <w:pPr>
        <w:spacing w:after="0"/>
        <w:jc w:val="both"/>
        <w:rPr>
          <w:rFonts w:ascii="Times New Roman" w:hAnsi="Times New Roman"/>
          <w:b/>
          <w:sz w:val="24"/>
          <w:szCs w:val="24"/>
        </w:rPr>
      </w:pPr>
      <w:r>
        <w:rPr>
          <w:rFonts w:ascii="Times New Roman" w:hAnsi="Times New Roman"/>
          <w:b/>
          <w:sz w:val="24"/>
          <w:szCs w:val="24"/>
        </w:rPr>
        <w:t>Unknown audience member – (in audible comment) name not stated for the record</w:t>
      </w:r>
      <w:r w:rsidR="00120A73">
        <w:rPr>
          <w:rFonts w:ascii="Times New Roman" w:hAnsi="Times New Roman"/>
          <w:b/>
          <w:sz w:val="24"/>
          <w:szCs w:val="24"/>
        </w:rPr>
        <w:t>.</w:t>
      </w:r>
    </w:p>
    <w:p w14:paraId="4C2BF8C1" w14:textId="77777777" w:rsidR="00120A73" w:rsidRDefault="00120A73" w:rsidP="00120A73">
      <w:pPr>
        <w:spacing w:after="0"/>
        <w:jc w:val="both"/>
        <w:rPr>
          <w:rFonts w:ascii="Times New Roman" w:hAnsi="Times New Roman"/>
          <w:b/>
          <w:sz w:val="24"/>
          <w:szCs w:val="24"/>
        </w:rPr>
      </w:pPr>
    </w:p>
    <w:p w14:paraId="080AB3CA" w14:textId="6086A0F5" w:rsidR="00B16945" w:rsidRDefault="00B16945" w:rsidP="00120A73">
      <w:pPr>
        <w:spacing w:after="0"/>
        <w:jc w:val="both"/>
        <w:rPr>
          <w:rFonts w:ascii="Times New Roman" w:hAnsi="Times New Roman"/>
          <w:b/>
          <w:sz w:val="24"/>
          <w:szCs w:val="24"/>
        </w:rPr>
      </w:pPr>
      <w:r>
        <w:rPr>
          <w:rFonts w:ascii="Times New Roman" w:hAnsi="Times New Roman"/>
          <w:b/>
          <w:sz w:val="24"/>
          <w:szCs w:val="24"/>
        </w:rPr>
        <w:t>MH That was during the construction phase</w:t>
      </w:r>
      <w:r w:rsidR="00DB0661">
        <w:rPr>
          <w:rFonts w:ascii="Times New Roman" w:hAnsi="Times New Roman"/>
          <w:b/>
          <w:sz w:val="24"/>
          <w:szCs w:val="24"/>
        </w:rPr>
        <w:t xml:space="preserve">, </w:t>
      </w:r>
      <w:r>
        <w:rPr>
          <w:rFonts w:ascii="Times New Roman" w:hAnsi="Times New Roman"/>
          <w:b/>
          <w:sz w:val="24"/>
          <w:szCs w:val="24"/>
        </w:rPr>
        <w:t>I believe</w:t>
      </w:r>
      <w:r w:rsidR="00DB0661">
        <w:rPr>
          <w:rFonts w:ascii="Times New Roman" w:hAnsi="Times New Roman"/>
          <w:b/>
          <w:sz w:val="24"/>
          <w:szCs w:val="24"/>
        </w:rPr>
        <w:t>.</w:t>
      </w:r>
    </w:p>
    <w:p w14:paraId="789012F1" w14:textId="77777777" w:rsidR="00120A73" w:rsidRDefault="00120A73" w:rsidP="00120A73">
      <w:pPr>
        <w:spacing w:after="0"/>
        <w:jc w:val="both"/>
        <w:rPr>
          <w:rFonts w:ascii="Times New Roman" w:hAnsi="Times New Roman"/>
          <w:b/>
          <w:sz w:val="24"/>
          <w:szCs w:val="24"/>
        </w:rPr>
      </w:pPr>
    </w:p>
    <w:p w14:paraId="282309F9" w14:textId="0702A163" w:rsidR="00B16945" w:rsidRDefault="00B16945" w:rsidP="00120A73">
      <w:pPr>
        <w:spacing w:after="0"/>
        <w:jc w:val="both"/>
        <w:rPr>
          <w:rFonts w:ascii="Times New Roman" w:hAnsi="Times New Roman"/>
          <w:b/>
          <w:sz w:val="24"/>
          <w:szCs w:val="24"/>
        </w:rPr>
      </w:pPr>
      <w:r>
        <w:rPr>
          <w:rFonts w:ascii="Times New Roman" w:hAnsi="Times New Roman"/>
          <w:b/>
          <w:sz w:val="24"/>
          <w:szCs w:val="24"/>
        </w:rPr>
        <w:t>Unknown audience member</w:t>
      </w:r>
      <w:r w:rsidR="00DB0661">
        <w:rPr>
          <w:rFonts w:ascii="Times New Roman" w:hAnsi="Times New Roman"/>
          <w:b/>
          <w:sz w:val="24"/>
          <w:szCs w:val="24"/>
        </w:rPr>
        <w:t xml:space="preserve"> – so, I think </w:t>
      </w:r>
      <w:r w:rsidR="00482EE3">
        <w:rPr>
          <w:rFonts w:ascii="Times New Roman" w:hAnsi="Times New Roman"/>
          <w:b/>
          <w:sz w:val="24"/>
          <w:szCs w:val="24"/>
        </w:rPr>
        <w:t>the</w:t>
      </w:r>
      <w:r w:rsidR="00C321B0">
        <w:rPr>
          <w:rFonts w:ascii="Times New Roman" w:hAnsi="Times New Roman"/>
          <w:b/>
          <w:sz w:val="24"/>
          <w:szCs w:val="24"/>
        </w:rPr>
        <w:t xml:space="preserve"> question is, </w:t>
      </w:r>
      <w:r w:rsidR="00DB0661">
        <w:rPr>
          <w:rFonts w:ascii="Times New Roman" w:hAnsi="Times New Roman"/>
          <w:b/>
          <w:sz w:val="24"/>
          <w:szCs w:val="24"/>
        </w:rPr>
        <w:t xml:space="preserve">if </w:t>
      </w:r>
      <w:r w:rsidR="00C321B0">
        <w:rPr>
          <w:rFonts w:ascii="Times New Roman" w:hAnsi="Times New Roman"/>
          <w:b/>
          <w:sz w:val="24"/>
          <w:szCs w:val="24"/>
        </w:rPr>
        <w:t>you need to</w:t>
      </w:r>
      <w:r w:rsidR="00DB0661">
        <w:rPr>
          <w:rFonts w:ascii="Times New Roman" w:hAnsi="Times New Roman"/>
          <w:b/>
          <w:sz w:val="24"/>
          <w:szCs w:val="24"/>
        </w:rPr>
        <w:t xml:space="preserve"> make </w:t>
      </w:r>
      <w:r w:rsidR="00120A73">
        <w:rPr>
          <w:rFonts w:ascii="Times New Roman" w:hAnsi="Times New Roman"/>
          <w:b/>
          <w:sz w:val="24"/>
          <w:szCs w:val="24"/>
        </w:rPr>
        <w:t>a Public</w:t>
      </w:r>
      <w:r w:rsidR="00C321B0">
        <w:rPr>
          <w:rFonts w:ascii="Times New Roman" w:hAnsi="Times New Roman"/>
          <w:b/>
          <w:sz w:val="24"/>
          <w:szCs w:val="24"/>
        </w:rPr>
        <w:t xml:space="preserve"> Hearing to put up stop signs, </w:t>
      </w:r>
      <w:r w:rsidR="00DB0661">
        <w:rPr>
          <w:rFonts w:ascii="Times New Roman" w:hAnsi="Times New Roman"/>
          <w:b/>
          <w:sz w:val="24"/>
          <w:szCs w:val="24"/>
        </w:rPr>
        <w:t xml:space="preserve">and other signs, </w:t>
      </w:r>
      <w:r w:rsidR="00C321B0">
        <w:rPr>
          <w:rFonts w:ascii="Times New Roman" w:hAnsi="Times New Roman"/>
          <w:b/>
          <w:sz w:val="24"/>
          <w:szCs w:val="24"/>
        </w:rPr>
        <w:t xml:space="preserve">why </w:t>
      </w:r>
      <w:r w:rsidR="00DB0661">
        <w:rPr>
          <w:rFonts w:ascii="Times New Roman" w:hAnsi="Times New Roman"/>
          <w:b/>
          <w:sz w:val="24"/>
          <w:szCs w:val="24"/>
        </w:rPr>
        <w:t>was there no public hearing to take down or to remove the dead-end sign within 24 hours of the last meeting. Just because you wanted to.</w:t>
      </w:r>
    </w:p>
    <w:p w14:paraId="36D7B58E" w14:textId="77777777" w:rsidR="00120A73" w:rsidRDefault="00120A73" w:rsidP="00120A73">
      <w:pPr>
        <w:spacing w:after="0"/>
        <w:jc w:val="both"/>
        <w:rPr>
          <w:rFonts w:ascii="Times New Roman" w:hAnsi="Times New Roman"/>
          <w:b/>
          <w:sz w:val="24"/>
          <w:szCs w:val="24"/>
        </w:rPr>
      </w:pPr>
    </w:p>
    <w:p w14:paraId="7FBC8AF6" w14:textId="7CE94DAB" w:rsidR="00C321B0" w:rsidRDefault="00C321B0" w:rsidP="00120A73">
      <w:pPr>
        <w:spacing w:after="0"/>
        <w:jc w:val="both"/>
        <w:rPr>
          <w:rFonts w:ascii="Times New Roman" w:hAnsi="Times New Roman"/>
          <w:b/>
          <w:sz w:val="24"/>
          <w:szCs w:val="24"/>
        </w:rPr>
      </w:pPr>
      <w:r>
        <w:rPr>
          <w:rFonts w:ascii="Times New Roman" w:hAnsi="Times New Roman"/>
          <w:b/>
          <w:sz w:val="24"/>
          <w:szCs w:val="24"/>
        </w:rPr>
        <w:t xml:space="preserve">MH well it </w:t>
      </w:r>
      <w:r w:rsidR="00DB0661">
        <w:rPr>
          <w:rFonts w:ascii="Times New Roman" w:hAnsi="Times New Roman"/>
          <w:b/>
          <w:sz w:val="24"/>
          <w:szCs w:val="24"/>
        </w:rPr>
        <w:t>was</w:t>
      </w:r>
      <w:r>
        <w:rPr>
          <w:rFonts w:ascii="Times New Roman" w:hAnsi="Times New Roman"/>
          <w:b/>
          <w:sz w:val="24"/>
          <w:szCs w:val="24"/>
        </w:rPr>
        <w:t xml:space="preserve"> public dedicated road so at that point it change</w:t>
      </w:r>
      <w:r w:rsidR="00DB0661">
        <w:rPr>
          <w:rFonts w:ascii="Times New Roman" w:hAnsi="Times New Roman"/>
          <w:b/>
          <w:sz w:val="24"/>
          <w:szCs w:val="24"/>
        </w:rPr>
        <w:t>d</w:t>
      </w:r>
      <w:r>
        <w:rPr>
          <w:rFonts w:ascii="Times New Roman" w:hAnsi="Times New Roman"/>
          <w:b/>
          <w:sz w:val="24"/>
          <w:szCs w:val="24"/>
        </w:rPr>
        <w:t xml:space="preserve"> from when it wasn’t</w:t>
      </w:r>
      <w:r w:rsidR="00DB0661">
        <w:rPr>
          <w:rFonts w:ascii="Times New Roman" w:hAnsi="Times New Roman"/>
          <w:b/>
          <w:sz w:val="24"/>
          <w:szCs w:val="24"/>
        </w:rPr>
        <w:t>.</w:t>
      </w:r>
    </w:p>
    <w:p w14:paraId="5F060832" w14:textId="77777777" w:rsidR="00120A73" w:rsidRDefault="00120A73" w:rsidP="00120A73">
      <w:pPr>
        <w:spacing w:after="0"/>
        <w:jc w:val="both"/>
        <w:rPr>
          <w:rFonts w:ascii="Times New Roman" w:hAnsi="Times New Roman"/>
          <w:b/>
          <w:sz w:val="24"/>
          <w:szCs w:val="24"/>
        </w:rPr>
      </w:pPr>
    </w:p>
    <w:p w14:paraId="6C92AC3C" w14:textId="6ED205A1" w:rsidR="00C321B0" w:rsidRDefault="00D44D72" w:rsidP="00120A73">
      <w:pPr>
        <w:spacing w:after="0"/>
        <w:jc w:val="both"/>
        <w:rPr>
          <w:rFonts w:ascii="Times New Roman" w:hAnsi="Times New Roman"/>
          <w:b/>
          <w:sz w:val="24"/>
          <w:szCs w:val="24"/>
        </w:rPr>
      </w:pPr>
      <w:r>
        <w:rPr>
          <w:rFonts w:ascii="Times New Roman" w:hAnsi="Times New Roman"/>
          <w:b/>
          <w:sz w:val="24"/>
          <w:szCs w:val="24"/>
        </w:rPr>
        <w:t xml:space="preserve">Kim McGoldrick </w:t>
      </w:r>
      <w:r w:rsidR="00C321B0">
        <w:rPr>
          <w:rFonts w:ascii="Times New Roman" w:hAnsi="Times New Roman"/>
          <w:b/>
          <w:sz w:val="24"/>
          <w:szCs w:val="24"/>
        </w:rPr>
        <w:t>so you get to make that rule and that’s it</w:t>
      </w:r>
      <w:r w:rsidR="00DB0661">
        <w:rPr>
          <w:rFonts w:ascii="Times New Roman" w:hAnsi="Times New Roman"/>
          <w:b/>
          <w:sz w:val="24"/>
          <w:szCs w:val="24"/>
        </w:rPr>
        <w:t xml:space="preserve">, </w:t>
      </w:r>
      <w:r w:rsidR="00C321B0">
        <w:rPr>
          <w:rFonts w:ascii="Times New Roman" w:hAnsi="Times New Roman"/>
          <w:b/>
          <w:sz w:val="24"/>
          <w:szCs w:val="24"/>
        </w:rPr>
        <w:t>nobody gets any say?</w:t>
      </w:r>
    </w:p>
    <w:p w14:paraId="787AF539" w14:textId="77777777" w:rsidR="00120A73" w:rsidRDefault="00120A73" w:rsidP="00120A73">
      <w:pPr>
        <w:spacing w:after="0"/>
        <w:jc w:val="both"/>
        <w:rPr>
          <w:rFonts w:ascii="Times New Roman" w:hAnsi="Times New Roman"/>
          <w:b/>
          <w:sz w:val="24"/>
          <w:szCs w:val="24"/>
        </w:rPr>
      </w:pPr>
    </w:p>
    <w:p w14:paraId="7C33F728" w14:textId="32D1066E" w:rsidR="00C321B0" w:rsidRDefault="00C321B0" w:rsidP="00120A73">
      <w:pPr>
        <w:spacing w:after="0"/>
        <w:jc w:val="both"/>
        <w:rPr>
          <w:rFonts w:ascii="Times New Roman" w:hAnsi="Times New Roman"/>
          <w:b/>
          <w:sz w:val="24"/>
          <w:szCs w:val="24"/>
        </w:rPr>
      </w:pPr>
      <w:r>
        <w:rPr>
          <w:rFonts w:ascii="Times New Roman" w:hAnsi="Times New Roman"/>
          <w:b/>
          <w:sz w:val="24"/>
          <w:szCs w:val="24"/>
        </w:rPr>
        <w:t xml:space="preserve">MH the Board </w:t>
      </w:r>
      <w:r w:rsidR="00120A73">
        <w:rPr>
          <w:rFonts w:ascii="Times New Roman" w:hAnsi="Times New Roman"/>
          <w:b/>
          <w:sz w:val="24"/>
          <w:szCs w:val="24"/>
        </w:rPr>
        <w:t xml:space="preserve">gets to </w:t>
      </w:r>
      <w:r>
        <w:rPr>
          <w:rFonts w:ascii="Times New Roman" w:hAnsi="Times New Roman"/>
          <w:b/>
          <w:sz w:val="24"/>
          <w:szCs w:val="24"/>
        </w:rPr>
        <w:t>makes th</w:t>
      </w:r>
      <w:r w:rsidR="00120A73">
        <w:rPr>
          <w:rFonts w:ascii="Times New Roman" w:hAnsi="Times New Roman"/>
          <w:b/>
          <w:sz w:val="24"/>
          <w:szCs w:val="24"/>
        </w:rPr>
        <w:t>ose</w:t>
      </w:r>
      <w:r>
        <w:rPr>
          <w:rFonts w:ascii="Times New Roman" w:hAnsi="Times New Roman"/>
          <w:b/>
          <w:sz w:val="24"/>
          <w:szCs w:val="24"/>
        </w:rPr>
        <w:t xml:space="preserve"> decision</w:t>
      </w:r>
      <w:r w:rsidR="00120A73">
        <w:rPr>
          <w:rFonts w:ascii="Times New Roman" w:hAnsi="Times New Roman"/>
          <w:b/>
          <w:sz w:val="24"/>
          <w:szCs w:val="24"/>
        </w:rPr>
        <w:t>s.</w:t>
      </w:r>
    </w:p>
    <w:p w14:paraId="7FFF82B1" w14:textId="77777777" w:rsidR="00120A73" w:rsidRDefault="00120A73" w:rsidP="00120A73">
      <w:pPr>
        <w:spacing w:after="0"/>
        <w:jc w:val="both"/>
        <w:rPr>
          <w:rFonts w:ascii="Times New Roman" w:hAnsi="Times New Roman"/>
          <w:b/>
          <w:sz w:val="24"/>
          <w:szCs w:val="24"/>
        </w:rPr>
      </w:pPr>
    </w:p>
    <w:p w14:paraId="7478A2DA" w14:textId="5B431E03" w:rsidR="00C321B0" w:rsidRDefault="00C321B0" w:rsidP="00120A73">
      <w:pPr>
        <w:spacing w:after="0"/>
        <w:jc w:val="both"/>
        <w:rPr>
          <w:rFonts w:ascii="Times New Roman" w:hAnsi="Times New Roman"/>
          <w:b/>
          <w:sz w:val="24"/>
          <w:szCs w:val="24"/>
        </w:rPr>
      </w:pPr>
      <w:r>
        <w:rPr>
          <w:rFonts w:ascii="Times New Roman" w:hAnsi="Times New Roman"/>
          <w:b/>
          <w:sz w:val="24"/>
          <w:szCs w:val="24"/>
        </w:rPr>
        <w:t>CG So</w:t>
      </w:r>
      <w:r w:rsidR="00120A73">
        <w:rPr>
          <w:rFonts w:ascii="Times New Roman" w:hAnsi="Times New Roman"/>
          <w:b/>
          <w:sz w:val="24"/>
          <w:szCs w:val="24"/>
        </w:rPr>
        <w:t>,</w:t>
      </w:r>
      <w:r>
        <w:rPr>
          <w:rFonts w:ascii="Times New Roman" w:hAnsi="Times New Roman"/>
          <w:b/>
          <w:sz w:val="24"/>
          <w:szCs w:val="24"/>
        </w:rPr>
        <w:t xml:space="preserve"> sir with </w:t>
      </w:r>
      <w:r w:rsidR="00120A73">
        <w:rPr>
          <w:rFonts w:ascii="Times New Roman" w:hAnsi="Times New Roman"/>
          <w:b/>
          <w:sz w:val="24"/>
          <w:szCs w:val="24"/>
        </w:rPr>
        <w:t xml:space="preserve">it </w:t>
      </w:r>
      <w:r>
        <w:rPr>
          <w:rFonts w:ascii="Times New Roman" w:hAnsi="Times New Roman"/>
          <w:b/>
          <w:sz w:val="24"/>
          <w:szCs w:val="24"/>
        </w:rPr>
        <w:t xml:space="preserve">that being a public dedicated </w:t>
      </w:r>
      <w:r w:rsidR="00120A73">
        <w:rPr>
          <w:rFonts w:ascii="Times New Roman" w:hAnsi="Times New Roman"/>
          <w:b/>
          <w:sz w:val="24"/>
          <w:szCs w:val="24"/>
        </w:rPr>
        <w:t>road, going</w:t>
      </w:r>
      <w:r>
        <w:rPr>
          <w:rFonts w:ascii="Times New Roman" w:hAnsi="Times New Roman"/>
          <w:b/>
          <w:sz w:val="24"/>
          <w:szCs w:val="24"/>
        </w:rPr>
        <w:t xml:space="preserve"> back to the discrepancies in the paperwork</w:t>
      </w:r>
      <w:r w:rsidR="00120A73">
        <w:rPr>
          <w:rFonts w:ascii="Times New Roman" w:hAnsi="Times New Roman"/>
          <w:b/>
          <w:sz w:val="24"/>
          <w:szCs w:val="24"/>
        </w:rPr>
        <w:t>, w</w:t>
      </w:r>
      <w:r>
        <w:rPr>
          <w:rFonts w:ascii="Times New Roman" w:hAnsi="Times New Roman"/>
          <w:b/>
          <w:sz w:val="24"/>
          <w:szCs w:val="24"/>
        </w:rPr>
        <w:t>as that proper paperwork located? If so</w:t>
      </w:r>
      <w:r w:rsidR="00482EE3">
        <w:rPr>
          <w:rFonts w:ascii="Times New Roman" w:hAnsi="Times New Roman"/>
          <w:b/>
          <w:sz w:val="24"/>
          <w:szCs w:val="24"/>
        </w:rPr>
        <w:t>,</w:t>
      </w:r>
      <w:r>
        <w:rPr>
          <w:rFonts w:ascii="Times New Roman" w:hAnsi="Times New Roman"/>
          <w:b/>
          <w:sz w:val="24"/>
          <w:szCs w:val="24"/>
        </w:rPr>
        <w:t xml:space="preserve"> is it going to be provided to me based on my initial Foil request.</w:t>
      </w:r>
    </w:p>
    <w:p w14:paraId="4E0CE56C" w14:textId="77777777" w:rsidR="00120A73" w:rsidRDefault="00120A73" w:rsidP="00120A73">
      <w:pPr>
        <w:spacing w:after="0"/>
        <w:jc w:val="both"/>
        <w:rPr>
          <w:rFonts w:ascii="Times New Roman" w:hAnsi="Times New Roman"/>
          <w:b/>
          <w:sz w:val="24"/>
          <w:szCs w:val="24"/>
        </w:rPr>
      </w:pPr>
    </w:p>
    <w:p w14:paraId="2AC864AC" w14:textId="29DBD793" w:rsidR="00C321B0" w:rsidRDefault="00C321B0" w:rsidP="00120A73">
      <w:pPr>
        <w:spacing w:after="0"/>
        <w:jc w:val="both"/>
        <w:rPr>
          <w:rFonts w:ascii="Times New Roman" w:hAnsi="Times New Roman"/>
          <w:b/>
          <w:sz w:val="24"/>
          <w:szCs w:val="24"/>
        </w:rPr>
      </w:pPr>
      <w:r w:rsidRPr="00EA5E7D">
        <w:rPr>
          <w:rFonts w:ascii="Times New Roman" w:hAnsi="Times New Roman"/>
          <w:b/>
          <w:sz w:val="24"/>
          <w:szCs w:val="24"/>
        </w:rPr>
        <w:t>Attorney Cassidy</w:t>
      </w:r>
      <w:r w:rsidR="00120A73">
        <w:rPr>
          <w:rFonts w:ascii="Times New Roman" w:hAnsi="Times New Roman"/>
          <w:b/>
          <w:i/>
          <w:iCs/>
          <w:sz w:val="24"/>
          <w:szCs w:val="24"/>
        </w:rPr>
        <w:t xml:space="preserve"> -</w:t>
      </w:r>
      <w:r>
        <w:rPr>
          <w:rFonts w:ascii="Times New Roman" w:hAnsi="Times New Roman"/>
          <w:b/>
          <w:sz w:val="24"/>
          <w:szCs w:val="24"/>
        </w:rPr>
        <w:t xml:space="preserve"> Mayor</w:t>
      </w:r>
      <w:r w:rsidR="00120A73">
        <w:rPr>
          <w:rFonts w:ascii="Times New Roman" w:hAnsi="Times New Roman"/>
          <w:b/>
          <w:sz w:val="24"/>
          <w:szCs w:val="24"/>
        </w:rPr>
        <w:t>,</w:t>
      </w:r>
      <w:r>
        <w:rPr>
          <w:rFonts w:ascii="Times New Roman" w:hAnsi="Times New Roman"/>
          <w:b/>
          <w:sz w:val="24"/>
          <w:szCs w:val="24"/>
        </w:rPr>
        <w:t xml:space="preserve"> if I may</w:t>
      </w:r>
      <w:r w:rsidR="00120A73">
        <w:rPr>
          <w:rFonts w:ascii="Times New Roman" w:hAnsi="Times New Roman"/>
          <w:b/>
          <w:sz w:val="24"/>
          <w:szCs w:val="24"/>
        </w:rPr>
        <w:t>,</w:t>
      </w:r>
      <w:r>
        <w:rPr>
          <w:rFonts w:ascii="Times New Roman" w:hAnsi="Times New Roman"/>
          <w:b/>
          <w:sz w:val="24"/>
          <w:szCs w:val="24"/>
        </w:rPr>
        <w:t xml:space="preserve"> the purpose of having an Introductory Local Law is for enforceability with respects to parking if someone were to violate that law </w:t>
      </w:r>
      <w:r w:rsidR="00FF1CD4">
        <w:rPr>
          <w:rFonts w:ascii="Times New Roman" w:hAnsi="Times New Roman"/>
          <w:b/>
          <w:sz w:val="24"/>
          <w:szCs w:val="24"/>
        </w:rPr>
        <w:t>if you don’t have a</w:t>
      </w:r>
      <w:r w:rsidR="00EA5E7D">
        <w:rPr>
          <w:rFonts w:ascii="Times New Roman" w:hAnsi="Times New Roman"/>
          <w:b/>
          <w:sz w:val="24"/>
          <w:szCs w:val="24"/>
        </w:rPr>
        <w:t>s a</w:t>
      </w:r>
      <w:r w:rsidR="00FF1CD4">
        <w:rPr>
          <w:rFonts w:ascii="Times New Roman" w:hAnsi="Times New Roman"/>
          <w:b/>
          <w:sz w:val="24"/>
          <w:szCs w:val="24"/>
        </w:rPr>
        <w:t xml:space="preserve"> L</w:t>
      </w:r>
      <w:r w:rsidR="00482EE3">
        <w:rPr>
          <w:rFonts w:ascii="Times New Roman" w:hAnsi="Times New Roman"/>
          <w:b/>
          <w:sz w:val="24"/>
          <w:szCs w:val="24"/>
        </w:rPr>
        <w:t>ocal Law,</w:t>
      </w:r>
      <w:r w:rsidR="00FF1CD4">
        <w:rPr>
          <w:rFonts w:ascii="Times New Roman" w:hAnsi="Times New Roman"/>
          <w:b/>
          <w:sz w:val="24"/>
          <w:szCs w:val="24"/>
        </w:rPr>
        <w:t xml:space="preserve"> </w:t>
      </w:r>
      <w:r w:rsidR="00EA5E7D">
        <w:rPr>
          <w:rFonts w:ascii="Times New Roman" w:hAnsi="Times New Roman"/>
          <w:b/>
          <w:sz w:val="24"/>
          <w:szCs w:val="24"/>
        </w:rPr>
        <w:t xml:space="preserve">and we merely adopt the resolution </w:t>
      </w:r>
      <w:r w:rsidR="00FF1CD4">
        <w:rPr>
          <w:rFonts w:ascii="Times New Roman" w:hAnsi="Times New Roman"/>
          <w:b/>
          <w:sz w:val="24"/>
          <w:szCs w:val="24"/>
        </w:rPr>
        <w:t xml:space="preserve">it would not be enforceable. If an officer </w:t>
      </w:r>
      <w:r w:rsidR="00EA5E7D">
        <w:rPr>
          <w:rFonts w:ascii="Times New Roman" w:hAnsi="Times New Roman"/>
          <w:b/>
          <w:sz w:val="24"/>
          <w:szCs w:val="24"/>
        </w:rPr>
        <w:t>were to, you could say no parking, by adopting a resolution or if an officer were to give</w:t>
      </w:r>
      <w:r w:rsidR="00FF1CD4">
        <w:rPr>
          <w:rFonts w:ascii="Times New Roman" w:hAnsi="Times New Roman"/>
          <w:b/>
          <w:sz w:val="24"/>
          <w:szCs w:val="24"/>
        </w:rPr>
        <w:t xml:space="preserve"> a </w:t>
      </w:r>
      <w:r w:rsidR="00EA5E7D">
        <w:rPr>
          <w:rFonts w:ascii="Times New Roman" w:hAnsi="Times New Roman"/>
          <w:b/>
          <w:sz w:val="24"/>
          <w:szCs w:val="24"/>
        </w:rPr>
        <w:t xml:space="preserve">parking </w:t>
      </w:r>
      <w:r w:rsidR="00482EE3">
        <w:rPr>
          <w:rFonts w:ascii="Times New Roman" w:hAnsi="Times New Roman"/>
          <w:b/>
          <w:sz w:val="24"/>
          <w:szCs w:val="24"/>
        </w:rPr>
        <w:t>ticket,</w:t>
      </w:r>
      <w:r w:rsidR="00FF1CD4">
        <w:rPr>
          <w:rFonts w:ascii="Times New Roman" w:hAnsi="Times New Roman"/>
          <w:b/>
          <w:sz w:val="24"/>
          <w:szCs w:val="24"/>
        </w:rPr>
        <w:t xml:space="preserve"> </w:t>
      </w:r>
      <w:r w:rsidR="00EA5E7D">
        <w:rPr>
          <w:rFonts w:ascii="Times New Roman" w:hAnsi="Times New Roman"/>
          <w:b/>
          <w:sz w:val="24"/>
          <w:szCs w:val="24"/>
        </w:rPr>
        <w:t xml:space="preserve">I would </w:t>
      </w:r>
      <w:r w:rsidR="00FF1CD4">
        <w:rPr>
          <w:rFonts w:ascii="Times New Roman" w:hAnsi="Times New Roman"/>
          <w:b/>
          <w:sz w:val="24"/>
          <w:szCs w:val="24"/>
        </w:rPr>
        <w:t xml:space="preserve">not be able to enforce it </w:t>
      </w:r>
      <w:r w:rsidR="00EA5E7D">
        <w:rPr>
          <w:rFonts w:ascii="Times New Roman" w:hAnsi="Times New Roman"/>
          <w:b/>
          <w:sz w:val="24"/>
          <w:szCs w:val="24"/>
        </w:rPr>
        <w:t>in a</w:t>
      </w:r>
      <w:r w:rsidR="00FF1CD4">
        <w:rPr>
          <w:rFonts w:ascii="Times New Roman" w:hAnsi="Times New Roman"/>
          <w:b/>
          <w:sz w:val="24"/>
          <w:szCs w:val="24"/>
        </w:rPr>
        <w:t xml:space="preserve"> Justice Court. The purpose of the law is to have it codified </w:t>
      </w:r>
      <w:r w:rsidR="00EA5E7D">
        <w:rPr>
          <w:rFonts w:ascii="Times New Roman" w:hAnsi="Times New Roman"/>
          <w:b/>
          <w:sz w:val="24"/>
          <w:szCs w:val="24"/>
        </w:rPr>
        <w:t xml:space="preserve">and </w:t>
      </w:r>
      <w:r w:rsidR="00FF1CD4">
        <w:rPr>
          <w:rFonts w:ascii="Times New Roman" w:hAnsi="Times New Roman"/>
          <w:b/>
          <w:sz w:val="24"/>
          <w:szCs w:val="24"/>
        </w:rPr>
        <w:t xml:space="preserve">filed with the state and </w:t>
      </w:r>
      <w:r w:rsidR="004D3ABC">
        <w:rPr>
          <w:rFonts w:ascii="Times New Roman" w:hAnsi="Times New Roman"/>
          <w:b/>
          <w:sz w:val="24"/>
          <w:szCs w:val="24"/>
        </w:rPr>
        <w:t xml:space="preserve">so </w:t>
      </w:r>
      <w:r w:rsidR="00FF1CD4">
        <w:rPr>
          <w:rFonts w:ascii="Times New Roman" w:hAnsi="Times New Roman"/>
          <w:b/>
          <w:sz w:val="24"/>
          <w:szCs w:val="24"/>
        </w:rPr>
        <w:t xml:space="preserve">the filing with the state is the legal process to put the public at large on notice of the law as well as make it enforceable. With respects to the chain and </w:t>
      </w:r>
      <w:r w:rsidR="00482EE3">
        <w:rPr>
          <w:rFonts w:ascii="Times New Roman" w:hAnsi="Times New Roman"/>
          <w:b/>
          <w:sz w:val="24"/>
          <w:szCs w:val="24"/>
        </w:rPr>
        <w:t>dead-end</w:t>
      </w:r>
      <w:r w:rsidR="00FF1CD4">
        <w:rPr>
          <w:rFonts w:ascii="Times New Roman" w:hAnsi="Times New Roman"/>
          <w:b/>
          <w:sz w:val="24"/>
          <w:szCs w:val="24"/>
        </w:rPr>
        <w:t xml:space="preserve"> sign, it is not an enforceable issue which is the purpose of having a Local Law for </w:t>
      </w:r>
      <w:r w:rsidR="004D3ABC">
        <w:rPr>
          <w:rFonts w:ascii="Times New Roman" w:hAnsi="Times New Roman"/>
          <w:b/>
          <w:sz w:val="24"/>
          <w:szCs w:val="24"/>
        </w:rPr>
        <w:t xml:space="preserve">the weight of the </w:t>
      </w:r>
      <w:r w:rsidR="00FF1CD4">
        <w:rPr>
          <w:rFonts w:ascii="Times New Roman" w:hAnsi="Times New Roman"/>
          <w:b/>
          <w:sz w:val="24"/>
          <w:szCs w:val="24"/>
        </w:rPr>
        <w:t>thr</w:t>
      </w:r>
      <w:r w:rsidR="004D3ABC">
        <w:rPr>
          <w:rFonts w:ascii="Times New Roman" w:hAnsi="Times New Roman"/>
          <w:b/>
          <w:sz w:val="24"/>
          <w:szCs w:val="24"/>
        </w:rPr>
        <w:t xml:space="preserve">u </w:t>
      </w:r>
      <w:r w:rsidR="00882EEA">
        <w:rPr>
          <w:rFonts w:ascii="Times New Roman" w:hAnsi="Times New Roman"/>
          <w:b/>
          <w:sz w:val="24"/>
          <w:szCs w:val="24"/>
        </w:rPr>
        <w:t>traffic, what</w:t>
      </w:r>
      <w:r w:rsidR="00FF1CD4">
        <w:rPr>
          <w:rFonts w:ascii="Times New Roman" w:hAnsi="Times New Roman"/>
          <w:b/>
          <w:sz w:val="24"/>
          <w:szCs w:val="24"/>
        </w:rPr>
        <w:t xml:space="preserve"> </w:t>
      </w:r>
      <w:r w:rsidR="004D3ABC">
        <w:rPr>
          <w:rFonts w:ascii="Times New Roman" w:hAnsi="Times New Roman"/>
          <w:b/>
          <w:sz w:val="24"/>
          <w:szCs w:val="24"/>
        </w:rPr>
        <w:t>we are proposing</w:t>
      </w:r>
      <w:r w:rsidR="003C501E">
        <w:rPr>
          <w:rFonts w:ascii="Times New Roman" w:hAnsi="Times New Roman"/>
          <w:b/>
          <w:sz w:val="24"/>
          <w:szCs w:val="24"/>
        </w:rPr>
        <w:t xml:space="preserve"> because it would be meaningless if we didn’t go through the local law process.</w:t>
      </w:r>
    </w:p>
    <w:p w14:paraId="45B30684" w14:textId="77777777" w:rsidR="00120A73" w:rsidRDefault="00120A73" w:rsidP="00120A73">
      <w:pPr>
        <w:spacing w:after="0"/>
        <w:jc w:val="both"/>
        <w:rPr>
          <w:rFonts w:ascii="Times New Roman" w:hAnsi="Times New Roman"/>
          <w:b/>
          <w:sz w:val="24"/>
          <w:szCs w:val="24"/>
        </w:rPr>
      </w:pPr>
    </w:p>
    <w:p w14:paraId="7CD90CA3" w14:textId="7E369434" w:rsidR="00FF1CD4" w:rsidRDefault="00FF1CD4" w:rsidP="006E3F70">
      <w:pPr>
        <w:spacing w:after="0"/>
        <w:jc w:val="both"/>
        <w:rPr>
          <w:rFonts w:ascii="Times New Roman" w:hAnsi="Times New Roman"/>
          <w:b/>
          <w:sz w:val="24"/>
          <w:szCs w:val="24"/>
        </w:rPr>
      </w:pPr>
      <w:r>
        <w:rPr>
          <w:rFonts w:ascii="Times New Roman" w:hAnsi="Times New Roman"/>
          <w:b/>
          <w:sz w:val="24"/>
          <w:szCs w:val="24"/>
        </w:rPr>
        <w:t>CG that doesn’t answer my question about the discrepancies in the paperwork</w:t>
      </w:r>
      <w:r w:rsidR="003C501E">
        <w:rPr>
          <w:rFonts w:ascii="Times New Roman" w:hAnsi="Times New Roman"/>
          <w:b/>
          <w:sz w:val="24"/>
          <w:szCs w:val="24"/>
        </w:rPr>
        <w:t>.</w:t>
      </w:r>
    </w:p>
    <w:p w14:paraId="3AED8D5D" w14:textId="77777777" w:rsidR="00120A73" w:rsidRDefault="00120A73" w:rsidP="006E3F70">
      <w:pPr>
        <w:spacing w:after="0"/>
        <w:jc w:val="both"/>
        <w:rPr>
          <w:rFonts w:ascii="Times New Roman" w:hAnsi="Times New Roman"/>
          <w:b/>
          <w:sz w:val="24"/>
          <w:szCs w:val="24"/>
        </w:rPr>
      </w:pPr>
    </w:p>
    <w:p w14:paraId="4457C718" w14:textId="0EE07911" w:rsidR="00FF1CD4" w:rsidRDefault="00FF1CD4" w:rsidP="006E3F70">
      <w:pPr>
        <w:spacing w:after="0"/>
        <w:jc w:val="both"/>
        <w:rPr>
          <w:rFonts w:ascii="Times New Roman" w:hAnsi="Times New Roman"/>
          <w:b/>
          <w:sz w:val="24"/>
          <w:szCs w:val="24"/>
        </w:rPr>
      </w:pPr>
      <w:r>
        <w:rPr>
          <w:rFonts w:ascii="Times New Roman" w:hAnsi="Times New Roman"/>
          <w:b/>
          <w:sz w:val="24"/>
          <w:szCs w:val="24"/>
        </w:rPr>
        <w:t>MH I haven’t seen the paperwork</w:t>
      </w:r>
      <w:r w:rsidR="003C501E">
        <w:rPr>
          <w:rFonts w:ascii="Times New Roman" w:hAnsi="Times New Roman"/>
          <w:b/>
          <w:sz w:val="24"/>
          <w:szCs w:val="24"/>
        </w:rPr>
        <w:t>.</w:t>
      </w:r>
    </w:p>
    <w:p w14:paraId="3136E129" w14:textId="46300759" w:rsidR="00FF1CD4" w:rsidRDefault="00FF1CD4" w:rsidP="006E3F70">
      <w:pPr>
        <w:spacing w:after="0"/>
        <w:jc w:val="both"/>
        <w:rPr>
          <w:rFonts w:ascii="Times New Roman" w:hAnsi="Times New Roman"/>
          <w:b/>
          <w:sz w:val="24"/>
          <w:szCs w:val="24"/>
        </w:rPr>
      </w:pPr>
      <w:r>
        <w:rPr>
          <w:rFonts w:ascii="Times New Roman" w:hAnsi="Times New Roman"/>
          <w:b/>
          <w:sz w:val="24"/>
          <w:szCs w:val="24"/>
        </w:rPr>
        <w:t>CG then how can you say it is a dedicated road if you haven’t seen the paperwork</w:t>
      </w:r>
      <w:r w:rsidR="00120A73">
        <w:rPr>
          <w:rFonts w:ascii="Times New Roman" w:hAnsi="Times New Roman"/>
          <w:b/>
          <w:sz w:val="24"/>
          <w:szCs w:val="24"/>
        </w:rPr>
        <w:t>.</w:t>
      </w:r>
    </w:p>
    <w:p w14:paraId="222F864B" w14:textId="77777777" w:rsidR="00120A73" w:rsidRDefault="00120A73" w:rsidP="006E3F70">
      <w:pPr>
        <w:spacing w:after="0"/>
        <w:jc w:val="both"/>
        <w:rPr>
          <w:rFonts w:ascii="Times New Roman" w:hAnsi="Times New Roman"/>
          <w:b/>
          <w:sz w:val="24"/>
          <w:szCs w:val="24"/>
        </w:rPr>
      </w:pPr>
    </w:p>
    <w:p w14:paraId="60E9563D" w14:textId="5FCB44C6" w:rsidR="00FF1CD4" w:rsidRDefault="00FF1CD4" w:rsidP="006E3F70">
      <w:pPr>
        <w:spacing w:after="0"/>
        <w:jc w:val="both"/>
        <w:rPr>
          <w:rFonts w:ascii="Times New Roman" w:hAnsi="Times New Roman"/>
          <w:b/>
          <w:sz w:val="24"/>
          <w:szCs w:val="24"/>
        </w:rPr>
      </w:pPr>
      <w:r>
        <w:rPr>
          <w:rFonts w:ascii="Times New Roman" w:hAnsi="Times New Roman"/>
          <w:b/>
          <w:sz w:val="24"/>
          <w:szCs w:val="24"/>
        </w:rPr>
        <w:t>MH because we dedicated the road</w:t>
      </w:r>
      <w:r w:rsidR="00F866C7">
        <w:rPr>
          <w:rFonts w:ascii="Times New Roman" w:hAnsi="Times New Roman"/>
          <w:b/>
          <w:sz w:val="24"/>
          <w:szCs w:val="24"/>
        </w:rPr>
        <w:t xml:space="preserve"> and the question you asked last month about why the clerk didn’t sign off on </w:t>
      </w:r>
      <w:r w:rsidR="00482EE3">
        <w:rPr>
          <w:rFonts w:ascii="Times New Roman" w:hAnsi="Times New Roman"/>
          <w:b/>
          <w:sz w:val="24"/>
          <w:szCs w:val="24"/>
        </w:rPr>
        <w:t>it,</w:t>
      </w:r>
      <w:r w:rsidR="00F866C7">
        <w:rPr>
          <w:rFonts w:ascii="Times New Roman" w:hAnsi="Times New Roman"/>
          <w:b/>
          <w:sz w:val="24"/>
          <w:szCs w:val="24"/>
        </w:rPr>
        <w:t xml:space="preserve"> we don’t have to that is through the County.</w:t>
      </w:r>
    </w:p>
    <w:p w14:paraId="6BF1C040" w14:textId="77777777" w:rsidR="00120A73" w:rsidRDefault="00120A73" w:rsidP="006E3F70">
      <w:pPr>
        <w:spacing w:after="0"/>
        <w:jc w:val="both"/>
        <w:rPr>
          <w:rFonts w:ascii="Times New Roman" w:hAnsi="Times New Roman"/>
          <w:b/>
          <w:sz w:val="24"/>
          <w:szCs w:val="24"/>
        </w:rPr>
      </w:pPr>
    </w:p>
    <w:p w14:paraId="7AA0CE19" w14:textId="4B968BC0" w:rsidR="00F866C7" w:rsidRDefault="00F866C7" w:rsidP="006E3F70">
      <w:pPr>
        <w:spacing w:after="0"/>
        <w:jc w:val="both"/>
        <w:rPr>
          <w:rFonts w:ascii="Times New Roman" w:hAnsi="Times New Roman"/>
          <w:b/>
          <w:sz w:val="24"/>
          <w:szCs w:val="24"/>
        </w:rPr>
      </w:pPr>
      <w:r>
        <w:rPr>
          <w:rFonts w:ascii="Times New Roman" w:hAnsi="Times New Roman"/>
          <w:b/>
          <w:sz w:val="24"/>
          <w:szCs w:val="24"/>
        </w:rPr>
        <w:t xml:space="preserve">CG and the lack of a certification of an engineer </w:t>
      </w:r>
      <w:r w:rsidR="003C501E">
        <w:rPr>
          <w:rFonts w:ascii="Times New Roman" w:hAnsi="Times New Roman"/>
          <w:b/>
          <w:sz w:val="24"/>
          <w:szCs w:val="24"/>
        </w:rPr>
        <w:t xml:space="preserve">provided to me with that same FOIL request </w:t>
      </w:r>
      <w:r>
        <w:rPr>
          <w:rFonts w:ascii="Times New Roman" w:hAnsi="Times New Roman"/>
          <w:b/>
          <w:sz w:val="24"/>
          <w:szCs w:val="24"/>
        </w:rPr>
        <w:t xml:space="preserve">which as per Village code is mandated to make it a </w:t>
      </w:r>
      <w:r w:rsidR="00482EE3">
        <w:rPr>
          <w:rFonts w:ascii="Times New Roman" w:hAnsi="Times New Roman"/>
          <w:b/>
          <w:sz w:val="24"/>
          <w:szCs w:val="24"/>
        </w:rPr>
        <w:t>public</w:t>
      </w:r>
      <w:r>
        <w:rPr>
          <w:rFonts w:ascii="Times New Roman" w:hAnsi="Times New Roman"/>
          <w:b/>
          <w:sz w:val="24"/>
          <w:szCs w:val="24"/>
        </w:rPr>
        <w:t xml:space="preserve"> </w:t>
      </w:r>
      <w:r w:rsidR="003C501E">
        <w:rPr>
          <w:rFonts w:ascii="Times New Roman" w:hAnsi="Times New Roman"/>
          <w:b/>
          <w:sz w:val="24"/>
          <w:szCs w:val="24"/>
        </w:rPr>
        <w:t>dedicated road.</w:t>
      </w:r>
    </w:p>
    <w:p w14:paraId="0900855A" w14:textId="77777777" w:rsidR="00120A73" w:rsidRDefault="00120A73" w:rsidP="006E3F70">
      <w:pPr>
        <w:spacing w:after="0"/>
        <w:jc w:val="both"/>
        <w:rPr>
          <w:rFonts w:ascii="Times New Roman" w:hAnsi="Times New Roman"/>
          <w:b/>
          <w:sz w:val="24"/>
          <w:szCs w:val="24"/>
        </w:rPr>
      </w:pPr>
    </w:p>
    <w:p w14:paraId="7239F744" w14:textId="7203790B" w:rsidR="004529FD" w:rsidRDefault="00F866C7" w:rsidP="006E3F70">
      <w:pPr>
        <w:spacing w:after="0"/>
        <w:jc w:val="both"/>
        <w:rPr>
          <w:rFonts w:ascii="Times New Roman" w:hAnsi="Times New Roman"/>
          <w:b/>
          <w:sz w:val="24"/>
          <w:szCs w:val="24"/>
        </w:rPr>
      </w:pPr>
      <w:r>
        <w:rPr>
          <w:rFonts w:ascii="Times New Roman" w:hAnsi="Times New Roman"/>
          <w:b/>
          <w:sz w:val="24"/>
          <w:szCs w:val="24"/>
        </w:rPr>
        <w:t>EC we have as</w:t>
      </w:r>
      <w:r w:rsidR="003C501E">
        <w:rPr>
          <w:rFonts w:ascii="Times New Roman" w:hAnsi="Times New Roman"/>
          <w:b/>
          <w:sz w:val="24"/>
          <w:szCs w:val="24"/>
        </w:rPr>
        <w:t>-</w:t>
      </w:r>
      <w:r>
        <w:rPr>
          <w:rFonts w:ascii="Times New Roman" w:hAnsi="Times New Roman"/>
          <w:b/>
          <w:sz w:val="24"/>
          <w:szCs w:val="24"/>
        </w:rPr>
        <w:t>buil</w:t>
      </w:r>
      <w:r w:rsidR="003C501E">
        <w:rPr>
          <w:rFonts w:ascii="Times New Roman" w:hAnsi="Times New Roman"/>
          <w:b/>
          <w:sz w:val="24"/>
          <w:szCs w:val="24"/>
        </w:rPr>
        <w:t>t</w:t>
      </w:r>
      <w:r>
        <w:rPr>
          <w:rFonts w:ascii="Times New Roman" w:hAnsi="Times New Roman"/>
          <w:b/>
          <w:sz w:val="24"/>
          <w:szCs w:val="24"/>
        </w:rPr>
        <w:t xml:space="preserve">s, I don’t know if they were produced but we have </w:t>
      </w:r>
      <w:r w:rsidR="003C501E" w:rsidRPr="003C501E">
        <w:rPr>
          <w:rFonts w:ascii="Times New Roman" w:hAnsi="Times New Roman"/>
          <w:b/>
          <w:sz w:val="24"/>
          <w:szCs w:val="24"/>
        </w:rPr>
        <w:t>as-builts</w:t>
      </w:r>
      <w:r>
        <w:rPr>
          <w:rFonts w:ascii="Times New Roman" w:hAnsi="Times New Roman"/>
          <w:b/>
          <w:sz w:val="24"/>
          <w:szCs w:val="24"/>
        </w:rPr>
        <w:t>. I reviewed the dedication process, the applicants engineer provided as</w:t>
      </w:r>
      <w:r w:rsidR="00482EE3">
        <w:rPr>
          <w:rFonts w:ascii="Times New Roman" w:hAnsi="Times New Roman"/>
          <w:b/>
          <w:sz w:val="24"/>
          <w:szCs w:val="24"/>
        </w:rPr>
        <w:t>-</w:t>
      </w:r>
      <w:r>
        <w:rPr>
          <w:rFonts w:ascii="Times New Roman" w:hAnsi="Times New Roman"/>
          <w:b/>
          <w:sz w:val="24"/>
          <w:szCs w:val="24"/>
        </w:rPr>
        <w:t xml:space="preserve">builts to </w:t>
      </w:r>
      <w:r w:rsidR="003C501E">
        <w:rPr>
          <w:rFonts w:ascii="Times New Roman" w:hAnsi="Times New Roman"/>
          <w:b/>
          <w:sz w:val="24"/>
          <w:szCs w:val="24"/>
        </w:rPr>
        <w:t xml:space="preserve">our, the applicants </w:t>
      </w:r>
      <w:r w:rsidR="00882EEA">
        <w:rPr>
          <w:rFonts w:ascii="Times New Roman" w:hAnsi="Times New Roman"/>
          <w:b/>
          <w:sz w:val="24"/>
          <w:szCs w:val="24"/>
        </w:rPr>
        <w:t>engineer</w:t>
      </w:r>
      <w:r w:rsidR="003C501E">
        <w:rPr>
          <w:rFonts w:ascii="Times New Roman" w:hAnsi="Times New Roman"/>
          <w:b/>
          <w:sz w:val="24"/>
          <w:szCs w:val="24"/>
        </w:rPr>
        <w:t xml:space="preserve"> provided certified as-builts to the Village. T</w:t>
      </w:r>
      <w:r>
        <w:rPr>
          <w:rFonts w:ascii="Times New Roman" w:hAnsi="Times New Roman"/>
          <w:b/>
          <w:sz w:val="24"/>
          <w:szCs w:val="24"/>
        </w:rPr>
        <w:t>hey were reviewed by then engineer Mr. Fusco</w:t>
      </w:r>
      <w:r w:rsidR="003C501E">
        <w:rPr>
          <w:rFonts w:ascii="Times New Roman" w:hAnsi="Times New Roman"/>
          <w:b/>
          <w:sz w:val="24"/>
          <w:szCs w:val="24"/>
        </w:rPr>
        <w:t>.</w:t>
      </w:r>
      <w:r>
        <w:rPr>
          <w:rFonts w:ascii="Times New Roman" w:hAnsi="Times New Roman"/>
          <w:b/>
          <w:sz w:val="24"/>
          <w:szCs w:val="24"/>
        </w:rPr>
        <w:t xml:space="preserve"> </w:t>
      </w:r>
      <w:r w:rsidR="003C501E">
        <w:rPr>
          <w:rFonts w:ascii="Times New Roman" w:hAnsi="Times New Roman"/>
          <w:b/>
          <w:sz w:val="24"/>
          <w:szCs w:val="24"/>
        </w:rPr>
        <w:t>W</w:t>
      </w:r>
      <w:r>
        <w:rPr>
          <w:rFonts w:ascii="Times New Roman" w:hAnsi="Times New Roman"/>
          <w:b/>
          <w:sz w:val="24"/>
          <w:szCs w:val="24"/>
        </w:rPr>
        <w:t>e accepted dedication by resolution in November of 2018, I believe it was November 14</w:t>
      </w:r>
      <w:r w:rsidRPr="00F866C7">
        <w:rPr>
          <w:rFonts w:ascii="Times New Roman" w:hAnsi="Times New Roman"/>
          <w:b/>
          <w:sz w:val="24"/>
          <w:szCs w:val="24"/>
          <w:vertAlign w:val="superscript"/>
        </w:rPr>
        <w:t>th</w:t>
      </w:r>
      <w:r>
        <w:rPr>
          <w:rFonts w:ascii="Times New Roman" w:hAnsi="Times New Roman"/>
          <w:b/>
          <w:sz w:val="24"/>
          <w:szCs w:val="24"/>
        </w:rPr>
        <w:t xml:space="preserve">. </w:t>
      </w:r>
      <w:r w:rsidR="003C501E">
        <w:rPr>
          <w:rFonts w:ascii="Times New Roman" w:hAnsi="Times New Roman"/>
          <w:b/>
          <w:sz w:val="24"/>
          <w:szCs w:val="24"/>
        </w:rPr>
        <w:t xml:space="preserve">Upon that </w:t>
      </w:r>
      <w:r>
        <w:rPr>
          <w:rFonts w:ascii="Times New Roman" w:hAnsi="Times New Roman"/>
          <w:b/>
          <w:sz w:val="24"/>
          <w:szCs w:val="24"/>
        </w:rPr>
        <w:t xml:space="preserve">resolution the applicant provided the deed and </w:t>
      </w:r>
      <w:r w:rsidR="00882EEA">
        <w:rPr>
          <w:rFonts w:ascii="Times New Roman" w:hAnsi="Times New Roman"/>
          <w:b/>
          <w:sz w:val="24"/>
          <w:szCs w:val="24"/>
        </w:rPr>
        <w:t xml:space="preserve">the relevant </w:t>
      </w:r>
      <w:r>
        <w:rPr>
          <w:rFonts w:ascii="Times New Roman" w:hAnsi="Times New Roman"/>
          <w:b/>
          <w:sz w:val="24"/>
          <w:szCs w:val="24"/>
        </w:rPr>
        <w:t xml:space="preserve">transfer </w:t>
      </w:r>
      <w:r w:rsidR="003C501E">
        <w:rPr>
          <w:rFonts w:ascii="Times New Roman" w:hAnsi="Times New Roman"/>
          <w:b/>
          <w:sz w:val="24"/>
          <w:szCs w:val="24"/>
        </w:rPr>
        <w:t xml:space="preserve">docs that </w:t>
      </w:r>
      <w:r w:rsidR="003C501E">
        <w:rPr>
          <w:rFonts w:ascii="Times New Roman" w:hAnsi="Times New Roman"/>
          <w:b/>
          <w:sz w:val="24"/>
          <w:szCs w:val="24"/>
        </w:rPr>
        <w:lastRenderedPageBreak/>
        <w:t xml:space="preserve">were </w:t>
      </w:r>
      <w:r>
        <w:rPr>
          <w:rFonts w:ascii="Times New Roman" w:hAnsi="Times New Roman"/>
          <w:b/>
          <w:sz w:val="24"/>
          <w:szCs w:val="24"/>
        </w:rPr>
        <w:t xml:space="preserve">signed by the applicant and </w:t>
      </w:r>
      <w:r w:rsidR="00882EEA">
        <w:rPr>
          <w:rFonts w:ascii="Times New Roman" w:hAnsi="Times New Roman"/>
          <w:b/>
          <w:sz w:val="24"/>
          <w:szCs w:val="24"/>
        </w:rPr>
        <w:t xml:space="preserve">then </w:t>
      </w:r>
      <w:r>
        <w:rPr>
          <w:rFonts w:ascii="Times New Roman" w:hAnsi="Times New Roman"/>
          <w:b/>
          <w:sz w:val="24"/>
          <w:szCs w:val="24"/>
        </w:rPr>
        <w:t xml:space="preserve">countersigned </w:t>
      </w:r>
      <w:r w:rsidR="00882EEA">
        <w:rPr>
          <w:rFonts w:ascii="Times New Roman" w:hAnsi="Times New Roman"/>
          <w:b/>
          <w:sz w:val="24"/>
          <w:szCs w:val="24"/>
        </w:rPr>
        <w:t xml:space="preserve">the transfer docs and countersigned the deed </w:t>
      </w:r>
      <w:r>
        <w:rPr>
          <w:rFonts w:ascii="Times New Roman" w:hAnsi="Times New Roman"/>
          <w:b/>
          <w:sz w:val="24"/>
          <w:szCs w:val="24"/>
        </w:rPr>
        <w:t>then recorded in the Orange County land records</w:t>
      </w:r>
      <w:r w:rsidR="00882EEA">
        <w:rPr>
          <w:rFonts w:ascii="Times New Roman" w:hAnsi="Times New Roman"/>
          <w:b/>
          <w:sz w:val="24"/>
          <w:szCs w:val="24"/>
        </w:rPr>
        <w:t xml:space="preserve"> shortly thereafter in December of 2018 at that point Kaye Drive became a public street.</w:t>
      </w:r>
    </w:p>
    <w:p w14:paraId="02E36298" w14:textId="77777777" w:rsidR="00120A73" w:rsidRDefault="00120A73" w:rsidP="006E3F70">
      <w:pPr>
        <w:spacing w:after="0"/>
        <w:jc w:val="both"/>
        <w:rPr>
          <w:rFonts w:ascii="Times New Roman" w:hAnsi="Times New Roman"/>
          <w:b/>
          <w:sz w:val="24"/>
          <w:szCs w:val="24"/>
        </w:rPr>
      </w:pPr>
    </w:p>
    <w:p w14:paraId="6E3A4C15" w14:textId="6B260603" w:rsidR="00F866C7" w:rsidRDefault="004529FD" w:rsidP="006E3F70">
      <w:pPr>
        <w:spacing w:after="0"/>
        <w:jc w:val="both"/>
        <w:rPr>
          <w:rFonts w:ascii="Times New Roman" w:hAnsi="Times New Roman"/>
          <w:b/>
          <w:sz w:val="24"/>
          <w:szCs w:val="24"/>
        </w:rPr>
      </w:pPr>
      <w:r w:rsidRPr="00120A73">
        <w:rPr>
          <w:rFonts w:ascii="Times New Roman" w:hAnsi="Times New Roman"/>
          <w:b/>
          <w:sz w:val="24"/>
          <w:szCs w:val="24"/>
        </w:rPr>
        <w:t>Mayor Harter</w:t>
      </w:r>
      <w:r>
        <w:rPr>
          <w:rFonts w:ascii="Times New Roman" w:hAnsi="Times New Roman"/>
          <w:b/>
          <w:sz w:val="24"/>
          <w:szCs w:val="24"/>
        </w:rPr>
        <w:t xml:space="preserve"> </w:t>
      </w:r>
      <w:r w:rsidR="00882EEA">
        <w:rPr>
          <w:rFonts w:ascii="Times New Roman" w:hAnsi="Times New Roman"/>
          <w:b/>
          <w:sz w:val="24"/>
          <w:szCs w:val="24"/>
        </w:rPr>
        <w:t xml:space="preserve">so when it becomes a public street it goes under the Village of Florida jurisdiction </w:t>
      </w:r>
    </w:p>
    <w:p w14:paraId="6795AAB3" w14:textId="77777777" w:rsidR="00120A73" w:rsidRDefault="00120A73" w:rsidP="006E3F70">
      <w:pPr>
        <w:spacing w:after="0"/>
        <w:jc w:val="both"/>
        <w:rPr>
          <w:rFonts w:ascii="Times New Roman" w:hAnsi="Times New Roman"/>
          <w:b/>
          <w:sz w:val="24"/>
          <w:szCs w:val="24"/>
        </w:rPr>
      </w:pPr>
    </w:p>
    <w:p w14:paraId="2AADA40F" w14:textId="541EE7A5" w:rsidR="004529FD" w:rsidRDefault="004529FD" w:rsidP="006E3F70">
      <w:pPr>
        <w:spacing w:after="0"/>
        <w:jc w:val="both"/>
        <w:rPr>
          <w:rFonts w:ascii="Times New Roman" w:hAnsi="Times New Roman"/>
          <w:b/>
          <w:sz w:val="24"/>
          <w:szCs w:val="24"/>
        </w:rPr>
      </w:pPr>
      <w:r>
        <w:rPr>
          <w:rFonts w:ascii="Times New Roman" w:hAnsi="Times New Roman"/>
          <w:b/>
          <w:sz w:val="24"/>
          <w:szCs w:val="24"/>
        </w:rPr>
        <w:t xml:space="preserve">CG </w:t>
      </w:r>
      <w:r w:rsidR="00882EEA">
        <w:rPr>
          <w:rFonts w:ascii="Times New Roman" w:hAnsi="Times New Roman"/>
          <w:b/>
          <w:sz w:val="24"/>
          <w:szCs w:val="24"/>
        </w:rPr>
        <w:t xml:space="preserve">and </w:t>
      </w:r>
      <w:r>
        <w:rPr>
          <w:rFonts w:ascii="Times New Roman" w:hAnsi="Times New Roman"/>
          <w:b/>
          <w:sz w:val="24"/>
          <w:szCs w:val="24"/>
        </w:rPr>
        <w:t>I get that</w:t>
      </w:r>
      <w:r w:rsidR="00882EEA">
        <w:rPr>
          <w:rFonts w:ascii="Times New Roman" w:hAnsi="Times New Roman"/>
          <w:b/>
          <w:sz w:val="24"/>
          <w:szCs w:val="24"/>
        </w:rPr>
        <w:t xml:space="preserve">, what </w:t>
      </w:r>
      <w:r>
        <w:rPr>
          <w:rFonts w:ascii="Times New Roman" w:hAnsi="Times New Roman"/>
          <w:b/>
          <w:sz w:val="24"/>
          <w:szCs w:val="24"/>
        </w:rPr>
        <w:t xml:space="preserve">I don’t </w:t>
      </w:r>
      <w:r w:rsidR="00882EEA">
        <w:rPr>
          <w:rFonts w:ascii="Times New Roman" w:hAnsi="Times New Roman"/>
          <w:b/>
          <w:sz w:val="24"/>
          <w:szCs w:val="24"/>
        </w:rPr>
        <w:t xml:space="preserve">get is why the village failed to meet the request of my FOIL. </w:t>
      </w:r>
    </w:p>
    <w:p w14:paraId="6B2702E4" w14:textId="77777777" w:rsidR="00882EEA" w:rsidRDefault="00882EEA" w:rsidP="006E3F70">
      <w:pPr>
        <w:spacing w:after="0"/>
        <w:jc w:val="both"/>
        <w:rPr>
          <w:rFonts w:ascii="Times New Roman" w:hAnsi="Times New Roman"/>
          <w:b/>
          <w:sz w:val="24"/>
          <w:szCs w:val="24"/>
        </w:rPr>
      </w:pPr>
    </w:p>
    <w:p w14:paraId="6EBA3F33" w14:textId="5BB4D7A1" w:rsidR="004529FD" w:rsidRDefault="004529FD" w:rsidP="006E3F70">
      <w:pPr>
        <w:spacing w:after="0"/>
        <w:jc w:val="both"/>
        <w:rPr>
          <w:rFonts w:ascii="Times New Roman" w:hAnsi="Times New Roman"/>
          <w:b/>
          <w:sz w:val="24"/>
          <w:szCs w:val="24"/>
        </w:rPr>
      </w:pPr>
      <w:r>
        <w:rPr>
          <w:rFonts w:ascii="Times New Roman" w:hAnsi="Times New Roman"/>
          <w:b/>
          <w:sz w:val="24"/>
          <w:szCs w:val="24"/>
        </w:rPr>
        <w:t xml:space="preserve">MH Is that a different </w:t>
      </w:r>
      <w:r w:rsidR="00882EEA">
        <w:rPr>
          <w:rFonts w:ascii="Times New Roman" w:hAnsi="Times New Roman"/>
          <w:b/>
          <w:sz w:val="24"/>
          <w:szCs w:val="24"/>
        </w:rPr>
        <w:t xml:space="preserve">FOIL or is it </w:t>
      </w:r>
      <w:r>
        <w:rPr>
          <w:rFonts w:ascii="Times New Roman" w:hAnsi="Times New Roman"/>
          <w:b/>
          <w:sz w:val="24"/>
          <w:szCs w:val="24"/>
        </w:rPr>
        <w:t>separate</w:t>
      </w:r>
      <w:r w:rsidR="00120A73">
        <w:rPr>
          <w:rFonts w:ascii="Times New Roman" w:hAnsi="Times New Roman"/>
          <w:b/>
          <w:sz w:val="24"/>
          <w:szCs w:val="24"/>
        </w:rPr>
        <w:t>.</w:t>
      </w:r>
    </w:p>
    <w:p w14:paraId="509626D6" w14:textId="77777777" w:rsidR="00120A73" w:rsidRDefault="00120A73" w:rsidP="006E3F70">
      <w:pPr>
        <w:spacing w:after="0"/>
        <w:jc w:val="both"/>
        <w:rPr>
          <w:rFonts w:ascii="Times New Roman" w:hAnsi="Times New Roman"/>
          <w:b/>
          <w:sz w:val="24"/>
          <w:szCs w:val="24"/>
        </w:rPr>
      </w:pPr>
    </w:p>
    <w:p w14:paraId="679B88FF" w14:textId="4127F185" w:rsidR="004529FD" w:rsidRDefault="004529FD" w:rsidP="006E3F70">
      <w:pPr>
        <w:spacing w:after="0"/>
        <w:jc w:val="both"/>
        <w:rPr>
          <w:rFonts w:ascii="Times New Roman" w:hAnsi="Times New Roman"/>
          <w:b/>
          <w:sz w:val="24"/>
          <w:szCs w:val="24"/>
        </w:rPr>
      </w:pPr>
      <w:r>
        <w:rPr>
          <w:rFonts w:ascii="Times New Roman" w:hAnsi="Times New Roman"/>
          <w:b/>
          <w:sz w:val="24"/>
          <w:szCs w:val="24"/>
        </w:rPr>
        <w:t>Clerk Wierzbicki</w:t>
      </w:r>
      <w:r w:rsidR="00120A73">
        <w:rPr>
          <w:rFonts w:ascii="Times New Roman" w:hAnsi="Times New Roman"/>
          <w:b/>
          <w:sz w:val="24"/>
          <w:szCs w:val="24"/>
        </w:rPr>
        <w:t xml:space="preserve"> </w:t>
      </w:r>
      <w:r w:rsidR="00EA5E7D">
        <w:rPr>
          <w:rFonts w:ascii="Times New Roman" w:hAnsi="Times New Roman"/>
          <w:b/>
          <w:sz w:val="24"/>
          <w:szCs w:val="24"/>
        </w:rPr>
        <w:t>- I</w:t>
      </w:r>
      <w:r>
        <w:rPr>
          <w:rFonts w:ascii="Times New Roman" w:hAnsi="Times New Roman"/>
          <w:b/>
          <w:sz w:val="24"/>
          <w:szCs w:val="24"/>
        </w:rPr>
        <w:t xml:space="preserve"> stated in the email that I need to know specifically what </w:t>
      </w:r>
      <w:r w:rsidR="00882EEA">
        <w:rPr>
          <w:rFonts w:ascii="Times New Roman" w:hAnsi="Times New Roman"/>
          <w:b/>
          <w:sz w:val="24"/>
          <w:szCs w:val="24"/>
        </w:rPr>
        <w:t>you were requesting.</w:t>
      </w:r>
    </w:p>
    <w:p w14:paraId="20B56A61" w14:textId="77777777" w:rsidR="00120A73" w:rsidRDefault="00120A73" w:rsidP="006E3F70">
      <w:pPr>
        <w:spacing w:after="0"/>
        <w:jc w:val="both"/>
        <w:rPr>
          <w:rFonts w:ascii="Times New Roman" w:hAnsi="Times New Roman"/>
          <w:b/>
          <w:sz w:val="24"/>
          <w:szCs w:val="24"/>
        </w:rPr>
      </w:pPr>
    </w:p>
    <w:p w14:paraId="2C5EDDFE" w14:textId="2793DA4B" w:rsidR="004529FD" w:rsidRDefault="004529FD" w:rsidP="006E3F70">
      <w:pPr>
        <w:spacing w:after="0"/>
        <w:jc w:val="both"/>
        <w:rPr>
          <w:rFonts w:ascii="Times New Roman" w:hAnsi="Times New Roman"/>
          <w:b/>
          <w:sz w:val="24"/>
          <w:szCs w:val="24"/>
        </w:rPr>
      </w:pPr>
      <w:r>
        <w:rPr>
          <w:rFonts w:ascii="Times New Roman" w:hAnsi="Times New Roman"/>
          <w:b/>
          <w:sz w:val="24"/>
          <w:szCs w:val="24"/>
        </w:rPr>
        <w:t>CG well you can review the tape from the last meeting</w:t>
      </w:r>
      <w:r w:rsidR="00882EEA">
        <w:rPr>
          <w:rFonts w:ascii="Times New Roman" w:hAnsi="Times New Roman"/>
          <w:b/>
          <w:sz w:val="24"/>
          <w:szCs w:val="24"/>
        </w:rPr>
        <w:t>, mam</w:t>
      </w:r>
      <w:r w:rsidR="00120A73">
        <w:rPr>
          <w:rFonts w:ascii="Times New Roman" w:hAnsi="Times New Roman"/>
          <w:b/>
          <w:sz w:val="24"/>
          <w:szCs w:val="24"/>
        </w:rPr>
        <w:t>.</w:t>
      </w:r>
    </w:p>
    <w:p w14:paraId="34A40D43" w14:textId="77777777" w:rsidR="00120A73" w:rsidRDefault="00120A73" w:rsidP="006E3F70">
      <w:pPr>
        <w:spacing w:after="0"/>
        <w:jc w:val="both"/>
        <w:rPr>
          <w:rFonts w:ascii="Times New Roman" w:hAnsi="Times New Roman"/>
          <w:b/>
          <w:sz w:val="24"/>
          <w:szCs w:val="24"/>
        </w:rPr>
      </w:pPr>
    </w:p>
    <w:p w14:paraId="07E42986" w14:textId="6E2A3779" w:rsidR="004529FD" w:rsidRDefault="004529FD" w:rsidP="006E3F70">
      <w:pPr>
        <w:spacing w:after="0"/>
        <w:jc w:val="both"/>
        <w:rPr>
          <w:rFonts w:ascii="Times New Roman" w:hAnsi="Times New Roman"/>
          <w:b/>
          <w:sz w:val="24"/>
          <w:szCs w:val="24"/>
        </w:rPr>
      </w:pPr>
      <w:r>
        <w:rPr>
          <w:rFonts w:ascii="Times New Roman" w:hAnsi="Times New Roman"/>
          <w:b/>
          <w:sz w:val="24"/>
          <w:szCs w:val="24"/>
        </w:rPr>
        <w:t>MH it has to be in writing</w:t>
      </w:r>
      <w:r w:rsidR="00882EEA">
        <w:rPr>
          <w:rFonts w:ascii="Times New Roman" w:hAnsi="Times New Roman"/>
          <w:b/>
          <w:sz w:val="24"/>
          <w:szCs w:val="24"/>
        </w:rPr>
        <w:t>,</w:t>
      </w:r>
      <w:r>
        <w:rPr>
          <w:rFonts w:ascii="Times New Roman" w:hAnsi="Times New Roman"/>
          <w:b/>
          <w:sz w:val="24"/>
          <w:szCs w:val="24"/>
        </w:rPr>
        <w:t xml:space="preserve"> doesn’t it</w:t>
      </w:r>
      <w:r w:rsidR="00120A73">
        <w:rPr>
          <w:rFonts w:ascii="Times New Roman" w:hAnsi="Times New Roman"/>
          <w:b/>
          <w:sz w:val="24"/>
          <w:szCs w:val="24"/>
        </w:rPr>
        <w:t>.</w:t>
      </w:r>
    </w:p>
    <w:p w14:paraId="7D7E6110" w14:textId="77777777" w:rsidR="00120A73" w:rsidRDefault="00120A73" w:rsidP="006E3F70">
      <w:pPr>
        <w:spacing w:after="0"/>
        <w:jc w:val="both"/>
        <w:rPr>
          <w:rFonts w:ascii="Times New Roman" w:hAnsi="Times New Roman"/>
          <w:b/>
          <w:sz w:val="24"/>
          <w:szCs w:val="24"/>
        </w:rPr>
      </w:pPr>
    </w:p>
    <w:p w14:paraId="6169F28D" w14:textId="029A40B9" w:rsidR="004529FD" w:rsidRDefault="004529FD" w:rsidP="006E3F70">
      <w:pPr>
        <w:spacing w:after="0"/>
        <w:jc w:val="both"/>
        <w:rPr>
          <w:rFonts w:ascii="Times New Roman" w:hAnsi="Times New Roman"/>
          <w:b/>
          <w:sz w:val="24"/>
          <w:szCs w:val="24"/>
        </w:rPr>
      </w:pPr>
      <w:r>
        <w:rPr>
          <w:rFonts w:ascii="Times New Roman" w:hAnsi="Times New Roman"/>
          <w:b/>
          <w:sz w:val="24"/>
          <w:szCs w:val="24"/>
        </w:rPr>
        <w:t>CG the initial request was in writing</w:t>
      </w:r>
      <w:r w:rsidR="00120A73">
        <w:rPr>
          <w:rFonts w:ascii="Times New Roman" w:hAnsi="Times New Roman"/>
          <w:b/>
          <w:sz w:val="24"/>
          <w:szCs w:val="24"/>
        </w:rPr>
        <w:t>.</w:t>
      </w:r>
    </w:p>
    <w:p w14:paraId="6A172ADC" w14:textId="77777777" w:rsidR="00120A73" w:rsidRDefault="00120A73" w:rsidP="006E3F70">
      <w:pPr>
        <w:spacing w:after="0"/>
        <w:jc w:val="both"/>
        <w:rPr>
          <w:rFonts w:ascii="Times New Roman" w:hAnsi="Times New Roman"/>
          <w:b/>
          <w:sz w:val="24"/>
          <w:szCs w:val="24"/>
        </w:rPr>
      </w:pPr>
    </w:p>
    <w:p w14:paraId="27913B92" w14:textId="72B1A171" w:rsidR="004529FD" w:rsidRDefault="00482EE3" w:rsidP="006E3F70">
      <w:pPr>
        <w:spacing w:after="0"/>
        <w:jc w:val="both"/>
        <w:rPr>
          <w:rFonts w:ascii="Times New Roman" w:hAnsi="Times New Roman"/>
          <w:b/>
          <w:sz w:val="24"/>
          <w:szCs w:val="24"/>
        </w:rPr>
      </w:pPr>
      <w:r>
        <w:rPr>
          <w:rFonts w:ascii="Times New Roman" w:hAnsi="Times New Roman"/>
          <w:b/>
          <w:sz w:val="24"/>
          <w:szCs w:val="24"/>
        </w:rPr>
        <w:t>Attorney Elizabeth Cassidy,</w:t>
      </w:r>
      <w:r w:rsidR="004529FD">
        <w:rPr>
          <w:rFonts w:ascii="Times New Roman" w:hAnsi="Times New Roman"/>
          <w:b/>
          <w:sz w:val="24"/>
          <w:szCs w:val="24"/>
        </w:rPr>
        <w:t xml:space="preserve"> I will review it</w:t>
      </w:r>
      <w:r w:rsidR="00120A73">
        <w:rPr>
          <w:rFonts w:ascii="Times New Roman" w:hAnsi="Times New Roman"/>
          <w:b/>
          <w:sz w:val="24"/>
          <w:szCs w:val="24"/>
        </w:rPr>
        <w:t>.</w:t>
      </w:r>
    </w:p>
    <w:p w14:paraId="08C9BAAE" w14:textId="77777777" w:rsidR="00120A73" w:rsidRDefault="00120A73" w:rsidP="00120A73">
      <w:pPr>
        <w:spacing w:after="0" w:line="240" w:lineRule="auto"/>
        <w:jc w:val="both"/>
        <w:rPr>
          <w:rFonts w:ascii="Times New Roman" w:hAnsi="Times New Roman"/>
          <w:b/>
          <w:sz w:val="24"/>
          <w:szCs w:val="24"/>
        </w:rPr>
      </w:pPr>
    </w:p>
    <w:p w14:paraId="79C4FD7F" w14:textId="5B9A680C" w:rsidR="004529FD" w:rsidRDefault="00882EEA" w:rsidP="006E3F70">
      <w:pPr>
        <w:spacing w:after="0"/>
        <w:jc w:val="both"/>
        <w:rPr>
          <w:rFonts w:ascii="Times New Roman" w:hAnsi="Times New Roman"/>
          <w:b/>
          <w:sz w:val="24"/>
          <w:szCs w:val="24"/>
        </w:rPr>
      </w:pPr>
      <w:r>
        <w:rPr>
          <w:rFonts w:ascii="Times New Roman" w:hAnsi="Times New Roman"/>
          <w:b/>
          <w:sz w:val="24"/>
          <w:szCs w:val="24"/>
        </w:rPr>
        <w:t>Mayor Harter,</w:t>
      </w:r>
      <w:r w:rsidR="004529FD">
        <w:rPr>
          <w:rFonts w:ascii="Times New Roman" w:hAnsi="Times New Roman"/>
          <w:b/>
          <w:sz w:val="24"/>
          <w:szCs w:val="24"/>
        </w:rPr>
        <w:t xml:space="preserve"> we will </w:t>
      </w:r>
      <w:r>
        <w:rPr>
          <w:rFonts w:ascii="Times New Roman" w:hAnsi="Times New Roman"/>
          <w:b/>
          <w:sz w:val="24"/>
          <w:szCs w:val="24"/>
        </w:rPr>
        <w:t>check it</w:t>
      </w:r>
      <w:r w:rsidR="004529FD">
        <w:rPr>
          <w:rFonts w:ascii="Times New Roman" w:hAnsi="Times New Roman"/>
          <w:b/>
          <w:sz w:val="24"/>
          <w:szCs w:val="24"/>
        </w:rPr>
        <w:t xml:space="preserve"> and get back to you</w:t>
      </w:r>
      <w:r>
        <w:rPr>
          <w:rFonts w:ascii="Times New Roman" w:hAnsi="Times New Roman"/>
          <w:b/>
          <w:sz w:val="24"/>
          <w:szCs w:val="24"/>
        </w:rPr>
        <w:t xml:space="preserve"> on it.</w:t>
      </w:r>
    </w:p>
    <w:p w14:paraId="67EE3E79" w14:textId="77777777" w:rsidR="00D27240" w:rsidRDefault="00D27240" w:rsidP="006E3F70">
      <w:pPr>
        <w:spacing w:after="0"/>
        <w:jc w:val="both"/>
        <w:rPr>
          <w:rFonts w:ascii="Times New Roman" w:hAnsi="Times New Roman"/>
          <w:b/>
          <w:sz w:val="24"/>
          <w:szCs w:val="24"/>
        </w:rPr>
      </w:pPr>
    </w:p>
    <w:p w14:paraId="59B0910A" w14:textId="3AFFDEF8" w:rsidR="004147B3" w:rsidRDefault="004529FD" w:rsidP="006E3F70">
      <w:pPr>
        <w:spacing w:after="0"/>
        <w:jc w:val="both"/>
        <w:rPr>
          <w:rFonts w:ascii="Times New Roman" w:hAnsi="Times New Roman"/>
          <w:b/>
          <w:sz w:val="24"/>
          <w:szCs w:val="24"/>
        </w:rPr>
      </w:pPr>
      <w:r w:rsidRPr="00120A73">
        <w:rPr>
          <w:rFonts w:ascii="Times New Roman" w:hAnsi="Times New Roman"/>
          <w:b/>
          <w:sz w:val="24"/>
          <w:szCs w:val="24"/>
        </w:rPr>
        <w:t>Heather Ubides</w:t>
      </w:r>
      <w:r w:rsidR="00205018">
        <w:rPr>
          <w:rFonts w:ascii="Times New Roman" w:hAnsi="Times New Roman"/>
          <w:b/>
          <w:sz w:val="24"/>
          <w:szCs w:val="24"/>
        </w:rPr>
        <w:t xml:space="preserve">, </w:t>
      </w:r>
      <w:r w:rsidR="00882EEA">
        <w:rPr>
          <w:rFonts w:ascii="Times New Roman" w:hAnsi="Times New Roman"/>
          <w:b/>
          <w:sz w:val="24"/>
          <w:szCs w:val="24"/>
        </w:rPr>
        <w:t xml:space="preserve">70 Farrie </w:t>
      </w:r>
      <w:r w:rsidR="00205018">
        <w:rPr>
          <w:rFonts w:ascii="Times New Roman" w:hAnsi="Times New Roman"/>
          <w:b/>
          <w:sz w:val="24"/>
          <w:szCs w:val="24"/>
        </w:rPr>
        <w:t>Ave</w:t>
      </w:r>
      <w:r w:rsidR="00882EEA">
        <w:rPr>
          <w:rFonts w:ascii="Times New Roman" w:hAnsi="Times New Roman"/>
          <w:b/>
          <w:sz w:val="24"/>
          <w:szCs w:val="24"/>
        </w:rPr>
        <w:t xml:space="preserve"> </w:t>
      </w:r>
      <w:r w:rsidR="00205018">
        <w:rPr>
          <w:rFonts w:ascii="Times New Roman" w:hAnsi="Times New Roman"/>
          <w:b/>
          <w:sz w:val="24"/>
          <w:szCs w:val="24"/>
        </w:rPr>
        <w:t xml:space="preserve">- </w:t>
      </w:r>
      <w:r>
        <w:rPr>
          <w:rFonts w:ascii="Times New Roman" w:hAnsi="Times New Roman"/>
          <w:b/>
          <w:sz w:val="24"/>
          <w:szCs w:val="24"/>
        </w:rPr>
        <w:t>At the Village Board Meeting on June 7</w:t>
      </w:r>
      <w:r w:rsidRPr="004529FD">
        <w:rPr>
          <w:rFonts w:ascii="Times New Roman" w:hAnsi="Times New Roman"/>
          <w:b/>
          <w:sz w:val="24"/>
          <w:szCs w:val="24"/>
          <w:vertAlign w:val="superscript"/>
        </w:rPr>
        <w:t>th</w:t>
      </w:r>
      <w:r>
        <w:rPr>
          <w:rFonts w:ascii="Times New Roman" w:hAnsi="Times New Roman"/>
          <w:b/>
          <w:sz w:val="24"/>
          <w:szCs w:val="24"/>
        </w:rPr>
        <w:t>, I brought two concerns the water issue at my property and the removal of the chain at the emergency access start point Kaye Drive and Farries Ave. It has continued to remain open, there is a noticeable increase in traffic both commercial and private vehicle both have increased daily.</w:t>
      </w:r>
      <w:r w:rsidR="00C21E07">
        <w:rPr>
          <w:rFonts w:ascii="Times New Roman" w:hAnsi="Times New Roman"/>
          <w:b/>
          <w:sz w:val="24"/>
          <w:szCs w:val="24"/>
        </w:rPr>
        <w:t xml:space="preserve"> I was requested to send electronic copies of </w:t>
      </w:r>
      <w:r w:rsidR="00882EEA">
        <w:rPr>
          <w:rFonts w:ascii="Times New Roman" w:hAnsi="Times New Roman"/>
          <w:b/>
          <w:sz w:val="24"/>
          <w:szCs w:val="24"/>
        </w:rPr>
        <w:t xml:space="preserve">pictures and videos regarding </w:t>
      </w:r>
      <w:r w:rsidR="00C21E07">
        <w:rPr>
          <w:rFonts w:ascii="Times New Roman" w:hAnsi="Times New Roman"/>
          <w:b/>
          <w:sz w:val="24"/>
          <w:szCs w:val="24"/>
        </w:rPr>
        <w:t>the water issue</w:t>
      </w:r>
      <w:r w:rsidR="00882EEA">
        <w:rPr>
          <w:rFonts w:ascii="Times New Roman" w:hAnsi="Times New Roman"/>
          <w:b/>
          <w:sz w:val="24"/>
          <w:szCs w:val="24"/>
        </w:rPr>
        <w:t>,</w:t>
      </w:r>
      <w:r w:rsidR="00C21E07">
        <w:rPr>
          <w:rFonts w:ascii="Times New Roman" w:hAnsi="Times New Roman"/>
          <w:b/>
          <w:sz w:val="24"/>
          <w:szCs w:val="24"/>
        </w:rPr>
        <w:t xml:space="preserve"> which I emailed on June 25</w:t>
      </w:r>
      <w:r w:rsidR="00C21E07" w:rsidRPr="00882EEA">
        <w:rPr>
          <w:rFonts w:ascii="Times New Roman" w:hAnsi="Times New Roman"/>
          <w:b/>
          <w:sz w:val="24"/>
          <w:szCs w:val="24"/>
          <w:vertAlign w:val="superscript"/>
        </w:rPr>
        <w:t>th</w:t>
      </w:r>
      <w:r w:rsidR="00882EEA">
        <w:rPr>
          <w:rFonts w:ascii="Times New Roman" w:hAnsi="Times New Roman"/>
          <w:b/>
          <w:sz w:val="24"/>
          <w:szCs w:val="24"/>
        </w:rPr>
        <w:t xml:space="preserve">. </w:t>
      </w:r>
      <w:r w:rsidR="00205018">
        <w:rPr>
          <w:rFonts w:ascii="Times New Roman" w:hAnsi="Times New Roman"/>
          <w:b/>
          <w:sz w:val="24"/>
          <w:szCs w:val="24"/>
        </w:rPr>
        <w:t>I asked</w:t>
      </w:r>
      <w:r w:rsidR="00C21E07">
        <w:rPr>
          <w:rFonts w:ascii="Times New Roman" w:hAnsi="Times New Roman"/>
          <w:b/>
          <w:sz w:val="24"/>
          <w:szCs w:val="24"/>
        </w:rPr>
        <w:t xml:space="preserve"> for the date of the </w:t>
      </w:r>
      <w:r w:rsidR="00882EEA">
        <w:rPr>
          <w:rFonts w:ascii="Times New Roman" w:hAnsi="Times New Roman"/>
          <w:b/>
          <w:sz w:val="24"/>
          <w:szCs w:val="24"/>
        </w:rPr>
        <w:t xml:space="preserve">alleged </w:t>
      </w:r>
      <w:r w:rsidR="00C21E07">
        <w:rPr>
          <w:rFonts w:ascii="Times New Roman" w:hAnsi="Times New Roman"/>
          <w:b/>
          <w:sz w:val="24"/>
          <w:szCs w:val="24"/>
        </w:rPr>
        <w:t>incident which prompted the decision to remove the chain and had not been supplied</w:t>
      </w:r>
      <w:r w:rsidR="00205018">
        <w:rPr>
          <w:rFonts w:ascii="Times New Roman" w:hAnsi="Times New Roman"/>
          <w:b/>
          <w:sz w:val="24"/>
          <w:szCs w:val="24"/>
        </w:rPr>
        <w:t xml:space="preserve"> back to date</w:t>
      </w:r>
      <w:r w:rsidR="00C21E07">
        <w:rPr>
          <w:rFonts w:ascii="Times New Roman" w:hAnsi="Times New Roman"/>
          <w:b/>
          <w:sz w:val="24"/>
          <w:szCs w:val="24"/>
        </w:rPr>
        <w:t>. After waiting in good faith until June 25</w:t>
      </w:r>
      <w:r w:rsidR="00C21E07" w:rsidRPr="00C21E07">
        <w:rPr>
          <w:rFonts w:ascii="Times New Roman" w:hAnsi="Times New Roman"/>
          <w:b/>
          <w:sz w:val="24"/>
          <w:szCs w:val="24"/>
          <w:vertAlign w:val="superscript"/>
        </w:rPr>
        <w:t>th</w:t>
      </w:r>
      <w:r w:rsidR="00C21E07">
        <w:rPr>
          <w:rFonts w:ascii="Times New Roman" w:hAnsi="Times New Roman"/>
          <w:b/>
          <w:sz w:val="24"/>
          <w:szCs w:val="24"/>
        </w:rPr>
        <w:t xml:space="preserve"> I submitted the request as a FOIL request. At the last meeting Mr. Harter stated this should not poise an increase in traffic however no traffic study was done prior to the removal of the chain. According to the Village of Florida Comprehensive Plan page 10.4</w:t>
      </w:r>
    </w:p>
    <w:p w14:paraId="1B95F025" w14:textId="78DD0F65" w:rsidR="004529FD" w:rsidRDefault="004147B3" w:rsidP="006E3F70">
      <w:pPr>
        <w:spacing w:after="0"/>
        <w:jc w:val="both"/>
        <w:rPr>
          <w:rFonts w:ascii="Times New Roman" w:hAnsi="Times New Roman"/>
          <w:b/>
          <w:sz w:val="24"/>
          <w:szCs w:val="24"/>
        </w:rPr>
      </w:pPr>
      <w:r>
        <w:rPr>
          <w:rFonts w:ascii="Times New Roman" w:hAnsi="Times New Roman"/>
          <w:b/>
          <w:sz w:val="24"/>
          <w:szCs w:val="24"/>
        </w:rPr>
        <w:t xml:space="preserve">Cite Village of Florida Comprehensive Plan </w:t>
      </w:r>
    </w:p>
    <w:p w14:paraId="55D2394A" w14:textId="39DF92A8" w:rsidR="004147B3" w:rsidRDefault="004147B3" w:rsidP="006E3F70">
      <w:pPr>
        <w:spacing w:after="0"/>
        <w:jc w:val="both"/>
      </w:pPr>
      <w:r>
        <w:t xml:space="preserve">Most of the traffic in the Village of Florida is along NYS Routes 94, 17A, and Meadow Road. The segment of route NY17A in Florida carries the highest traffic volume at 11,656 vehicles on average daily. A significant volume of traffic averaging between 1,500 and 10,000 vehicles are received by Jayne Street, Roe Street, Wheeler Road, Highland Avenue, and Houston Street. Meadow Road (County Route 25) receives a traffic count of 4,711 vehicles, whereas Randall Street, a part of State Route 94, has a traffic count of 7,896 vehicles. North Main Street has a traffic count of 8,911, and South Main Street (which runs from 17A and Route 94 to Colonial Avenue in the Village of Warwick) has a traffic count of 8,317. </w:t>
      </w:r>
    </w:p>
    <w:p w14:paraId="3A4AC09D" w14:textId="77777777" w:rsidR="00205018" w:rsidRDefault="00205018" w:rsidP="006E3F70">
      <w:pPr>
        <w:spacing w:after="0"/>
        <w:jc w:val="both"/>
      </w:pPr>
    </w:p>
    <w:p w14:paraId="4473CB14" w14:textId="166D0302" w:rsidR="001A20C2" w:rsidRDefault="004147B3" w:rsidP="006E3F70">
      <w:pPr>
        <w:spacing w:after="0"/>
        <w:jc w:val="both"/>
        <w:rPr>
          <w:rFonts w:ascii="Times New Roman" w:hAnsi="Times New Roman"/>
          <w:b/>
          <w:bCs/>
        </w:rPr>
      </w:pPr>
      <w:r w:rsidRPr="004147B3">
        <w:rPr>
          <w:rFonts w:ascii="Times New Roman" w:hAnsi="Times New Roman"/>
          <w:b/>
          <w:bCs/>
        </w:rPr>
        <w:lastRenderedPageBreak/>
        <w:t>On June 28</w:t>
      </w:r>
      <w:r w:rsidRPr="004147B3">
        <w:rPr>
          <w:rFonts w:ascii="Times New Roman" w:hAnsi="Times New Roman"/>
          <w:b/>
          <w:bCs/>
          <w:vertAlign w:val="superscript"/>
        </w:rPr>
        <w:t>th</w:t>
      </w:r>
      <w:r w:rsidRPr="004147B3">
        <w:rPr>
          <w:rFonts w:ascii="Times New Roman" w:hAnsi="Times New Roman"/>
          <w:b/>
          <w:bCs/>
        </w:rPr>
        <w:t xml:space="preserve"> I attended a Village of Florida Planning Board meeting to gain a better understanding of the p</w:t>
      </w:r>
      <w:r>
        <w:rPr>
          <w:rFonts w:ascii="Times New Roman" w:hAnsi="Times New Roman"/>
          <w:b/>
          <w:bCs/>
        </w:rPr>
        <w:t>rocesses regarding Zoning, roadway designations and signage. 50 percent of the Village Planning Board was unaware the chain had been removed and confirmed this was never to be a through road.</w:t>
      </w:r>
      <w:r w:rsidR="00610C2A">
        <w:rPr>
          <w:rFonts w:ascii="Times New Roman" w:hAnsi="Times New Roman"/>
          <w:b/>
          <w:bCs/>
        </w:rPr>
        <w:t xml:space="preserve"> I brought with me today a copy of the map filed with </w:t>
      </w:r>
      <w:r w:rsidR="00205018">
        <w:rPr>
          <w:rFonts w:ascii="Times New Roman" w:hAnsi="Times New Roman"/>
          <w:b/>
          <w:bCs/>
        </w:rPr>
        <w:t>O</w:t>
      </w:r>
      <w:r w:rsidR="00610C2A">
        <w:rPr>
          <w:rFonts w:ascii="Times New Roman" w:hAnsi="Times New Roman"/>
          <w:b/>
          <w:bCs/>
        </w:rPr>
        <w:t xml:space="preserve">range County on 7/18/06 which demonstrates the access point </w:t>
      </w:r>
      <w:r w:rsidR="00205018">
        <w:rPr>
          <w:rFonts w:ascii="Times New Roman" w:hAnsi="Times New Roman"/>
          <w:b/>
          <w:bCs/>
        </w:rPr>
        <w:t xml:space="preserve">between </w:t>
      </w:r>
      <w:r w:rsidR="00610C2A">
        <w:rPr>
          <w:rFonts w:ascii="Times New Roman" w:hAnsi="Times New Roman"/>
          <w:b/>
          <w:bCs/>
        </w:rPr>
        <w:t>Farries Drive</w:t>
      </w:r>
      <w:r w:rsidR="00205018">
        <w:rPr>
          <w:rFonts w:ascii="Times New Roman" w:hAnsi="Times New Roman"/>
          <w:b/>
          <w:bCs/>
        </w:rPr>
        <w:t xml:space="preserve"> and </w:t>
      </w:r>
      <w:r w:rsidR="00610C2A">
        <w:rPr>
          <w:rFonts w:ascii="Times New Roman" w:hAnsi="Times New Roman"/>
          <w:b/>
          <w:bCs/>
        </w:rPr>
        <w:t xml:space="preserve">Kaye Drive </w:t>
      </w:r>
      <w:r w:rsidR="00205018">
        <w:rPr>
          <w:rFonts w:ascii="Times New Roman" w:hAnsi="Times New Roman"/>
          <w:b/>
          <w:bCs/>
        </w:rPr>
        <w:t xml:space="preserve">was </w:t>
      </w:r>
      <w:r w:rsidR="00610C2A">
        <w:rPr>
          <w:rFonts w:ascii="Times New Roman" w:hAnsi="Times New Roman"/>
          <w:b/>
          <w:bCs/>
        </w:rPr>
        <w:t>labeled with proposed post and chain post for emergency access. I’m also currently awaiting the SEQR report which I submitted a F</w:t>
      </w:r>
      <w:r w:rsidR="00205018">
        <w:rPr>
          <w:rFonts w:ascii="Times New Roman" w:hAnsi="Times New Roman"/>
          <w:b/>
          <w:bCs/>
        </w:rPr>
        <w:t>OIL</w:t>
      </w:r>
      <w:r w:rsidR="00610C2A">
        <w:rPr>
          <w:rFonts w:ascii="Times New Roman" w:hAnsi="Times New Roman"/>
          <w:b/>
          <w:bCs/>
        </w:rPr>
        <w:t xml:space="preserve"> request</w:t>
      </w:r>
      <w:r w:rsidR="00122251">
        <w:rPr>
          <w:rFonts w:ascii="Times New Roman" w:hAnsi="Times New Roman"/>
          <w:b/>
          <w:bCs/>
        </w:rPr>
        <w:t xml:space="preserve"> </w:t>
      </w:r>
      <w:r w:rsidR="00610C2A">
        <w:rPr>
          <w:rFonts w:ascii="Times New Roman" w:hAnsi="Times New Roman"/>
          <w:b/>
          <w:bCs/>
        </w:rPr>
        <w:t>for. As stated at the Village Board meeting on June 7</w:t>
      </w:r>
      <w:r w:rsidR="00610C2A" w:rsidRPr="00610C2A">
        <w:rPr>
          <w:rFonts w:ascii="Times New Roman" w:hAnsi="Times New Roman"/>
          <w:b/>
          <w:bCs/>
          <w:vertAlign w:val="superscript"/>
        </w:rPr>
        <w:t>th</w:t>
      </w:r>
      <w:r w:rsidR="00610C2A">
        <w:rPr>
          <w:rFonts w:ascii="Times New Roman" w:hAnsi="Times New Roman"/>
          <w:b/>
          <w:bCs/>
        </w:rPr>
        <w:t xml:space="preserve">, Mayor Harter made the decision to remove the chain. This </w:t>
      </w:r>
      <w:r w:rsidR="00205018">
        <w:rPr>
          <w:rFonts w:ascii="Times New Roman" w:hAnsi="Times New Roman"/>
          <w:b/>
          <w:bCs/>
        </w:rPr>
        <w:t xml:space="preserve">decision </w:t>
      </w:r>
      <w:r w:rsidR="00610C2A">
        <w:rPr>
          <w:rFonts w:ascii="Times New Roman" w:hAnsi="Times New Roman"/>
          <w:b/>
          <w:bCs/>
        </w:rPr>
        <w:t>was made without the input of the Planning Board or the Village Trustees that have been elected to serve our community. In addition, the residents were stripped of their rights to have our voice heard</w:t>
      </w:r>
      <w:r w:rsidR="00205018">
        <w:rPr>
          <w:rFonts w:ascii="Times New Roman" w:hAnsi="Times New Roman"/>
          <w:b/>
          <w:bCs/>
        </w:rPr>
        <w:t xml:space="preserve"> by the means of </w:t>
      </w:r>
      <w:r w:rsidR="00610C2A">
        <w:rPr>
          <w:rFonts w:ascii="Times New Roman" w:hAnsi="Times New Roman"/>
          <w:b/>
          <w:bCs/>
        </w:rPr>
        <w:t xml:space="preserve">a </w:t>
      </w:r>
      <w:r w:rsidR="00482EE3">
        <w:rPr>
          <w:rFonts w:ascii="Times New Roman" w:hAnsi="Times New Roman"/>
          <w:b/>
          <w:bCs/>
        </w:rPr>
        <w:t>public</w:t>
      </w:r>
      <w:r w:rsidR="00610C2A">
        <w:rPr>
          <w:rFonts w:ascii="Times New Roman" w:hAnsi="Times New Roman"/>
          <w:b/>
          <w:bCs/>
        </w:rPr>
        <w:t xml:space="preserve"> hearing prior</w:t>
      </w:r>
      <w:r w:rsidR="00205018">
        <w:rPr>
          <w:rFonts w:ascii="Times New Roman" w:hAnsi="Times New Roman"/>
          <w:b/>
          <w:bCs/>
        </w:rPr>
        <w:t xml:space="preserve"> to making</w:t>
      </w:r>
      <w:r w:rsidR="00610C2A">
        <w:rPr>
          <w:rFonts w:ascii="Times New Roman" w:hAnsi="Times New Roman"/>
          <w:b/>
          <w:bCs/>
        </w:rPr>
        <w:t xml:space="preserve"> such a drastic change </w:t>
      </w:r>
      <w:r w:rsidR="00205018">
        <w:rPr>
          <w:rFonts w:ascii="Times New Roman" w:hAnsi="Times New Roman"/>
          <w:b/>
          <w:bCs/>
        </w:rPr>
        <w:t>i</w:t>
      </w:r>
      <w:r w:rsidR="00610C2A">
        <w:rPr>
          <w:rFonts w:ascii="Times New Roman" w:hAnsi="Times New Roman"/>
          <w:b/>
          <w:bCs/>
        </w:rPr>
        <w:t xml:space="preserve">mpacting the integrity and quality of life in our neighborhood and now attempting to restrict the number of guests and use of our property by limiting the parking on our road. The only change I’ve seen to date </w:t>
      </w:r>
      <w:r w:rsidR="00205018">
        <w:rPr>
          <w:rFonts w:ascii="Times New Roman" w:hAnsi="Times New Roman"/>
          <w:b/>
          <w:bCs/>
        </w:rPr>
        <w:t>was</w:t>
      </w:r>
      <w:r w:rsidR="00610C2A">
        <w:rPr>
          <w:rFonts w:ascii="Times New Roman" w:hAnsi="Times New Roman"/>
          <w:b/>
          <w:bCs/>
        </w:rPr>
        <w:t xml:space="preserve"> the removal of the </w:t>
      </w:r>
      <w:r w:rsidR="00482EE3">
        <w:rPr>
          <w:rFonts w:ascii="Times New Roman" w:hAnsi="Times New Roman"/>
          <w:b/>
          <w:bCs/>
        </w:rPr>
        <w:t>dead-end</w:t>
      </w:r>
      <w:r w:rsidR="00610C2A">
        <w:rPr>
          <w:rFonts w:ascii="Times New Roman" w:hAnsi="Times New Roman"/>
          <w:b/>
          <w:bCs/>
        </w:rPr>
        <w:t xml:space="preserve"> sign on June 8</w:t>
      </w:r>
      <w:r w:rsidR="00205018" w:rsidRPr="00610C2A">
        <w:rPr>
          <w:rFonts w:ascii="Times New Roman" w:hAnsi="Times New Roman"/>
          <w:b/>
          <w:bCs/>
          <w:vertAlign w:val="superscript"/>
        </w:rPr>
        <w:t>th</w:t>
      </w:r>
      <w:r w:rsidR="00205018">
        <w:rPr>
          <w:rFonts w:ascii="Times New Roman" w:hAnsi="Times New Roman"/>
          <w:b/>
          <w:bCs/>
          <w:vertAlign w:val="superscript"/>
        </w:rPr>
        <w:t xml:space="preserve">, </w:t>
      </w:r>
      <w:r w:rsidR="00205018">
        <w:rPr>
          <w:rFonts w:ascii="Times New Roman" w:hAnsi="Times New Roman"/>
          <w:b/>
          <w:bCs/>
        </w:rPr>
        <w:t>which</w:t>
      </w:r>
      <w:r w:rsidR="00610C2A">
        <w:rPr>
          <w:rFonts w:ascii="Times New Roman" w:hAnsi="Times New Roman"/>
          <w:b/>
          <w:bCs/>
        </w:rPr>
        <w:t xml:space="preserve"> also did not go through the Planning Board</w:t>
      </w:r>
      <w:r w:rsidR="00D27240">
        <w:rPr>
          <w:rFonts w:ascii="Times New Roman" w:hAnsi="Times New Roman"/>
          <w:b/>
          <w:bCs/>
        </w:rPr>
        <w:t xml:space="preserve"> </w:t>
      </w:r>
      <w:r w:rsidR="00205018">
        <w:rPr>
          <w:rFonts w:ascii="Times New Roman" w:hAnsi="Times New Roman"/>
          <w:b/>
          <w:bCs/>
        </w:rPr>
        <w:t xml:space="preserve">and was not decided upon the Trustees </w:t>
      </w:r>
      <w:r w:rsidR="00D27240">
        <w:rPr>
          <w:rFonts w:ascii="Times New Roman" w:hAnsi="Times New Roman"/>
          <w:b/>
          <w:bCs/>
        </w:rPr>
        <w:t xml:space="preserve">or Public Hearing. The new proposed law appears to be a direct attempt to back track the steps that have already been mistakenly taken. I am here </w:t>
      </w:r>
      <w:r w:rsidR="00205018">
        <w:rPr>
          <w:rFonts w:ascii="Times New Roman" w:hAnsi="Times New Roman"/>
          <w:b/>
          <w:bCs/>
        </w:rPr>
        <w:t xml:space="preserve">again </w:t>
      </w:r>
      <w:r w:rsidR="00D27240">
        <w:rPr>
          <w:rFonts w:ascii="Times New Roman" w:hAnsi="Times New Roman"/>
          <w:b/>
          <w:bCs/>
        </w:rPr>
        <w:t>tonight to request a resolution of the drainage issues which are causing damage to my property and to request the chain or comparable gate be installed as the original approved plans indicate.</w:t>
      </w:r>
    </w:p>
    <w:p w14:paraId="7F89ACC4" w14:textId="77777777" w:rsidR="00120A73" w:rsidRDefault="00120A73" w:rsidP="006E3F70">
      <w:pPr>
        <w:spacing w:after="0"/>
        <w:jc w:val="both"/>
        <w:rPr>
          <w:rFonts w:ascii="Times New Roman" w:hAnsi="Times New Roman"/>
          <w:b/>
          <w:bCs/>
        </w:rPr>
      </w:pPr>
    </w:p>
    <w:p w14:paraId="321F702E" w14:textId="532D663C" w:rsidR="00326F83" w:rsidRDefault="00D27240" w:rsidP="006E3F70">
      <w:pPr>
        <w:spacing w:after="0"/>
        <w:jc w:val="both"/>
        <w:rPr>
          <w:rFonts w:ascii="Times New Roman" w:hAnsi="Times New Roman"/>
          <w:b/>
          <w:bCs/>
        </w:rPr>
      </w:pPr>
      <w:r w:rsidRPr="00120A73">
        <w:rPr>
          <w:rFonts w:ascii="Times New Roman" w:hAnsi="Times New Roman"/>
          <w:b/>
          <w:bCs/>
        </w:rPr>
        <w:t>Mayor Harter</w:t>
      </w:r>
      <w:r w:rsidR="00120A73">
        <w:rPr>
          <w:rFonts w:ascii="Times New Roman" w:hAnsi="Times New Roman"/>
          <w:b/>
          <w:bCs/>
        </w:rPr>
        <w:t xml:space="preserve"> - </w:t>
      </w:r>
      <w:r>
        <w:rPr>
          <w:rFonts w:ascii="Times New Roman" w:hAnsi="Times New Roman"/>
          <w:b/>
          <w:bCs/>
        </w:rPr>
        <w:t xml:space="preserve">for the record, </w:t>
      </w:r>
      <w:r w:rsidR="00205018">
        <w:rPr>
          <w:rFonts w:ascii="Times New Roman" w:hAnsi="Times New Roman"/>
          <w:b/>
          <w:bCs/>
        </w:rPr>
        <w:t xml:space="preserve">you had </w:t>
      </w:r>
      <w:r>
        <w:rPr>
          <w:rFonts w:ascii="Times New Roman" w:hAnsi="Times New Roman"/>
          <w:b/>
          <w:bCs/>
        </w:rPr>
        <w:t>between this meeting and the last meeting you have had several minutes to state your case. Your comments have b</w:t>
      </w:r>
      <w:r w:rsidR="00326F83">
        <w:rPr>
          <w:rFonts w:ascii="Times New Roman" w:hAnsi="Times New Roman"/>
          <w:b/>
          <w:bCs/>
        </w:rPr>
        <w:t>e</w:t>
      </w:r>
      <w:r>
        <w:rPr>
          <w:rFonts w:ascii="Times New Roman" w:hAnsi="Times New Roman"/>
          <w:b/>
          <w:bCs/>
        </w:rPr>
        <w:t>en noted several tim</w:t>
      </w:r>
      <w:r w:rsidR="00326F83">
        <w:rPr>
          <w:rFonts w:ascii="Times New Roman" w:hAnsi="Times New Roman"/>
          <w:b/>
          <w:bCs/>
        </w:rPr>
        <w:t xml:space="preserve">es, </w:t>
      </w:r>
      <w:r w:rsidR="00482EE3">
        <w:rPr>
          <w:rFonts w:ascii="Times New Roman" w:hAnsi="Times New Roman"/>
          <w:b/>
          <w:bCs/>
        </w:rPr>
        <w:t>as</w:t>
      </w:r>
      <w:r w:rsidR="00326F83">
        <w:rPr>
          <w:rFonts w:ascii="Times New Roman" w:hAnsi="Times New Roman"/>
          <w:b/>
          <w:bCs/>
        </w:rPr>
        <w:t xml:space="preserve"> far as the chain, we are going around in circles again, it’s dedicated. When was that</w:t>
      </w:r>
      <w:r w:rsidR="00205018">
        <w:rPr>
          <w:rFonts w:ascii="Times New Roman" w:hAnsi="Times New Roman"/>
          <w:b/>
          <w:bCs/>
        </w:rPr>
        <w:t>, when is the year of that</w:t>
      </w:r>
      <w:r w:rsidR="00326F83">
        <w:rPr>
          <w:rFonts w:ascii="Times New Roman" w:hAnsi="Times New Roman"/>
          <w:b/>
          <w:bCs/>
        </w:rPr>
        <w:t xml:space="preserve"> map?</w:t>
      </w:r>
    </w:p>
    <w:p w14:paraId="65DFA27F" w14:textId="77777777" w:rsidR="00120A73" w:rsidRDefault="00120A73" w:rsidP="006E3F70">
      <w:pPr>
        <w:spacing w:after="0"/>
        <w:jc w:val="both"/>
        <w:rPr>
          <w:rFonts w:ascii="Times New Roman" w:hAnsi="Times New Roman"/>
          <w:b/>
          <w:bCs/>
        </w:rPr>
      </w:pPr>
    </w:p>
    <w:p w14:paraId="09F3EFA9" w14:textId="2844F33C" w:rsidR="00D27240" w:rsidRDefault="00326F83" w:rsidP="006E3F70">
      <w:pPr>
        <w:spacing w:after="0"/>
        <w:jc w:val="both"/>
        <w:rPr>
          <w:rFonts w:ascii="Times New Roman" w:hAnsi="Times New Roman"/>
          <w:b/>
          <w:bCs/>
        </w:rPr>
      </w:pPr>
      <w:r>
        <w:rPr>
          <w:rFonts w:ascii="Times New Roman" w:hAnsi="Times New Roman"/>
          <w:b/>
          <w:bCs/>
        </w:rPr>
        <w:t>H</w:t>
      </w:r>
      <w:r w:rsidR="00BB5B86">
        <w:rPr>
          <w:rFonts w:ascii="Times New Roman" w:hAnsi="Times New Roman"/>
          <w:b/>
          <w:bCs/>
        </w:rPr>
        <w:t>U</w:t>
      </w:r>
      <w:r>
        <w:rPr>
          <w:rFonts w:ascii="Times New Roman" w:hAnsi="Times New Roman"/>
          <w:b/>
          <w:bCs/>
        </w:rPr>
        <w:t xml:space="preserve"> </w:t>
      </w:r>
      <w:r w:rsidR="00205018">
        <w:rPr>
          <w:rFonts w:ascii="Times New Roman" w:hAnsi="Times New Roman"/>
          <w:b/>
          <w:bCs/>
        </w:rPr>
        <w:t xml:space="preserve">This was filed with the county in </w:t>
      </w:r>
      <w:r>
        <w:rPr>
          <w:rFonts w:ascii="Times New Roman" w:hAnsi="Times New Roman"/>
          <w:b/>
          <w:bCs/>
        </w:rPr>
        <w:t xml:space="preserve">2006 </w:t>
      </w:r>
      <w:r w:rsidR="00205018">
        <w:rPr>
          <w:rFonts w:ascii="Times New Roman" w:hAnsi="Times New Roman"/>
          <w:b/>
          <w:bCs/>
        </w:rPr>
        <w:t xml:space="preserve">as there’s been no </w:t>
      </w:r>
      <w:r>
        <w:rPr>
          <w:rFonts w:ascii="Times New Roman" w:hAnsi="Times New Roman"/>
          <w:b/>
          <w:bCs/>
        </w:rPr>
        <w:t xml:space="preserve">amendments, </w:t>
      </w:r>
      <w:r w:rsidR="00660BA8">
        <w:rPr>
          <w:rFonts w:ascii="Times New Roman" w:hAnsi="Times New Roman"/>
          <w:b/>
          <w:bCs/>
        </w:rPr>
        <w:t xml:space="preserve">as I </w:t>
      </w:r>
      <w:r>
        <w:rPr>
          <w:rFonts w:ascii="Times New Roman" w:hAnsi="Times New Roman"/>
          <w:b/>
          <w:bCs/>
        </w:rPr>
        <w:t>FOILED.</w:t>
      </w:r>
      <w:r w:rsidR="00D27240">
        <w:rPr>
          <w:rFonts w:ascii="Times New Roman" w:hAnsi="Times New Roman"/>
          <w:b/>
          <w:bCs/>
        </w:rPr>
        <w:t xml:space="preserve"> </w:t>
      </w:r>
      <w:r>
        <w:rPr>
          <w:rFonts w:ascii="Times New Roman" w:hAnsi="Times New Roman"/>
          <w:b/>
          <w:bCs/>
        </w:rPr>
        <w:t xml:space="preserve">There have been no change resolutions. There has been no process </w:t>
      </w:r>
      <w:r w:rsidR="00122251">
        <w:rPr>
          <w:rFonts w:ascii="Times New Roman" w:hAnsi="Times New Roman"/>
          <w:b/>
          <w:bCs/>
        </w:rPr>
        <w:t xml:space="preserve">in place </w:t>
      </w:r>
      <w:r>
        <w:rPr>
          <w:rFonts w:ascii="Times New Roman" w:hAnsi="Times New Roman"/>
          <w:b/>
          <w:bCs/>
        </w:rPr>
        <w:t>other than one person making the decision at this point is hearsay again going in circles</w:t>
      </w:r>
      <w:r w:rsidR="00660BA8">
        <w:rPr>
          <w:rFonts w:ascii="Times New Roman" w:hAnsi="Times New Roman"/>
          <w:b/>
          <w:bCs/>
        </w:rPr>
        <w:t>, I’ll agree to that, because</w:t>
      </w:r>
      <w:r w:rsidR="00BB5B86">
        <w:rPr>
          <w:rFonts w:ascii="Times New Roman" w:hAnsi="Times New Roman"/>
          <w:b/>
          <w:bCs/>
        </w:rPr>
        <w:t xml:space="preserve"> there is nothing on record</w:t>
      </w:r>
      <w:r w:rsidR="00660BA8">
        <w:rPr>
          <w:rFonts w:ascii="Times New Roman" w:hAnsi="Times New Roman"/>
          <w:b/>
          <w:bCs/>
        </w:rPr>
        <w:t xml:space="preserve">, there is nothing on any of my </w:t>
      </w:r>
      <w:r w:rsidR="00122251">
        <w:rPr>
          <w:rFonts w:ascii="Times New Roman" w:hAnsi="Times New Roman"/>
          <w:b/>
          <w:bCs/>
        </w:rPr>
        <w:t>videos</w:t>
      </w:r>
      <w:r w:rsidR="00660BA8">
        <w:rPr>
          <w:rFonts w:ascii="Times New Roman" w:hAnsi="Times New Roman"/>
          <w:b/>
          <w:bCs/>
        </w:rPr>
        <w:t>. I have a full view of the frontside property</w:t>
      </w:r>
      <w:r w:rsidR="00BB5B86">
        <w:rPr>
          <w:rFonts w:ascii="Times New Roman" w:hAnsi="Times New Roman"/>
          <w:b/>
          <w:bCs/>
        </w:rPr>
        <w:t xml:space="preserve"> of the </w:t>
      </w:r>
      <w:r w:rsidR="00660BA8">
        <w:rPr>
          <w:rFonts w:ascii="Times New Roman" w:hAnsi="Times New Roman"/>
          <w:b/>
          <w:bCs/>
        </w:rPr>
        <w:t>incident so that is why I would like to know the date</w:t>
      </w:r>
      <w:r w:rsidR="00BB5B86">
        <w:rPr>
          <w:rFonts w:ascii="Times New Roman" w:hAnsi="Times New Roman"/>
          <w:b/>
          <w:bCs/>
        </w:rPr>
        <w:t xml:space="preserve">. </w:t>
      </w:r>
    </w:p>
    <w:p w14:paraId="258A9901" w14:textId="77777777" w:rsidR="00120A73" w:rsidRDefault="00120A73" w:rsidP="006E3F70">
      <w:pPr>
        <w:spacing w:after="0"/>
        <w:jc w:val="both"/>
        <w:rPr>
          <w:rFonts w:ascii="Times New Roman" w:hAnsi="Times New Roman"/>
          <w:b/>
          <w:bCs/>
        </w:rPr>
      </w:pPr>
    </w:p>
    <w:p w14:paraId="391E4931" w14:textId="559BAA54" w:rsidR="00BB5B86" w:rsidRDefault="00BB5B86" w:rsidP="006E3F70">
      <w:pPr>
        <w:spacing w:after="0"/>
        <w:jc w:val="both"/>
        <w:rPr>
          <w:rFonts w:ascii="Times New Roman" w:hAnsi="Times New Roman"/>
          <w:b/>
          <w:bCs/>
        </w:rPr>
      </w:pPr>
      <w:r>
        <w:rPr>
          <w:rFonts w:ascii="Times New Roman" w:hAnsi="Times New Roman"/>
          <w:b/>
          <w:bCs/>
        </w:rPr>
        <w:t xml:space="preserve">MH </w:t>
      </w:r>
      <w:r w:rsidR="00660BA8">
        <w:rPr>
          <w:rFonts w:ascii="Times New Roman" w:hAnsi="Times New Roman"/>
          <w:b/>
          <w:bCs/>
        </w:rPr>
        <w:t>of the?</w:t>
      </w:r>
    </w:p>
    <w:p w14:paraId="4D981FF6" w14:textId="77777777" w:rsidR="00120A73" w:rsidRDefault="00120A73" w:rsidP="006E3F70">
      <w:pPr>
        <w:spacing w:after="0"/>
        <w:jc w:val="both"/>
        <w:rPr>
          <w:rFonts w:ascii="Times New Roman" w:hAnsi="Times New Roman"/>
          <w:b/>
          <w:bCs/>
        </w:rPr>
      </w:pPr>
    </w:p>
    <w:p w14:paraId="47EF413D" w14:textId="48872DDA" w:rsidR="00BB5B86" w:rsidRDefault="00BB5B86" w:rsidP="006E3F70">
      <w:pPr>
        <w:spacing w:after="0"/>
        <w:jc w:val="both"/>
        <w:rPr>
          <w:rFonts w:ascii="Times New Roman" w:hAnsi="Times New Roman"/>
          <w:b/>
          <w:bCs/>
        </w:rPr>
      </w:pPr>
      <w:r>
        <w:rPr>
          <w:rFonts w:ascii="Times New Roman" w:hAnsi="Times New Roman"/>
          <w:b/>
          <w:bCs/>
        </w:rPr>
        <w:t xml:space="preserve">HU </w:t>
      </w:r>
      <w:r w:rsidR="00660BA8">
        <w:rPr>
          <w:rFonts w:ascii="Times New Roman" w:hAnsi="Times New Roman"/>
          <w:b/>
          <w:bCs/>
        </w:rPr>
        <w:t xml:space="preserve">the date of the alleged incident that cause </w:t>
      </w:r>
    </w:p>
    <w:p w14:paraId="7A0E2D7D" w14:textId="77777777" w:rsidR="00660BA8" w:rsidRDefault="00660BA8" w:rsidP="006E3F70">
      <w:pPr>
        <w:spacing w:after="0"/>
        <w:jc w:val="both"/>
        <w:rPr>
          <w:rFonts w:ascii="Times New Roman" w:hAnsi="Times New Roman"/>
          <w:b/>
          <w:bCs/>
        </w:rPr>
      </w:pPr>
    </w:p>
    <w:p w14:paraId="0B2398A6" w14:textId="10151566" w:rsidR="00660BA8" w:rsidRDefault="00660BA8" w:rsidP="006E3F70">
      <w:pPr>
        <w:spacing w:after="0"/>
        <w:jc w:val="both"/>
        <w:rPr>
          <w:rFonts w:ascii="Times New Roman" w:hAnsi="Times New Roman"/>
          <w:b/>
          <w:bCs/>
        </w:rPr>
      </w:pPr>
      <w:r>
        <w:rPr>
          <w:rFonts w:ascii="Times New Roman" w:hAnsi="Times New Roman"/>
          <w:b/>
          <w:bCs/>
        </w:rPr>
        <w:t>MH and that went to the police, correct. The FOIL request is in the police’s hands.</w:t>
      </w:r>
    </w:p>
    <w:p w14:paraId="295284E0" w14:textId="77777777" w:rsidR="00660BA8" w:rsidRDefault="00660BA8" w:rsidP="006E3F70">
      <w:pPr>
        <w:spacing w:after="0"/>
        <w:jc w:val="both"/>
        <w:rPr>
          <w:rFonts w:ascii="Times New Roman" w:hAnsi="Times New Roman"/>
          <w:b/>
          <w:bCs/>
        </w:rPr>
      </w:pPr>
    </w:p>
    <w:p w14:paraId="25AA787E" w14:textId="7DAB9A87" w:rsidR="00660BA8" w:rsidRDefault="00660BA8" w:rsidP="006E3F70">
      <w:pPr>
        <w:spacing w:after="0"/>
        <w:jc w:val="both"/>
        <w:rPr>
          <w:rFonts w:ascii="Times New Roman" w:hAnsi="Times New Roman"/>
          <w:b/>
          <w:bCs/>
        </w:rPr>
      </w:pPr>
      <w:r>
        <w:rPr>
          <w:rFonts w:ascii="Times New Roman" w:hAnsi="Times New Roman"/>
          <w:b/>
          <w:bCs/>
        </w:rPr>
        <w:t>HU It was submitted</w:t>
      </w:r>
    </w:p>
    <w:p w14:paraId="3CDD6FAE" w14:textId="77777777" w:rsidR="00120A73" w:rsidRDefault="00120A73" w:rsidP="006E3F70">
      <w:pPr>
        <w:spacing w:after="0"/>
        <w:jc w:val="both"/>
        <w:rPr>
          <w:rFonts w:ascii="Times New Roman" w:hAnsi="Times New Roman"/>
          <w:b/>
          <w:bCs/>
        </w:rPr>
      </w:pPr>
    </w:p>
    <w:p w14:paraId="755091D7" w14:textId="786054F6" w:rsidR="00122251" w:rsidRDefault="00122251" w:rsidP="006E3F70">
      <w:pPr>
        <w:spacing w:after="0"/>
        <w:jc w:val="both"/>
        <w:rPr>
          <w:rFonts w:ascii="Times New Roman" w:hAnsi="Times New Roman"/>
          <w:b/>
          <w:bCs/>
        </w:rPr>
      </w:pPr>
      <w:r>
        <w:rPr>
          <w:rFonts w:ascii="Times New Roman" w:hAnsi="Times New Roman"/>
          <w:b/>
          <w:bCs/>
        </w:rPr>
        <w:t xml:space="preserve">MH </w:t>
      </w:r>
      <w:r w:rsidR="00660BA8">
        <w:rPr>
          <w:rFonts w:ascii="Times New Roman" w:hAnsi="Times New Roman"/>
          <w:b/>
          <w:bCs/>
        </w:rPr>
        <w:t xml:space="preserve">- </w:t>
      </w:r>
      <w:r>
        <w:rPr>
          <w:rFonts w:ascii="Times New Roman" w:hAnsi="Times New Roman"/>
          <w:b/>
          <w:bCs/>
        </w:rPr>
        <w:t>Board, does anyone object to this? Does anyone want the chain back up?</w:t>
      </w:r>
    </w:p>
    <w:p w14:paraId="557AC108" w14:textId="77777777" w:rsidR="00120A73" w:rsidRDefault="00120A73" w:rsidP="006E3F70">
      <w:pPr>
        <w:spacing w:after="0"/>
        <w:jc w:val="both"/>
        <w:rPr>
          <w:rFonts w:ascii="Times New Roman" w:hAnsi="Times New Roman"/>
          <w:b/>
          <w:bCs/>
        </w:rPr>
      </w:pPr>
    </w:p>
    <w:p w14:paraId="415D7744" w14:textId="07B8BCF3" w:rsidR="00122251" w:rsidRDefault="00122251" w:rsidP="006E3F70">
      <w:pPr>
        <w:spacing w:after="0"/>
        <w:jc w:val="both"/>
        <w:rPr>
          <w:rFonts w:ascii="Times New Roman" w:hAnsi="Times New Roman"/>
          <w:b/>
          <w:bCs/>
        </w:rPr>
      </w:pPr>
      <w:r>
        <w:rPr>
          <w:rFonts w:ascii="Times New Roman" w:hAnsi="Times New Roman"/>
          <w:b/>
          <w:bCs/>
        </w:rPr>
        <w:t xml:space="preserve">Trustee Werner </w:t>
      </w:r>
      <w:r w:rsidR="00660BA8">
        <w:rPr>
          <w:rFonts w:ascii="Times New Roman" w:hAnsi="Times New Roman"/>
          <w:b/>
          <w:bCs/>
        </w:rPr>
        <w:t xml:space="preserve">– you </w:t>
      </w:r>
      <w:r>
        <w:rPr>
          <w:rFonts w:ascii="Times New Roman" w:hAnsi="Times New Roman"/>
          <w:b/>
          <w:bCs/>
        </w:rPr>
        <w:t xml:space="preserve">can’t put the chain </w:t>
      </w:r>
      <w:r w:rsidR="00C92E94">
        <w:rPr>
          <w:rFonts w:ascii="Times New Roman" w:hAnsi="Times New Roman"/>
          <w:b/>
          <w:bCs/>
        </w:rPr>
        <w:t>back-up;</w:t>
      </w:r>
      <w:r>
        <w:rPr>
          <w:rFonts w:ascii="Times New Roman" w:hAnsi="Times New Roman"/>
          <w:b/>
          <w:bCs/>
        </w:rPr>
        <w:t xml:space="preserve"> it doesn’t meet the fire code</w:t>
      </w:r>
      <w:r w:rsidR="00120A73">
        <w:rPr>
          <w:rFonts w:ascii="Times New Roman" w:hAnsi="Times New Roman"/>
          <w:b/>
          <w:bCs/>
        </w:rPr>
        <w:t>.</w:t>
      </w:r>
    </w:p>
    <w:p w14:paraId="4309C920" w14:textId="77777777" w:rsidR="00120A73" w:rsidRDefault="00120A73" w:rsidP="006E3F70">
      <w:pPr>
        <w:spacing w:after="0"/>
        <w:jc w:val="both"/>
        <w:rPr>
          <w:rFonts w:ascii="Times New Roman" w:hAnsi="Times New Roman"/>
          <w:b/>
          <w:bCs/>
        </w:rPr>
      </w:pPr>
    </w:p>
    <w:p w14:paraId="24C762BB" w14:textId="67E7FEAB" w:rsidR="00122251" w:rsidRDefault="00122251" w:rsidP="006E3F70">
      <w:pPr>
        <w:spacing w:after="0"/>
        <w:jc w:val="both"/>
        <w:rPr>
          <w:rFonts w:ascii="Times New Roman" w:hAnsi="Times New Roman"/>
          <w:b/>
          <w:bCs/>
        </w:rPr>
      </w:pPr>
      <w:r>
        <w:rPr>
          <w:rFonts w:ascii="Times New Roman" w:hAnsi="Times New Roman"/>
          <w:b/>
          <w:bCs/>
        </w:rPr>
        <w:t xml:space="preserve">HU The chain was </w:t>
      </w:r>
      <w:r w:rsidR="00660BA8">
        <w:rPr>
          <w:rFonts w:ascii="Times New Roman" w:hAnsi="Times New Roman"/>
          <w:b/>
          <w:bCs/>
        </w:rPr>
        <w:t xml:space="preserve">an unlocked chain that was </w:t>
      </w:r>
      <w:r>
        <w:rPr>
          <w:rFonts w:ascii="Times New Roman" w:hAnsi="Times New Roman"/>
          <w:b/>
          <w:bCs/>
        </w:rPr>
        <w:t xml:space="preserve">established in the county map and </w:t>
      </w:r>
      <w:r w:rsidR="00660BA8">
        <w:rPr>
          <w:rFonts w:ascii="Times New Roman" w:hAnsi="Times New Roman"/>
          <w:b/>
          <w:bCs/>
        </w:rPr>
        <w:t xml:space="preserve">it did </w:t>
      </w:r>
      <w:r w:rsidR="00C92E94">
        <w:rPr>
          <w:rFonts w:ascii="Times New Roman" w:hAnsi="Times New Roman"/>
          <w:b/>
          <w:bCs/>
        </w:rPr>
        <w:t>meet</w:t>
      </w:r>
      <w:r w:rsidR="00482EE3">
        <w:rPr>
          <w:rFonts w:ascii="Times New Roman" w:hAnsi="Times New Roman"/>
          <w:b/>
          <w:bCs/>
        </w:rPr>
        <w:t xml:space="preserve"> the</w:t>
      </w:r>
      <w:r>
        <w:rPr>
          <w:rFonts w:ascii="Times New Roman" w:hAnsi="Times New Roman"/>
          <w:b/>
          <w:bCs/>
        </w:rPr>
        <w:t xml:space="preserve"> criteria</w:t>
      </w:r>
      <w:r w:rsidR="00660BA8">
        <w:rPr>
          <w:rFonts w:ascii="Times New Roman" w:hAnsi="Times New Roman"/>
          <w:b/>
          <w:bCs/>
        </w:rPr>
        <w:t xml:space="preserve"> of an emergency access</w:t>
      </w:r>
      <w:r w:rsidR="00120A73">
        <w:rPr>
          <w:rFonts w:ascii="Times New Roman" w:hAnsi="Times New Roman"/>
          <w:b/>
          <w:bCs/>
        </w:rPr>
        <w:t>.</w:t>
      </w:r>
    </w:p>
    <w:p w14:paraId="6383989B" w14:textId="77777777" w:rsidR="00120A73" w:rsidRDefault="00120A73" w:rsidP="006E3F70">
      <w:pPr>
        <w:spacing w:after="0"/>
        <w:jc w:val="both"/>
        <w:rPr>
          <w:rFonts w:ascii="Times New Roman" w:hAnsi="Times New Roman"/>
          <w:b/>
          <w:bCs/>
        </w:rPr>
      </w:pPr>
    </w:p>
    <w:p w14:paraId="629C1AEA" w14:textId="4A825D88" w:rsidR="00122251" w:rsidRDefault="00122251" w:rsidP="006E3F70">
      <w:pPr>
        <w:spacing w:after="0"/>
        <w:jc w:val="both"/>
        <w:rPr>
          <w:rFonts w:ascii="Times New Roman" w:hAnsi="Times New Roman"/>
          <w:b/>
          <w:bCs/>
        </w:rPr>
      </w:pPr>
      <w:r>
        <w:rPr>
          <w:rFonts w:ascii="Times New Roman" w:hAnsi="Times New Roman"/>
          <w:b/>
          <w:bCs/>
        </w:rPr>
        <w:t>AW at the time</w:t>
      </w:r>
      <w:r w:rsidR="00120A73">
        <w:rPr>
          <w:rFonts w:ascii="Times New Roman" w:hAnsi="Times New Roman"/>
          <w:b/>
          <w:bCs/>
        </w:rPr>
        <w:t>.</w:t>
      </w:r>
    </w:p>
    <w:p w14:paraId="31B8B2A4" w14:textId="77777777" w:rsidR="00660BA8" w:rsidRDefault="00660BA8" w:rsidP="006E3F70">
      <w:pPr>
        <w:spacing w:after="0"/>
        <w:jc w:val="both"/>
        <w:rPr>
          <w:rFonts w:ascii="Times New Roman" w:hAnsi="Times New Roman"/>
          <w:b/>
          <w:bCs/>
        </w:rPr>
      </w:pPr>
    </w:p>
    <w:p w14:paraId="1B535BA2" w14:textId="59C38C8A" w:rsidR="00122251" w:rsidRDefault="00122251" w:rsidP="006E3F70">
      <w:pPr>
        <w:spacing w:after="0"/>
        <w:jc w:val="both"/>
        <w:rPr>
          <w:rFonts w:ascii="Times New Roman" w:hAnsi="Times New Roman"/>
          <w:b/>
          <w:bCs/>
        </w:rPr>
      </w:pPr>
      <w:r>
        <w:rPr>
          <w:rFonts w:ascii="Times New Roman" w:hAnsi="Times New Roman"/>
          <w:b/>
          <w:bCs/>
        </w:rPr>
        <w:lastRenderedPageBreak/>
        <w:t>Engineer Hoffman</w:t>
      </w:r>
      <w:r w:rsidR="00120A73">
        <w:rPr>
          <w:rFonts w:ascii="Times New Roman" w:hAnsi="Times New Roman"/>
          <w:b/>
          <w:bCs/>
        </w:rPr>
        <w:t xml:space="preserve"> </w:t>
      </w:r>
      <w:r w:rsidR="00EA5E7D">
        <w:rPr>
          <w:rFonts w:ascii="Times New Roman" w:hAnsi="Times New Roman"/>
          <w:b/>
          <w:bCs/>
        </w:rPr>
        <w:t>- I</w:t>
      </w:r>
      <w:r>
        <w:rPr>
          <w:rFonts w:ascii="Times New Roman" w:hAnsi="Times New Roman"/>
          <w:b/>
          <w:bCs/>
        </w:rPr>
        <w:t xml:space="preserve"> can comment on that</w:t>
      </w:r>
      <w:r w:rsidR="00660BA8">
        <w:rPr>
          <w:rFonts w:ascii="Times New Roman" w:hAnsi="Times New Roman"/>
          <w:b/>
          <w:bCs/>
        </w:rPr>
        <w:t>, if you like</w:t>
      </w:r>
      <w:r>
        <w:rPr>
          <w:rFonts w:ascii="Times New Roman" w:hAnsi="Times New Roman"/>
          <w:b/>
          <w:bCs/>
        </w:rPr>
        <w:t>. The NYS fire code was updated in 2020</w:t>
      </w:r>
      <w:r w:rsidR="00660BA8">
        <w:rPr>
          <w:rFonts w:ascii="Times New Roman" w:hAnsi="Times New Roman"/>
          <w:b/>
          <w:bCs/>
        </w:rPr>
        <w:t>,</w:t>
      </w:r>
      <w:r w:rsidR="002B1016">
        <w:rPr>
          <w:rFonts w:ascii="Times New Roman" w:hAnsi="Times New Roman"/>
          <w:b/>
          <w:bCs/>
        </w:rPr>
        <w:t xml:space="preserve"> presuming it was there in 2020 it would not compliance right now and if I were to see that in the </w:t>
      </w:r>
      <w:r w:rsidR="00482EE3">
        <w:rPr>
          <w:rFonts w:ascii="Times New Roman" w:hAnsi="Times New Roman"/>
          <w:b/>
          <w:bCs/>
        </w:rPr>
        <w:t>field,</w:t>
      </w:r>
      <w:r w:rsidR="002B1016">
        <w:rPr>
          <w:rFonts w:ascii="Times New Roman" w:hAnsi="Times New Roman"/>
          <w:b/>
          <w:bCs/>
        </w:rPr>
        <w:t xml:space="preserve"> I would recommend that you update </w:t>
      </w:r>
      <w:r w:rsidR="00660BA8">
        <w:rPr>
          <w:rFonts w:ascii="Times New Roman" w:hAnsi="Times New Roman"/>
          <w:b/>
          <w:bCs/>
        </w:rPr>
        <w:t xml:space="preserve">to meet the current requirements </w:t>
      </w:r>
      <w:r w:rsidR="002B1016">
        <w:rPr>
          <w:rFonts w:ascii="Times New Roman" w:hAnsi="Times New Roman"/>
          <w:b/>
          <w:bCs/>
        </w:rPr>
        <w:t>regardless.</w:t>
      </w:r>
    </w:p>
    <w:p w14:paraId="61A2F96B" w14:textId="77777777" w:rsidR="00120A73" w:rsidRDefault="00120A73" w:rsidP="006E3F70">
      <w:pPr>
        <w:spacing w:after="0"/>
        <w:jc w:val="both"/>
        <w:rPr>
          <w:rFonts w:ascii="Times New Roman" w:hAnsi="Times New Roman"/>
          <w:b/>
          <w:bCs/>
        </w:rPr>
      </w:pPr>
    </w:p>
    <w:p w14:paraId="1E898E82" w14:textId="5CE8CA2E" w:rsidR="002B1016" w:rsidRDefault="002B1016" w:rsidP="00C92E94">
      <w:pPr>
        <w:spacing w:after="0"/>
        <w:jc w:val="both"/>
        <w:rPr>
          <w:rFonts w:ascii="Times New Roman" w:hAnsi="Times New Roman"/>
          <w:b/>
          <w:bCs/>
        </w:rPr>
      </w:pPr>
      <w:r>
        <w:rPr>
          <w:rFonts w:ascii="Times New Roman" w:hAnsi="Times New Roman"/>
          <w:b/>
          <w:bCs/>
        </w:rPr>
        <w:t>Engineer Hoffman cite</w:t>
      </w:r>
      <w:r w:rsidR="00C92E94">
        <w:rPr>
          <w:rFonts w:ascii="Times New Roman" w:hAnsi="Times New Roman"/>
          <w:b/>
          <w:bCs/>
        </w:rPr>
        <w:t>d</w:t>
      </w:r>
      <w:r>
        <w:rPr>
          <w:rFonts w:ascii="Times New Roman" w:hAnsi="Times New Roman"/>
          <w:b/>
          <w:bCs/>
        </w:rPr>
        <w:t xml:space="preserve"> the </w:t>
      </w:r>
      <w:r w:rsidR="00C92E94" w:rsidRPr="00C92E94">
        <w:rPr>
          <w:rFonts w:ascii="Times New Roman" w:hAnsi="Times New Roman"/>
          <w:b/>
          <w:bCs/>
        </w:rPr>
        <w:t>D103.5 Fire Apparatus Access Road Gates</w:t>
      </w:r>
    </w:p>
    <w:p w14:paraId="4F4BD8B6" w14:textId="77777777" w:rsidR="00C92E94" w:rsidRPr="00C92E94" w:rsidRDefault="00C92E94" w:rsidP="00C92E94">
      <w:pPr>
        <w:spacing w:after="0"/>
        <w:jc w:val="both"/>
        <w:rPr>
          <w:rFonts w:ascii="Times New Roman" w:hAnsi="Times New Roman"/>
          <w:b/>
          <w:bCs/>
        </w:rPr>
      </w:pPr>
      <w:r w:rsidRPr="00C92E94">
        <w:rPr>
          <w:rFonts w:ascii="Times New Roman" w:hAnsi="Times New Roman"/>
          <w:b/>
          <w:bCs/>
        </w:rPr>
        <w:t>Gates securing the fire apparatus access roads shall comply with all of the following criteria:</w:t>
      </w:r>
    </w:p>
    <w:p w14:paraId="2BC5A106" w14:textId="6B5E0FD9" w:rsidR="00C92E94" w:rsidRPr="00C92E94" w:rsidRDefault="00C92E94" w:rsidP="00C92E94">
      <w:pPr>
        <w:pStyle w:val="ListParagraph"/>
        <w:numPr>
          <w:ilvl w:val="0"/>
          <w:numId w:val="26"/>
        </w:numPr>
        <w:spacing w:after="0"/>
        <w:jc w:val="both"/>
        <w:rPr>
          <w:rFonts w:ascii="Times New Roman" w:hAnsi="Times New Roman"/>
          <w:b/>
          <w:bCs/>
        </w:rPr>
      </w:pPr>
      <w:r w:rsidRPr="00C92E94">
        <w:rPr>
          <w:rFonts w:ascii="Times New Roman" w:hAnsi="Times New Roman"/>
          <w:b/>
          <w:bCs/>
        </w:rPr>
        <w:t>Where a single gate is provided, the gate width shall be not less than 20 feet (6096 mm). Where a fire apparatus road consists of a divided roadway, the gate width shall be not less than 12 feet (3658 mm).</w:t>
      </w:r>
    </w:p>
    <w:p w14:paraId="57BF3407" w14:textId="1E7507E9" w:rsidR="00C92E94" w:rsidRPr="00C92E94" w:rsidRDefault="00C92E94" w:rsidP="00C92E94">
      <w:pPr>
        <w:pStyle w:val="ListParagraph"/>
        <w:numPr>
          <w:ilvl w:val="0"/>
          <w:numId w:val="26"/>
        </w:numPr>
        <w:spacing w:after="0"/>
        <w:jc w:val="both"/>
        <w:rPr>
          <w:rFonts w:ascii="Times New Roman" w:hAnsi="Times New Roman"/>
          <w:b/>
          <w:bCs/>
        </w:rPr>
      </w:pPr>
      <w:r w:rsidRPr="00C92E94">
        <w:rPr>
          <w:rFonts w:ascii="Times New Roman" w:hAnsi="Times New Roman"/>
          <w:b/>
          <w:bCs/>
        </w:rPr>
        <w:t>Gates shall be of the swinging or sliding type.</w:t>
      </w:r>
    </w:p>
    <w:p w14:paraId="5D3BCA02" w14:textId="2459836D" w:rsidR="00C92E94" w:rsidRPr="00C92E94" w:rsidRDefault="00C92E94" w:rsidP="00C92E94">
      <w:pPr>
        <w:pStyle w:val="ListParagraph"/>
        <w:numPr>
          <w:ilvl w:val="0"/>
          <w:numId w:val="26"/>
        </w:numPr>
        <w:spacing w:after="0"/>
        <w:jc w:val="both"/>
        <w:rPr>
          <w:rFonts w:ascii="Times New Roman" w:hAnsi="Times New Roman"/>
          <w:b/>
          <w:bCs/>
        </w:rPr>
      </w:pPr>
      <w:r w:rsidRPr="00C92E94">
        <w:rPr>
          <w:rFonts w:ascii="Times New Roman" w:hAnsi="Times New Roman"/>
          <w:b/>
          <w:bCs/>
        </w:rPr>
        <w:t>Construction of gates shall be of materials that allow manual operation by one person.</w:t>
      </w:r>
    </w:p>
    <w:p w14:paraId="59C183EB" w14:textId="6C16728E" w:rsidR="00C92E94" w:rsidRPr="00C92E94" w:rsidRDefault="00C92E94" w:rsidP="00C92E94">
      <w:pPr>
        <w:pStyle w:val="ListParagraph"/>
        <w:numPr>
          <w:ilvl w:val="0"/>
          <w:numId w:val="26"/>
        </w:numPr>
        <w:spacing w:after="0"/>
        <w:jc w:val="both"/>
        <w:rPr>
          <w:rFonts w:ascii="Times New Roman" w:hAnsi="Times New Roman"/>
          <w:b/>
          <w:bCs/>
        </w:rPr>
      </w:pPr>
      <w:r w:rsidRPr="00C92E94">
        <w:rPr>
          <w:rFonts w:ascii="Times New Roman" w:hAnsi="Times New Roman"/>
          <w:b/>
          <w:bCs/>
        </w:rPr>
        <w:t>Gate components shall be maintained in an operative condition at all times and replaced or repaired when defective.</w:t>
      </w:r>
    </w:p>
    <w:p w14:paraId="6FEEBC5D" w14:textId="2076EB23" w:rsidR="00C92E94" w:rsidRPr="00C92E94" w:rsidRDefault="00C92E94" w:rsidP="00C92E94">
      <w:pPr>
        <w:pStyle w:val="ListParagraph"/>
        <w:numPr>
          <w:ilvl w:val="0"/>
          <w:numId w:val="26"/>
        </w:numPr>
        <w:spacing w:after="0"/>
        <w:jc w:val="both"/>
        <w:rPr>
          <w:rFonts w:ascii="Times New Roman" w:hAnsi="Times New Roman"/>
          <w:b/>
          <w:bCs/>
        </w:rPr>
      </w:pPr>
      <w:r w:rsidRPr="00C92E94">
        <w:rPr>
          <w:rFonts w:ascii="Times New Roman" w:hAnsi="Times New Roman"/>
          <w:b/>
          <w:bCs/>
        </w:rPr>
        <w:t>Electric gates shall be equipped with a means of opening the gate by fire department personnel for emergency access. Emergency opening devices shall be approved by the fire code official.</w:t>
      </w:r>
    </w:p>
    <w:p w14:paraId="34BD2E80" w14:textId="3899E53B" w:rsidR="00C92E94" w:rsidRPr="00C92E94" w:rsidRDefault="00C92E94" w:rsidP="00C92E94">
      <w:pPr>
        <w:pStyle w:val="ListParagraph"/>
        <w:numPr>
          <w:ilvl w:val="0"/>
          <w:numId w:val="26"/>
        </w:numPr>
        <w:spacing w:after="0"/>
        <w:jc w:val="both"/>
        <w:rPr>
          <w:rFonts w:ascii="Times New Roman" w:hAnsi="Times New Roman"/>
          <w:b/>
          <w:bCs/>
        </w:rPr>
      </w:pPr>
      <w:r w:rsidRPr="00C92E94">
        <w:rPr>
          <w:rFonts w:ascii="Times New Roman" w:hAnsi="Times New Roman"/>
          <w:b/>
          <w:bCs/>
        </w:rPr>
        <w:t>Methods of locking shall be submitted for approval by the fire code official.</w:t>
      </w:r>
    </w:p>
    <w:p w14:paraId="58ADC1EF" w14:textId="675DBFFB" w:rsidR="00C92E94" w:rsidRPr="00C92E94" w:rsidRDefault="00C92E94" w:rsidP="00C92E94">
      <w:pPr>
        <w:pStyle w:val="ListParagraph"/>
        <w:numPr>
          <w:ilvl w:val="0"/>
          <w:numId w:val="26"/>
        </w:numPr>
        <w:spacing w:after="0"/>
        <w:jc w:val="both"/>
        <w:rPr>
          <w:rFonts w:ascii="Times New Roman" w:hAnsi="Times New Roman"/>
          <w:b/>
          <w:bCs/>
        </w:rPr>
      </w:pPr>
      <w:r w:rsidRPr="00C92E94">
        <w:rPr>
          <w:rFonts w:ascii="Times New Roman" w:hAnsi="Times New Roman"/>
          <w:b/>
          <w:bCs/>
        </w:rPr>
        <w:t>Electric gate operators, where provided, shall be listed in accordance with UL 325.</w:t>
      </w:r>
    </w:p>
    <w:p w14:paraId="76F4CBD8" w14:textId="6A9ABF24" w:rsidR="00C92E94" w:rsidRDefault="00C92E94" w:rsidP="00524485">
      <w:pPr>
        <w:pStyle w:val="ListParagraph"/>
        <w:numPr>
          <w:ilvl w:val="0"/>
          <w:numId w:val="26"/>
        </w:numPr>
        <w:spacing w:after="0"/>
        <w:jc w:val="both"/>
        <w:rPr>
          <w:rFonts w:ascii="Times New Roman" w:hAnsi="Times New Roman"/>
          <w:b/>
          <w:bCs/>
        </w:rPr>
      </w:pPr>
      <w:r w:rsidRPr="00C92E94">
        <w:rPr>
          <w:rFonts w:ascii="Times New Roman" w:hAnsi="Times New Roman"/>
          <w:b/>
          <w:bCs/>
        </w:rPr>
        <w:t>Gates intended for automatic operation shall be designed, constructed and installed to comply with the requirements of ASTM F2200.</w:t>
      </w:r>
    </w:p>
    <w:p w14:paraId="31DE0CA8" w14:textId="77777777" w:rsidR="00C92E94" w:rsidRPr="00C92E94" w:rsidRDefault="00C92E94" w:rsidP="00C92E94">
      <w:pPr>
        <w:pStyle w:val="ListParagraph"/>
        <w:spacing w:after="0"/>
        <w:jc w:val="both"/>
        <w:rPr>
          <w:rFonts w:ascii="Times New Roman" w:hAnsi="Times New Roman"/>
          <w:b/>
          <w:bCs/>
        </w:rPr>
      </w:pPr>
    </w:p>
    <w:p w14:paraId="4C3D9A81" w14:textId="4746678A" w:rsidR="00C92E94" w:rsidRDefault="00C92E94" w:rsidP="006E3F70">
      <w:pPr>
        <w:spacing w:after="0"/>
        <w:jc w:val="both"/>
        <w:rPr>
          <w:rFonts w:ascii="Times New Roman" w:hAnsi="Times New Roman"/>
          <w:b/>
          <w:bCs/>
        </w:rPr>
      </w:pPr>
      <w:r>
        <w:rPr>
          <w:rFonts w:ascii="Times New Roman" w:hAnsi="Times New Roman"/>
          <w:b/>
          <w:bCs/>
        </w:rPr>
        <w:t xml:space="preserve">Engineer Hoffman – so a chain would not meet the current requirements. </w:t>
      </w:r>
    </w:p>
    <w:p w14:paraId="1D0B3D91" w14:textId="77777777" w:rsidR="00C92E94" w:rsidRDefault="00C92E94" w:rsidP="006E3F70">
      <w:pPr>
        <w:spacing w:after="0"/>
        <w:jc w:val="both"/>
        <w:rPr>
          <w:rFonts w:ascii="Times New Roman" w:hAnsi="Times New Roman"/>
          <w:b/>
          <w:bCs/>
        </w:rPr>
      </w:pPr>
    </w:p>
    <w:p w14:paraId="26833D48" w14:textId="4833A34F" w:rsidR="00C92E94" w:rsidRDefault="00C92E94" w:rsidP="006E3F70">
      <w:pPr>
        <w:spacing w:after="0"/>
        <w:jc w:val="both"/>
        <w:rPr>
          <w:rFonts w:ascii="Times New Roman" w:hAnsi="Times New Roman"/>
          <w:b/>
          <w:bCs/>
        </w:rPr>
      </w:pPr>
      <w:r>
        <w:rPr>
          <w:rFonts w:ascii="Times New Roman" w:hAnsi="Times New Roman"/>
          <w:b/>
          <w:bCs/>
        </w:rPr>
        <w:t>MH – Trustee Olejniczak do you object to the chain coming down?</w:t>
      </w:r>
    </w:p>
    <w:p w14:paraId="0A8E65A3" w14:textId="77777777" w:rsidR="00C92E94" w:rsidRDefault="00C92E94" w:rsidP="006E3F70">
      <w:pPr>
        <w:spacing w:after="0"/>
        <w:jc w:val="both"/>
        <w:rPr>
          <w:rFonts w:ascii="Times New Roman" w:hAnsi="Times New Roman"/>
          <w:b/>
          <w:bCs/>
        </w:rPr>
      </w:pPr>
    </w:p>
    <w:p w14:paraId="7DD29796" w14:textId="0BF97F83" w:rsidR="00945659" w:rsidRDefault="002B1016" w:rsidP="006E3F70">
      <w:pPr>
        <w:spacing w:after="0"/>
        <w:jc w:val="both"/>
        <w:rPr>
          <w:rFonts w:ascii="Times New Roman" w:hAnsi="Times New Roman"/>
          <w:b/>
          <w:bCs/>
        </w:rPr>
      </w:pPr>
      <w:r>
        <w:rPr>
          <w:rFonts w:ascii="Times New Roman" w:hAnsi="Times New Roman"/>
          <w:b/>
          <w:bCs/>
        </w:rPr>
        <w:t>Trustee Olejniczak</w:t>
      </w:r>
      <w:r w:rsidR="00C92E94">
        <w:rPr>
          <w:rFonts w:ascii="Times New Roman" w:hAnsi="Times New Roman"/>
          <w:b/>
          <w:bCs/>
        </w:rPr>
        <w:t xml:space="preserve"> – my comments would definitely be at this point in time with continuing to argue what already has happen, what </w:t>
      </w:r>
      <w:r>
        <w:rPr>
          <w:rFonts w:ascii="Times New Roman" w:hAnsi="Times New Roman"/>
          <w:b/>
          <w:bCs/>
        </w:rPr>
        <w:t xml:space="preserve">confusing </w:t>
      </w:r>
      <w:r w:rsidR="00C92E94">
        <w:rPr>
          <w:rFonts w:ascii="Times New Roman" w:hAnsi="Times New Roman"/>
          <w:b/>
          <w:bCs/>
        </w:rPr>
        <w:t xml:space="preserve">the </w:t>
      </w:r>
      <w:r w:rsidR="00C37DC0">
        <w:rPr>
          <w:rFonts w:ascii="Times New Roman" w:hAnsi="Times New Roman"/>
          <w:b/>
          <w:bCs/>
        </w:rPr>
        <w:t>community</w:t>
      </w:r>
      <w:r w:rsidR="00C92E94">
        <w:rPr>
          <w:rFonts w:ascii="Times New Roman" w:hAnsi="Times New Roman"/>
          <w:b/>
          <w:bCs/>
        </w:rPr>
        <w:t xml:space="preserve"> members on Farries Ave and/or Beezer Homes, we don’t know the outcome </w:t>
      </w:r>
      <w:r w:rsidR="00945659">
        <w:rPr>
          <w:rFonts w:ascii="Times New Roman" w:hAnsi="Times New Roman"/>
          <w:b/>
          <w:bCs/>
        </w:rPr>
        <w:t xml:space="preserve">yet, we are going to have a public hearing next month, it will </w:t>
      </w:r>
      <w:r w:rsidR="00C37DC0">
        <w:rPr>
          <w:rFonts w:ascii="Times New Roman" w:hAnsi="Times New Roman"/>
          <w:b/>
          <w:bCs/>
        </w:rPr>
        <w:t>definitely</w:t>
      </w:r>
      <w:r w:rsidR="00945659">
        <w:rPr>
          <w:rFonts w:ascii="Times New Roman" w:hAnsi="Times New Roman"/>
          <w:b/>
          <w:bCs/>
        </w:rPr>
        <w:t xml:space="preserve"> open up a lot more discussion. </w:t>
      </w:r>
      <w:r w:rsidR="00C37DC0">
        <w:rPr>
          <w:rFonts w:ascii="Times New Roman" w:hAnsi="Times New Roman"/>
          <w:b/>
          <w:bCs/>
        </w:rPr>
        <w:t>So,</w:t>
      </w:r>
      <w:r w:rsidR="00945659">
        <w:rPr>
          <w:rFonts w:ascii="Times New Roman" w:hAnsi="Times New Roman"/>
          <w:b/>
          <w:bCs/>
        </w:rPr>
        <w:t xml:space="preserve"> without causing further confusion if we would put </w:t>
      </w:r>
      <w:r w:rsidR="00C37DC0">
        <w:rPr>
          <w:rFonts w:ascii="Times New Roman" w:hAnsi="Times New Roman"/>
          <w:b/>
          <w:bCs/>
        </w:rPr>
        <w:t>anything</w:t>
      </w:r>
      <w:r w:rsidR="00945659">
        <w:rPr>
          <w:rFonts w:ascii="Times New Roman" w:hAnsi="Times New Roman"/>
          <w:b/>
          <w:bCs/>
        </w:rPr>
        <w:t xml:space="preserve"> back up right now a proper gate that fits code to then potentially to have it taken down </w:t>
      </w:r>
      <w:r w:rsidR="00C37DC0">
        <w:rPr>
          <w:rFonts w:ascii="Times New Roman" w:hAnsi="Times New Roman"/>
          <w:b/>
          <w:bCs/>
        </w:rPr>
        <w:t>again, at</w:t>
      </w:r>
      <w:r w:rsidR="00945659">
        <w:rPr>
          <w:rFonts w:ascii="Times New Roman" w:hAnsi="Times New Roman"/>
          <w:b/>
          <w:bCs/>
        </w:rPr>
        <w:t xml:space="preserve"> this point and </w:t>
      </w:r>
      <w:r w:rsidR="00C37DC0">
        <w:rPr>
          <w:rFonts w:ascii="Times New Roman" w:hAnsi="Times New Roman"/>
          <w:b/>
          <w:bCs/>
        </w:rPr>
        <w:t>time I</w:t>
      </w:r>
      <w:r w:rsidR="00945659">
        <w:rPr>
          <w:rFonts w:ascii="Times New Roman" w:hAnsi="Times New Roman"/>
          <w:b/>
          <w:bCs/>
        </w:rPr>
        <w:t xml:space="preserve"> understand </w:t>
      </w:r>
      <w:r w:rsidR="00C37DC0">
        <w:rPr>
          <w:rFonts w:ascii="Times New Roman" w:hAnsi="Times New Roman"/>
          <w:b/>
          <w:bCs/>
        </w:rPr>
        <w:t>everyone’s</w:t>
      </w:r>
      <w:r w:rsidR="00945659">
        <w:rPr>
          <w:rFonts w:ascii="Times New Roman" w:hAnsi="Times New Roman"/>
          <w:b/>
          <w:bCs/>
        </w:rPr>
        <w:t xml:space="preserve"> </w:t>
      </w:r>
      <w:r w:rsidR="00C37DC0">
        <w:rPr>
          <w:rFonts w:ascii="Times New Roman" w:hAnsi="Times New Roman"/>
          <w:b/>
          <w:bCs/>
        </w:rPr>
        <w:t>concern.</w:t>
      </w:r>
      <w:r w:rsidR="00945659">
        <w:rPr>
          <w:rFonts w:ascii="Times New Roman" w:hAnsi="Times New Roman"/>
          <w:b/>
          <w:bCs/>
        </w:rPr>
        <w:t xml:space="preserve"> we have the public hearing set and I think </w:t>
      </w:r>
      <w:r w:rsidR="00C37DC0">
        <w:rPr>
          <w:rFonts w:ascii="Times New Roman" w:hAnsi="Times New Roman"/>
          <w:b/>
          <w:bCs/>
        </w:rPr>
        <w:t>it’s</w:t>
      </w:r>
      <w:r w:rsidR="00945659">
        <w:rPr>
          <w:rFonts w:ascii="Times New Roman" w:hAnsi="Times New Roman"/>
          <w:b/>
          <w:bCs/>
        </w:rPr>
        <w:t xml:space="preserve"> been open since March I believe it was when the chain was removed.</w:t>
      </w:r>
    </w:p>
    <w:p w14:paraId="27C981B0" w14:textId="77777777" w:rsidR="00945659" w:rsidRDefault="00945659" w:rsidP="006E3F70">
      <w:pPr>
        <w:spacing w:after="0"/>
        <w:jc w:val="both"/>
        <w:rPr>
          <w:rFonts w:ascii="Times New Roman" w:hAnsi="Times New Roman"/>
          <w:b/>
          <w:bCs/>
        </w:rPr>
      </w:pPr>
    </w:p>
    <w:p w14:paraId="3E2B52F6" w14:textId="77777777" w:rsidR="00945659" w:rsidRDefault="00945659" w:rsidP="006E3F70">
      <w:pPr>
        <w:spacing w:after="0"/>
        <w:jc w:val="both"/>
        <w:rPr>
          <w:rFonts w:ascii="Times New Roman" w:hAnsi="Times New Roman"/>
          <w:b/>
          <w:bCs/>
        </w:rPr>
      </w:pPr>
      <w:r>
        <w:rPr>
          <w:rFonts w:ascii="Times New Roman" w:hAnsi="Times New Roman"/>
          <w:b/>
          <w:bCs/>
        </w:rPr>
        <w:t xml:space="preserve">MH give or take. </w:t>
      </w:r>
    </w:p>
    <w:p w14:paraId="39E71802" w14:textId="1C507EA5" w:rsidR="002B1016" w:rsidRDefault="00945659" w:rsidP="006E3F70">
      <w:pPr>
        <w:spacing w:after="0"/>
        <w:jc w:val="both"/>
        <w:rPr>
          <w:rFonts w:ascii="Times New Roman" w:hAnsi="Times New Roman"/>
          <w:b/>
          <w:bCs/>
        </w:rPr>
      </w:pPr>
      <w:r>
        <w:rPr>
          <w:rFonts w:ascii="Times New Roman" w:hAnsi="Times New Roman"/>
          <w:b/>
          <w:bCs/>
        </w:rPr>
        <w:t xml:space="preserve">TO I’m just saying, I think at this point in time we forward as far as the discussion is concern. we work towards the public hearing and we see what the community members from does </w:t>
      </w:r>
      <w:r w:rsidR="00C37DC0">
        <w:rPr>
          <w:rFonts w:ascii="Times New Roman" w:hAnsi="Times New Roman"/>
          <w:b/>
          <w:bCs/>
        </w:rPr>
        <w:t>neighborhoods</w:t>
      </w:r>
      <w:r>
        <w:rPr>
          <w:rFonts w:ascii="Times New Roman" w:hAnsi="Times New Roman"/>
          <w:b/>
          <w:bCs/>
        </w:rPr>
        <w:t xml:space="preserve"> have to say about it. </w:t>
      </w:r>
    </w:p>
    <w:p w14:paraId="401F2DE7" w14:textId="77777777" w:rsidR="002B1016" w:rsidRDefault="002B1016" w:rsidP="006E3F70">
      <w:pPr>
        <w:spacing w:after="0"/>
        <w:jc w:val="both"/>
        <w:rPr>
          <w:rFonts w:ascii="Times New Roman" w:hAnsi="Times New Roman"/>
          <w:b/>
          <w:bCs/>
        </w:rPr>
      </w:pPr>
    </w:p>
    <w:p w14:paraId="73F6DFF1" w14:textId="5BD3AD97" w:rsidR="002B1016" w:rsidRDefault="002B1016" w:rsidP="006E3F70">
      <w:pPr>
        <w:spacing w:after="0"/>
        <w:jc w:val="both"/>
        <w:rPr>
          <w:rFonts w:ascii="Times New Roman" w:hAnsi="Times New Roman"/>
          <w:b/>
          <w:bCs/>
        </w:rPr>
      </w:pPr>
      <w:bookmarkStart w:id="8" w:name="_Hlk141881287"/>
      <w:r>
        <w:rPr>
          <w:rFonts w:ascii="Times New Roman" w:hAnsi="Times New Roman"/>
          <w:b/>
          <w:bCs/>
        </w:rPr>
        <w:t xml:space="preserve">Trustee Fuller </w:t>
      </w:r>
      <w:bookmarkEnd w:id="8"/>
      <w:r>
        <w:rPr>
          <w:rFonts w:ascii="Times New Roman" w:hAnsi="Times New Roman"/>
          <w:b/>
          <w:bCs/>
        </w:rPr>
        <w:t>I agree with Trustee Olejniczak if we put it back up it</w:t>
      </w:r>
      <w:r w:rsidR="00945659">
        <w:rPr>
          <w:rFonts w:ascii="Times New Roman" w:hAnsi="Times New Roman"/>
          <w:b/>
          <w:bCs/>
        </w:rPr>
        <w:t xml:space="preserve">s going to </w:t>
      </w:r>
      <w:r>
        <w:rPr>
          <w:rFonts w:ascii="Times New Roman" w:hAnsi="Times New Roman"/>
          <w:b/>
          <w:bCs/>
        </w:rPr>
        <w:t>create more of a problem</w:t>
      </w:r>
      <w:r w:rsidR="00120A73">
        <w:rPr>
          <w:rFonts w:ascii="Times New Roman" w:hAnsi="Times New Roman"/>
          <w:b/>
          <w:bCs/>
        </w:rPr>
        <w:t>.</w:t>
      </w:r>
      <w:r w:rsidR="00945659">
        <w:rPr>
          <w:rFonts w:ascii="Times New Roman" w:hAnsi="Times New Roman"/>
          <w:b/>
          <w:bCs/>
        </w:rPr>
        <w:t xml:space="preserve"> Someone is going to come down </w:t>
      </w:r>
      <w:r w:rsidR="00C37DC0">
        <w:rPr>
          <w:rFonts w:ascii="Times New Roman" w:hAnsi="Times New Roman"/>
          <w:b/>
          <w:bCs/>
        </w:rPr>
        <w:t xml:space="preserve">and </w:t>
      </w:r>
      <w:r w:rsidR="00945659">
        <w:rPr>
          <w:rFonts w:ascii="Times New Roman" w:hAnsi="Times New Roman"/>
          <w:b/>
          <w:bCs/>
        </w:rPr>
        <w:t>drive right through it</w:t>
      </w:r>
      <w:r w:rsidR="00C37DC0">
        <w:rPr>
          <w:rFonts w:ascii="Times New Roman" w:hAnsi="Times New Roman"/>
          <w:b/>
          <w:bCs/>
        </w:rPr>
        <w:t xml:space="preserve">. </w:t>
      </w:r>
    </w:p>
    <w:p w14:paraId="67E6D3DE" w14:textId="77777777" w:rsidR="00C37DC0" w:rsidRDefault="00C37DC0" w:rsidP="006E3F70">
      <w:pPr>
        <w:spacing w:after="0"/>
        <w:jc w:val="both"/>
        <w:rPr>
          <w:rFonts w:ascii="Times New Roman" w:hAnsi="Times New Roman"/>
          <w:b/>
          <w:bCs/>
        </w:rPr>
      </w:pPr>
    </w:p>
    <w:p w14:paraId="6EDB3A57" w14:textId="28E7C5E9" w:rsidR="002B1016" w:rsidRDefault="00C37DC0" w:rsidP="006E3F70">
      <w:pPr>
        <w:spacing w:after="0"/>
        <w:jc w:val="both"/>
        <w:rPr>
          <w:rFonts w:ascii="Times New Roman" w:hAnsi="Times New Roman"/>
          <w:b/>
          <w:bCs/>
        </w:rPr>
      </w:pPr>
      <w:r>
        <w:rPr>
          <w:rFonts w:ascii="Times New Roman" w:hAnsi="Times New Roman"/>
          <w:b/>
          <w:bCs/>
        </w:rPr>
        <w:t>Trustee Fuller As far as the study goes, we have nothing to based the study on, on Farries Ave.</w:t>
      </w:r>
    </w:p>
    <w:p w14:paraId="31D14DE3" w14:textId="77777777" w:rsidR="00C37DC0" w:rsidRDefault="00C37DC0" w:rsidP="006E3F70">
      <w:pPr>
        <w:spacing w:after="0"/>
        <w:jc w:val="both"/>
        <w:rPr>
          <w:rFonts w:ascii="Times New Roman" w:hAnsi="Times New Roman"/>
          <w:b/>
          <w:bCs/>
        </w:rPr>
      </w:pPr>
    </w:p>
    <w:p w14:paraId="4826051A" w14:textId="1052A3BA" w:rsidR="00632CC8" w:rsidRDefault="00632CC8" w:rsidP="006E3F70">
      <w:pPr>
        <w:spacing w:after="0"/>
        <w:jc w:val="both"/>
        <w:rPr>
          <w:rFonts w:ascii="Times New Roman" w:hAnsi="Times New Roman"/>
          <w:b/>
          <w:bCs/>
        </w:rPr>
      </w:pPr>
      <w:r>
        <w:rPr>
          <w:rFonts w:ascii="Times New Roman" w:hAnsi="Times New Roman"/>
          <w:b/>
          <w:bCs/>
        </w:rPr>
        <w:t xml:space="preserve">Trustee Fuller the police department hasn’t seen much of </w:t>
      </w:r>
      <w:r w:rsidR="00C37DC0">
        <w:rPr>
          <w:rFonts w:ascii="Times New Roman" w:hAnsi="Times New Roman"/>
          <w:b/>
          <w:bCs/>
        </w:rPr>
        <w:t xml:space="preserve">increase as of yet. </w:t>
      </w:r>
    </w:p>
    <w:p w14:paraId="674A0A1F" w14:textId="77777777" w:rsidR="00C37DC0" w:rsidRDefault="00C37DC0" w:rsidP="006E3F70">
      <w:pPr>
        <w:spacing w:after="0"/>
        <w:jc w:val="both"/>
        <w:rPr>
          <w:rFonts w:ascii="Times New Roman" w:hAnsi="Times New Roman"/>
          <w:b/>
          <w:bCs/>
        </w:rPr>
      </w:pPr>
    </w:p>
    <w:p w14:paraId="028F4544" w14:textId="77777777" w:rsidR="00C37DC0" w:rsidRDefault="00C37DC0" w:rsidP="006E3F70">
      <w:pPr>
        <w:spacing w:after="0"/>
        <w:jc w:val="both"/>
        <w:rPr>
          <w:rFonts w:ascii="Times New Roman" w:hAnsi="Times New Roman"/>
          <w:b/>
          <w:bCs/>
        </w:rPr>
      </w:pPr>
      <w:r w:rsidRPr="00C37DC0">
        <w:rPr>
          <w:rFonts w:ascii="Times New Roman" w:hAnsi="Times New Roman"/>
          <w:b/>
          <w:bCs/>
          <w:highlight w:val="yellow"/>
        </w:rPr>
        <w:t>Woman - If they were to sit on (? Drive) out of the view at of the people flying by the would get a better picture.</w:t>
      </w:r>
    </w:p>
    <w:p w14:paraId="2BF3F289" w14:textId="0D03828C" w:rsidR="00C37DC0" w:rsidRDefault="00C37DC0" w:rsidP="006E3F70">
      <w:pPr>
        <w:spacing w:after="0"/>
        <w:jc w:val="both"/>
        <w:rPr>
          <w:rFonts w:ascii="Times New Roman" w:hAnsi="Times New Roman"/>
          <w:b/>
          <w:bCs/>
        </w:rPr>
      </w:pPr>
      <w:r>
        <w:rPr>
          <w:rFonts w:ascii="Times New Roman" w:hAnsi="Times New Roman"/>
          <w:b/>
          <w:bCs/>
        </w:rPr>
        <w:lastRenderedPageBreak/>
        <w:t>Trustee Fuller – so you are concern that they are speeding than the traffic?</w:t>
      </w:r>
    </w:p>
    <w:p w14:paraId="156A4B02" w14:textId="77777777" w:rsidR="00C37DC0" w:rsidRDefault="00C37DC0" w:rsidP="006E3F70">
      <w:pPr>
        <w:spacing w:after="0"/>
        <w:jc w:val="both"/>
        <w:rPr>
          <w:rFonts w:ascii="Times New Roman" w:hAnsi="Times New Roman"/>
          <w:b/>
          <w:bCs/>
        </w:rPr>
      </w:pPr>
    </w:p>
    <w:p w14:paraId="4738F586" w14:textId="64282472" w:rsidR="00C37DC0" w:rsidRDefault="00486CE8" w:rsidP="006E3F70">
      <w:pPr>
        <w:spacing w:after="0"/>
        <w:jc w:val="both"/>
        <w:rPr>
          <w:rFonts w:ascii="Times New Roman" w:hAnsi="Times New Roman"/>
          <w:b/>
          <w:bCs/>
        </w:rPr>
      </w:pPr>
      <w:r>
        <w:rPr>
          <w:rFonts w:ascii="Times New Roman" w:hAnsi="Times New Roman"/>
          <w:b/>
          <w:bCs/>
        </w:rPr>
        <w:t>Kim McGoldrick</w:t>
      </w:r>
      <w:r w:rsidR="00C37DC0">
        <w:rPr>
          <w:rFonts w:ascii="Times New Roman" w:hAnsi="Times New Roman"/>
          <w:b/>
          <w:bCs/>
        </w:rPr>
        <w:t xml:space="preserve">– they are getting air off the bump. When we say to slow </w:t>
      </w:r>
      <w:r w:rsidR="00BE12FD">
        <w:rPr>
          <w:rFonts w:ascii="Times New Roman" w:hAnsi="Times New Roman"/>
          <w:b/>
          <w:bCs/>
        </w:rPr>
        <w:t>down,</w:t>
      </w:r>
      <w:r w:rsidR="00C37DC0">
        <w:rPr>
          <w:rFonts w:ascii="Times New Roman" w:hAnsi="Times New Roman"/>
          <w:b/>
          <w:bCs/>
        </w:rPr>
        <w:t xml:space="preserve"> they are hitting the gas and speeding anyway.</w:t>
      </w:r>
    </w:p>
    <w:p w14:paraId="669FF0CC" w14:textId="77777777" w:rsidR="00C37DC0" w:rsidRDefault="00C37DC0" w:rsidP="006E3F70">
      <w:pPr>
        <w:spacing w:after="0"/>
        <w:jc w:val="both"/>
        <w:rPr>
          <w:rFonts w:ascii="Times New Roman" w:hAnsi="Times New Roman"/>
          <w:b/>
          <w:bCs/>
        </w:rPr>
      </w:pPr>
    </w:p>
    <w:p w14:paraId="27D83A32" w14:textId="50E2160A" w:rsidR="00C37DC0" w:rsidRDefault="00486CE8" w:rsidP="006E3F70">
      <w:pPr>
        <w:spacing w:after="0"/>
        <w:jc w:val="both"/>
        <w:rPr>
          <w:rFonts w:ascii="Times New Roman" w:hAnsi="Times New Roman"/>
          <w:b/>
          <w:bCs/>
        </w:rPr>
      </w:pPr>
      <w:r>
        <w:rPr>
          <w:rFonts w:ascii="Times New Roman" w:hAnsi="Times New Roman"/>
          <w:b/>
          <w:bCs/>
        </w:rPr>
        <w:t xml:space="preserve">Kim </w:t>
      </w:r>
      <w:proofErr w:type="spellStart"/>
      <w:r>
        <w:rPr>
          <w:rFonts w:ascii="Times New Roman" w:hAnsi="Times New Roman"/>
          <w:b/>
          <w:bCs/>
        </w:rPr>
        <w:t>Mcgoldrick</w:t>
      </w:r>
      <w:proofErr w:type="spellEnd"/>
      <w:r w:rsidR="00C37DC0">
        <w:rPr>
          <w:rFonts w:ascii="Times New Roman" w:hAnsi="Times New Roman"/>
          <w:b/>
          <w:bCs/>
        </w:rPr>
        <w:t xml:space="preserve"> – I have four kids that play there at they have no regards.</w:t>
      </w:r>
    </w:p>
    <w:p w14:paraId="28BA09DB" w14:textId="77777777" w:rsidR="00C37DC0" w:rsidRDefault="00C37DC0" w:rsidP="006E3F70">
      <w:pPr>
        <w:spacing w:after="0"/>
        <w:jc w:val="both"/>
        <w:rPr>
          <w:rFonts w:ascii="Times New Roman" w:hAnsi="Times New Roman"/>
          <w:b/>
          <w:bCs/>
        </w:rPr>
      </w:pPr>
    </w:p>
    <w:p w14:paraId="4741FEF9" w14:textId="665DCDDA" w:rsidR="00C37DC0" w:rsidRDefault="00C37DC0" w:rsidP="006E3F70">
      <w:pPr>
        <w:spacing w:after="0"/>
        <w:jc w:val="both"/>
        <w:rPr>
          <w:rFonts w:ascii="Times New Roman" w:hAnsi="Times New Roman"/>
          <w:b/>
          <w:bCs/>
        </w:rPr>
      </w:pPr>
      <w:r>
        <w:rPr>
          <w:rFonts w:ascii="Times New Roman" w:hAnsi="Times New Roman"/>
          <w:b/>
          <w:bCs/>
        </w:rPr>
        <w:t xml:space="preserve">Trustee </w:t>
      </w:r>
      <w:r w:rsidR="00486CE8">
        <w:rPr>
          <w:rFonts w:ascii="Times New Roman" w:hAnsi="Times New Roman"/>
          <w:b/>
          <w:bCs/>
        </w:rPr>
        <w:t>F</w:t>
      </w:r>
      <w:r>
        <w:rPr>
          <w:rFonts w:ascii="Times New Roman" w:hAnsi="Times New Roman"/>
          <w:b/>
          <w:bCs/>
        </w:rPr>
        <w:t>uller – We can address that</w:t>
      </w:r>
    </w:p>
    <w:p w14:paraId="21E260E8" w14:textId="77777777" w:rsidR="00C37DC0" w:rsidRDefault="00C37DC0" w:rsidP="001A20C2">
      <w:pPr>
        <w:spacing w:after="0"/>
        <w:jc w:val="both"/>
        <w:rPr>
          <w:rFonts w:ascii="Times New Roman" w:hAnsi="Times New Roman"/>
          <w:b/>
          <w:bCs/>
        </w:rPr>
      </w:pPr>
    </w:p>
    <w:p w14:paraId="64F3851B" w14:textId="6BE095DE" w:rsidR="00632CC8" w:rsidRDefault="00632CC8" w:rsidP="001A20C2">
      <w:pPr>
        <w:spacing w:after="0"/>
        <w:jc w:val="both"/>
        <w:rPr>
          <w:rFonts w:ascii="Times New Roman" w:hAnsi="Times New Roman"/>
          <w:b/>
          <w:bCs/>
        </w:rPr>
      </w:pPr>
      <w:r>
        <w:rPr>
          <w:rFonts w:ascii="Times New Roman" w:hAnsi="Times New Roman"/>
          <w:b/>
          <w:bCs/>
        </w:rPr>
        <w:t xml:space="preserve">Unknown </w:t>
      </w:r>
      <w:r w:rsidR="00120A73">
        <w:rPr>
          <w:rFonts w:ascii="Times New Roman" w:hAnsi="Times New Roman"/>
          <w:b/>
          <w:bCs/>
        </w:rPr>
        <w:t xml:space="preserve">audience member – (did not state name for the record) </w:t>
      </w:r>
      <w:r>
        <w:rPr>
          <w:rFonts w:ascii="Times New Roman" w:hAnsi="Times New Roman"/>
          <w:b/>
          <w:bCs/>
        </w:rPr>
        <w:t>Mr. Mayor you stated at the last meeting that you have instructed the police to ticket residents/</w:t>
      </w:r>
      <w:r w:rsidR="00482EE3">
        <w:rPr>
          <w:rFonts w:ascii="Times New Roman" w:hAnsi="Times New Roman"/>
          <w:b/>
          <w:bCs/>
        </w:rPr>
        <w:t>nonresidents my</w:t>
      </w:r>
      <w:r>
        <w:rPr>
          <w:rFonts w:ascii="Times New Roman" w:hAnsi="Times New Roman"/>
          <w:b/>
          <w:bCs/>
        </w:rPr>
        <w:t xml:space="preserve"> friend lives in the </w:t>
      </w:r>
      <w:r w:rsidR="00482EE3">
        <w:rPr>
          <w:rFonts w:ascii="Times New Roman" w:hAnsi="Times New Roman"/>
          <w:b/>
          <w:bCs/>
        </w:rPr>
        <w:t>cul-de-sac</w:t>
      </w:r>
      <w:r>
        <w:rPr>
          <w:rFonts w:ascii="Times New Roman" w:hAnsi="Times New Roman"/>
          <w:b/>
          <w:bCs/>
        </w:rPr>
        <w:t xml:space="preserve"> blew the stop sign got pulled </w:t>
      </w:r>
      <w:r w:rsidR="00482EE3">
        <w:rPr>
          <w:rFonts w:ascii="Times New Roman" w:hAnsi="Times New Roman"/>
          <w:b/>
          <w:bCs/>
        </w:rPr>
        <w:t>over goodbye</w:t>
      </w:r>
      <w:r w:rsidR="00120A73">
        <w:rPr>
          <w:rFonts w:ascii="Times New Roman" w:hAnsi="Times New Roman"/>
          <w:b/>
          <w:bCs/>
        </w:rPr>
        <w:t>.</w:t>
      </w:r>
    </w:p>
    <w:p w14:paraId="7F01FD5A" w14:textId="77777777" w:rsidR="00120A73" w:rsidRDefault="00120A73" w:rsidP="001A20C2">
      <w:pPr>
        <w:spacing w:after="0"/>
        <w:jc w:val="both"/>
        <w:rPr>
          <w:rFonts w:ascii="Times New Roman" w:hAnsi="Times New Roman"/>
          <w:b/>
          <w:bCs/>
        </w:rPr>
      </w:pPr>
    </w:p>
    <w:p w14:paraId="4F08CD78" w14:textId="1C03F607" w:rsidR="00632CC8" w:rsidRDefault="00632CC8" w:rsidP="001A20C2">
      <w:pPr>
        <w:spacing w:after="0"/>
        <w:jc w:val="both"/>
        <w:rPr>
          <w:rFonts w:ascii="Times New Roman" w:hAnsi="Times New Roman"/>
          <w:b/>
          <w:bCs/>
        </w:rPr>
      </w:pPr>
      <w:r>
        <w:rPr>
          <w:rFonts w:ascii="Times New Roman" w:hAnsi="Times New Roman"/>
          <w:b/>
          <w:bCs/>
        </w:rPr>
        <w:t>MH Do you know the officer that was there</w:t>
      </w:r>
      <w:r w:rsidR="00C37DC0">
        <w:rPr>
          <w:rFonts w:ascii="Times New Roman" w:hAnsi="Times New Roman"/>
          <w:b/>
          <w:bCs/>
        </w:rPr>
        <w:t>?</w:t>
      </w:r>
    </w:p>
    <w:p w14:paraId="52DA398B" w14:textId="77777777" w:rsidR="00120A73" w:rsidRDefault="00120A73" w:rsidP="001A20C2">
      <w:pPr>
        <w:spacing w:after="0"/>
        <w:jc w:val="both"/>
        <w:rPr>
          <w:rFonts w:ascii="Times New Roman" w:hAnsi="Times New Roman"/>
          <w:b/>
          <w:bCs/>
        </w:rPr>
      </w:pPr>
    </w:p>
    <w:p w14:paraId="1AFDA51B" w14:textId="39196B58" w:rsidR="00632CC8" w:rsidRDefault="00120A73" w:rsidP="001A20C2">
      <w:pPr>
        <w:spacing w:after="0"/>
        <w:jc w:val="both"/>
        <w:rPr>
          <w:rFonts w:ascii="Times New Roman" w:hAnsi="Times New Roman"/>
          <w:b/>
          <w:bCs/>
        </w:rPr>
      </w:pPr>
      <w:r>
        <w:rPr>
          <w:rFonts w:ascii="Times New Roman" w:hAnsi="Times New Roman"/>
          <w:b/>
          <w:bCs/>
        </w:rPr>
        <w:t>Unknown audience member – (did not state name for the record)</w:t>
      </w:r>
      <w:r w:rsidR="00632CC8">
        <w:rPr>
          <w:rFonts w:ascii="Times New Roman" w:hAnsi="Times New Roman"/>
          <w:b/>
          <w:bCs/>
        </w:rPr>
        <w:t xml:space="preserve"> yes</w:t>
      </w:r>
      <w:r w:rsidR="00C37DC0">
        <w:rPr>
          <w:rFonts w:ascii="Times New Roman" w:hAnsi="Times New Roman"/>
          <w:b/>
          <w:bCs/>
        </w:rPr>
        <w:t>,</w:t>
      </w:r>
      <w:r w:rsidR="00632CC8">
        <w:rPr>
          <w:rFonts w:ascii="Times New Roman" w:hAnsi="Times New Roman"/>
          <w:b/>
          <w:bCs/>
        </w:rPr>
        <w:t xml:space="preserve"> but I am not </w:t>
      </w:r>
      <w:r w:rsidR="00482EE3">
        <w:rPr>
          <w:rFonts w:ascii="Times New Roman" w:hAnsi="Times New Roman"/>
          <w:b/>
          <w:bCs/>
        </w:rPr>
        <w:t>going to</w:t>
      </w:r>
      <w:r w:rsidR="00632CC8">
        <w:rPr>
          <w:rFonts w:ascii="Times New Roman" w:hAnsi="Times New Roman"/>
          <w:b/>
          <w:bCs/>
        </w:rPr>
        <w:t xml:space="preserve"> call out, I’m just saying</w:t>
      </w:r>
      <w:r>
        <w:rPr>
          <w:rFonts w:ascii="Times New Roman" w:hAnsi="Times New Roman"/>
          <w:b/>
          <w:bCs/>
        </w:rPr>
        <w:t>.</w:t>
      </w:r>
      <w:r w:rsidR="00C37DC0">
        <w:rPr>
          <w:rFonts w:ascii="Times New Roman" w:hAnsi="Times New Roman"/>
          <w:b/>
          <w:bCs/>
        </w:rPr>
        <w:t xml:space="preserve"> You can tell them that</w:t>
      </w:r>
    </w:p>
    <w:p w14:paraId="5D4036A4" w14:textId="77777777" w:rsidR="00120A73" w:rsidRDefault="00120A73" w:rsidP="001A20C2">
      <w:pPr>
        <w:spacing w:after="0"/>
        <w:jc w:val="both"/>
        <w:rPr>
          <w:rFonts w:ascii="Times New Roman" w:hAnsi="Times New Roman"/>
          <w:b/>
          <w:bCs/>
        </w:rPr>
      </w:pPr>
    </w:p>
    <w:p w14:paraId="11180D87" w14:textId="7A80AC7D" w:rsidR="00632CC8" w:rsidRDefault="00632CC8" w:rsidP="001A20C2">
      <w:pPr>
        <w:spacing w:after="0"/>
        <w:jc w:val="both"/>
        <w:rPr>
          <w:rFonts w:ascii="Times New Roman" w:hAnsi="Times New Roman"/>
          <w:b/>
          <w:bCs/>
        </w:rPr>
      </w:pPr>
      <w:r>
        <w:rPr>
          <w:rFonts w:ascii="Times New Roman" w:hAnsi="Times New Roman"/>
          <w:b/>
          <w:bCs/>
        </w:rPr>
        <w:t xml:space="preserve">MH I can’t correct </w:t>
      </w:r>
      <w:r w:rsidR="00C37DC0">
        <w:rPr>
          <w:rFonts w:ascii="Times New Roman" w:hAnsi="Times New Roman"/>
          <w:b/>
          <w:bCs/>
        </w:rPr>
        <w:t xml:space="preserve">it if </w:t>
      </w:r>
      <w:r>
        <w:rPr>
          <w:rFonts w:ascii="Times New Roman" w:hAnsi="Times New Roman"/>
          <w:b/>
          <w:bCs/>
        </w:rPr>
        <w:t>I don’t know who it was</w:t>
      </w:r>
      <w:r w:rsidR="00C37DC0">
        <w:rPr>
          <w:rFonts w:ascii="Times New Roman" w:hAnsi="Times New Roman"/>
          <w:b/>
          <w:bCs/>
        </w:rPr>
        <w:t xml:space="preserve">. </w:t>
      </w:r>
    </w:p>
    <w:p w14:paraId="10E6EEA5" w14:textId="77777777" w:rsidR="00120A73" w:rsidRDefault="00120A73" w:rsidP="001A20C2">
      <w:pPr>
        <w:spacing w:after="0"/>
        <w:jc w:val="both"/>
        <w:rPr>
          <w:rFonts w:ascii="Times New Roman" w:hAnsi="Times New Roman"/>
          <w:b/>
          <w:bCs/>
        </w:rPr>
      </w:pPr>
    </w:p>
    <w:p w14:paraId="6E94A7BE" w14:textId="0B63B704" w:rsidR="00632CC8" w:rsidRDefault="00632CC8" w:rsidP="001A20C2">
      <w:pPr>
        <w:spacing w:after="0"/>
        <w:jc w:val="both"/>
        <w:rPr>
          <w:rFonts w:ascii="Times New Roman" w:hAnsi="Times New Roman"/>
          <w:b/>
          <w:bCs/>
        </w:rPr>
      </w:pPr>
      <w:r>
        <w:rPr>
          <w:rFonts w:ascii="Times New Roman" w:hAnsi="Times New Roman"/>
          <w:b/>
          <w:bCs/>
        </w:rPr>
        <w:t xml:space="preserve">HU at the same time it seems the </w:t>
      </w:r>
      <w:r w:rsidR="00482EE3">
        <w:rPr>
          <w:rFonts w:ascii="Times New Roman" w:hAnsi="Times New Roman"/>
          <w:b/>
          <w:bCs/>
        </w:rPr>
        <w:t>mayor</w:t>
      </w:r>
      <w:r>
        <w:rPr>
          <w:rFonts w:ascii="Times New Roman" w:hAnsi="Times New Roman"/>
          <w:b/>
          <w:bCs/>
        </w:rPr>
        <w:t xml:space="preserve"> tells the police dept who to ticket and who not to ticket</w:t>
      </w:r>
    </w:p>
    <w:p w14:paraId="72E06EDD" w14:textId="77777777" w:rsidR="00120A73" w:rsidRDefault="00120A73" w:rsidP="001A20C2">
      <w:pPr>
        <w:spacing w:after="0"/>
        <w:jc w:val="both"/>
        <w:rPr>
          <w:rFonts w:ascii="Times New Roman" w:hAnsi="Times New Roman"/>
          <w:b/>
          <w:bCs/>
        </w:rPr>
      </w:pPr>
    </w:p>
    <w:p w14:paraId="7A23F7D5" w14:textId="3C36037B" w:rsidR="00632CC8" w:rsidRDefault="00BE12FD" w:rsidP="001A20C2">
      <w:pPr>
        <w:spacing w:after="0"/>
        <w:jc w:val="both"/>
        <w:rPr>
          <w:rFonts w:ascii="Times New Roman" w:hAnsi="Times New Roman"/>
          <w:b/>
          <w:bCs/>
        </w:rPr>
      </w:pPr>
      <w:r>
        <w:rPr>
          <w:rFonts w:ascii="Times New Roman" w:hAnsi="Times New Roman"/>
          <w:b/>
          <w:bCs/>
        </w:rPr>
        <w:t>MH,</w:t>
      </w:r>
      <w:r w:rsidR="00632CC8">
        <w:rPr>
          <w:rFonts w:ascii="Times New Roman" w:hAnsi="Times New Roman"/>
          <w:b/>
          <w:bCs/>
        </w:rPr>
        <w:t xml:space="preserve"> we tell how to enforce the law, correct</w:t>
      </w:r>
      <w:r w:rsidR="00C37DC0">
        <w:rPr>
          <w:rFonts w:ascii="Times New Roman" w:hAnsi="Times New Roman"/>
          <w:b/>
          <w:bCs/>
        </w:rPr>
        <w:t>.</w:t>
      </w:r>
    </w:p>
    <w:p w14:paraId="461A6FAE" w14:textId="77777777" w:rsidR="00120A73" w:rsidRDefault="00120A73" w:rsidP="001A20C2">
      <w:pPr>
        <w:spacing w:after="0"/>
        <w:jc w:val="both"/>
        <w:rPr>
          <w:rFonts w:ascii="Times New Roman" w:hAnsi="Times New Roman"/>
          <w:b/>
          <w:bCs/>
        </w:rPr>
      </w:pPr>
    </w:p>
    <w:p w14:paraId="4AB0F6A5" w14:textId="2C8E75D3" w:rsidR="00632CC8" w:rsidRDefault="00632CC8" w:rsidP="001A20C2">
      <w:pPr>
        <w:spacing w:after="0"/>
        <w:jc w:val="both"/>
        <w:rPr>
          <w:rFonts w:ascii="Times New Roman" w:hAnsi="Times New Roman"/>
          <w:b/>
          <w:bCs/>
        </w:rPr>
      </w:pPr>
      <w:r>
        <w:rPr>
          <w:rFonts w:ascii="Times New Roman" w:hAnsi="Times New Roman"/>
          <w:b/>
          <w:bCs/>
        </w:rPr>
        <w:t>CG police officers have discretion on who to ticket and who not to ticket</w:t>
      </w:r>
      <w:r w:rsidR="00BE12FD">
        <w:rPr>
          <w:rFonts w:ascii="Times New Roman" w:hAnsi="Times New Roman"/>
          <w:b/>
          <w:bCs/>
        </w:rPr>
        <w:t>.</w:t>
      </w:r>
    </w:p>
    <w:p w14:paraId="1C54C415" w14:textId="77777777" w:rsidR="00120A73" w:rsidRDefault="00120A73" w:rsidP="001A20C2">
      <w:pPr>
        <w:spacing w:after="0"/>
        <w:jc w:val="both"/>
        <w:rPr>
          <w:rFonts w:ascii="Times New Roman" w:hAnsi="Times New Roman"/>
          <w:b/>
          <w:bCs/>
        </w:rPr>
      </w:pPr>
    </w:p>
    <w:p w14:paraId="51E6ED3E" w14:textId="2ECF356C" w:rsidR="00632CC8" w:rsidRDefault="00BE12FD" w:rsidP="001A20C2">
      <w:pPr>
        <w:spacing w:after="0"/>
        <w:jc w:val="both"/>
        <w:rPr>
          <w:rFonts w:ascii="Times New Roman" w:hAnsi="Times New Roman"/>
          <w:b/>
          <w:bCs/>
        </w:rPr>
      </w:pPr>
      <w:r>
        <w:rPr>
          <w:rFonts w:ascii="Times New Roman" w:hAnsi="Times New Roman"/>
          <w:b/>
          <w:bCs/>
        </w:rPr>
        <w:t>CO,</w:t>
      </w:r>
      <w:r w:rsidR="00632CC8">
        <w:rPr>
          <w:rFonts w:ascii="Times New Roman" w:hAnsi="Times New Roman"/>
          <w:b/>
          <w:bCs/>
        </w:rPr>
        <w:t xml:space="preserve"> I know Sean you said we could still get numbers from a traffic study on the Kaye Dr</w:t>
      </w:r>
      <w:r>
        <w:rPr>
          <w:rFonts w:ascii="Times New Roman" w:hAnsi="Times New Roman"/>
          <w:b/>
          <w:bCs/>
        </w:rPr>
        <w:t>ive</w:t>
      </w:r>
      <w:r w:rsidR="00632CC8">
        <w:rPr>
          <w:rFonts w:ascii="Times New Roman" w:hAnsi="Times New Roman"/>
          <w:b/>
          <w:bCs/>
        </w:rPr>
        <w:t xml:space="preserve"> side correct</w:t>
      </w:r>
      <w:r>
        <w:rPr>
          <w:rFonts w:ascii="Times New Roman" w:hAnsi="Times New Roman"/>
          <w:b/>
          <w:bCs/>
        </w:rPr>
        <w:t>.</w:t>
      </w:r>
    </w:p>
    <w:p w14:paraId="5B10C20C" w14:textId="77777777" w:rsidR="00120A73" w:rsidRDefault="00120A73" w:rsidP="001A20C2">
      <w:pPr>
        <w:spacing w:after="0"/>
        <w:jc w:val="both"/>
        <w:rPr>
          <w:rFonts w:ascii="Times New Roman" w:hAnsi="Times New Roman"/>
          <w:b/>
          <w:bCs/>
        </w:rPr>
      </w:pPr>
    </w:p>
    <w:p w14:paraId="7615412A" w14:textId="6E4ECE46" w:rsidR="00632CC8" w:rsidRDefault="00377AA7" w:rsidP="001A20C2">
      <w:pPr>
        <w:spacing w:after="0"/>
        <w:jc w:val="both"/>
        <w:rPr>
          <w:rFonts w:ascii="Times New Roman" w:hAnsi="Times New Roman"/>
          <w:b/>
          <w:bCs/>
        </w:rPr>
      </w:pPr>
      <w:r>
        <w:rPr>
          <w:rFonts w:ascii="Times New Roman" w:hAnsi="Times New Roman"/>
          <w:b/>
          <w:bCs/>
        </w:rPr>
        <w:t>SH It would be a flawed study at this point</w:t>
      </w:r>
    </w:p>
    <w:p w14:paraId="3984152A" w14:textId="77777777" w:rsidR="00120A73" w:rsidRDefault="00120A73" w:rsidP="001A20C2">
      <w:pPr>
        <w:spacing w:after="0"/>
        <w:jc w:val="both"/>
        <w:rPr>
          <w:rFonts w:ascii="Times New Roman" w:hAnsi="Times New Roman"/>
          <w:b/>
          <w:bCs/>
        </w:rPr>
      </w:pPr>
    </w:p>
    <w:p w14:paraId="687F5EA2" w14:textId="2996381F" w:rsidR="00377AA7" w:rsidRDefault="00120A73" w:rsidP="001A20C2">
      <w:pPr>
        <w:spacing w:after="0"/>
        <w:jc w:val="both"/>
        <w:rPr>
          <w:rFonts w:ascii="Times New Roman" w:hAnsi="Times New Roman"/>
          <w:b/>
          <w:bCs/>
        </w:rPr>
      </w:pPr>
      <w:r>
        <w:rPr>
          <w:rFonts w:ascii="Times New Roman" w:hAnsi="Times New Roman"/>
          <w:b/>
          <w:bCs/>
        </w:rPr>
        <w:t>Unknown audience member – (did not state name for the record)</w:t>
      </w:r>
      <w:r w:rsidR="00377AA7">
        <w:rPr>
          <w:rFonts w:ascii="Times New Roman" w:hAnsi="Times New Roman"/>
          <w:b/>
          <w:bCs/>
        </w:rPr>
        <w:t xml:space="preserve"> </w:t>
      </w:r>
      <w:r w:rsidR="00BE12FD">
        <w:rPr>
          <w:rFonts w:ascii="Times New Roman" w:hAnsi="Times New Roman"/>
          <w:b/>
          <w:bCs/>
        </w:rPr>
        <w:t xml:space="preserve">they </w:t>
      </w:r>
      <w:r w:rsidR="00377AA7">
        <w:rPr>
          <w:rFonts w:ascii="Times New Roman" w:hAnsi="Times New Roman"/>
          <w:b/>
          <w:bCs/>
        </w:rPr>
        <w:t xml:space="preserve">can a different type go </w:t>
      </w:r>
      <w:r w:rsidR="00BE12FD">
        <w:rPr>
          <w:rFonts w:ascii="Times New Roman" w:hAnsi="Times New Roman"/>
          <w:b/>
          <w:bCs/>
        </w:rPr>
        <w:t>up; can they base it on a certain type that can go up</w:t>
      </w:r>
      <w:r>
        <w:rPr>
          <w:rFonts w:ascii="Times New Roman" w:hAnsi="Times New Roman"/>
          <w:b/>
          <w:bCs/>
        </w:rPr>
        <w:t>.</w:t>
      </w:r>
    </w:p>
    <w:p w14:paraId="25184F79" w14:textId="77777777" w:rsidR="00120A73" w:rsidRDefault="00120A73" w:rsidP="001A20C2">
      <w:pPr>
        <w:spacing w:after="0"/>
        <w:jc w:val="both"/>
        <w:rPr>
          <w:rFonts w:ascii="Times New Roman" w:hAnsi="Times New Roman"/>
          <w:b/>
          <w:bCs/>
        </w:rPr>
      </w:pPr>
    </w:p>
    <w:p w14:paraId="53E159C9" w14:textId="16BB4B0A" w:rsidR="00120A73" w:rsidRDefault="00377AA7" w:rsidP="001A20C2">
      <w:pPr>
        <w:spacing w:after="0"/>
        <w:jc w:val="both"/>
        <w:rPr>
          <w:rFonts w:ascii="Times New Roman" w:hAnsi="Times New Roman"/>
          <w:b/>
          <w:bCs/>
        </w:rPr>
      </w:pPr>
      <w:r>
        <w:rPr>
          <w:rFonts w:ascii="Times New Roman" w:hAnsi="Times New Roman"/>
          <w:b/>
          <w:bCs/>
        </w:rPr>
        <w:t>MH Based on how that road is right now that chain was not up to fire code</w:t>
      </w:r>
      <w:r w:rsidR="00120A73">
        <w:rPr>
          <w:rFonts w:ascii="Times New Roman" w:hAnsi="Times New Roman"/>
          <w:b/>
          <w:bCs/>
        </w:rPr>
        <w:t xml:space="preserve">. </w:t>
      </w:r>
    </w:p>
    <w:p w14:paraId="3D3273B8" w14:textId="01C2416C" w:rsidR="00377AA7" w:rsidRDefault="00120A73" w:rsidP="001A20C2">
      <w:pPr>
        <w:spacing w:after="0"/>
        <w:jc w:val="both"/>
        <w:rPr>
          <w:rFonts w:ascii="Times New Roman" w:hAnsi="Times New Roman"/>
          <w:b/>
          <w:bCs/>
        </w:rPr>
      </w:pPr>
      <w:r w:rsidRPr="00120A73">
        <w:rPr>
          <w:rFonts w:ascii="Times New Roman" w:hAnsi="Times New Roman"/>
          <w:b/>
          <w:bCs/>
        </w:rPr>
        <w:t>Unknown audience member – (did not state name for the record)</w:t>
      </w:r>
      <w:r w:rsidR="00377AA7">
        <w:rPr>
          <w:rFonts w:ascii="Times New Roman" w:hAnsi="Times New Roman"/>
          <w:b/>
          <w:bCs/>
        </w:rPr>
        <w:t xml:space="preserve"> but a gate </w:t>
      </w:r>
      <w:r w:rsidR="00BE12FD">
        <w:rPr>
          <w:rFonts w:ascii="Times New Roman" w:hAnsi="Times New Roman"/>
          <w:b/>
          <w:bCs/>
        </w:rPr>
        <w:t xml:space="preserve">code </w:t>
      </w:r>
      <w:r w:rsidR="00377AA7">
        <w:rPr>
          <w:rFonts w:ascii="Times New Roman" w:hAnsi="Times New Roman"/>
          <w:b/>
          <w:bCs/>
        </w:rPr>
        <w:t>that one person can operate, that can be put up?</w:t>
      </w:r>
    </w:p>
    <w:p w14:paraId="3C1D5348" w14:textId="77777777" w:rsidR="00120A73" w:rsidRDefault="00120A73" w:rsidP="001A20C2">
      <w:pPr>
        <w:spacing w:after="0"/>
        <w:jc w:val="both"/>
        <w:rPr>
          <w:rFonts w:ascii="Times New Roman" w:hAnsi="Times New Roman"/>
          <w:b/>
          <w:bCs/>
        </w:rPr>
      </w:pPr>
    </w:p>
    <w:p w14:paraId="3A041F4C" w14:textId="658CB0FD" w:rsidR="00377AA7" w:rsidRDefault="00377AA7" w:rsidP="001A20C2">
      <w:pPr>
        <w:spacing w:after="0"/>
        <w:jc w:val="both"/>
        <w:rPr>
          <w:rFonts w:ascii="Times New Roman" w:hAnsi="Times New Roman"/>
          <w:b/>
          <w:bCs/>
        </w:rPr>
      </w:pPr>
      <w:r>
        <w:rPr>
          <w:rFonts w:ascii="Times New Roman" w:hAnsi="Times New Roman"/>
          <w:b/>
          <w:bCs/>
        </w:rPr>
        <w:t>EC we would have to alter the hammerhead as well</w:t>
      </w:r>
      <w:r w:rsidR="00BE12FD">
        <w:rPr>
          <w:rFonts w:ascii="Times New Roman" w:hAnsi="Times New Roman"/>
          <w:b/>
          <w:bCs/>
        </w:rPr>
        <w:t>, the hammerhead is not built to code</w:t>
      </w:r>
    </w:p>
    <w:p w14:paraId="397F5EDF" w14:textId="77777777" w:rsidR="00120A73" w:rsidRDefault="00120A73" w:rsidP="001A20C2">
      <w:pPr>
        <w:spacing w:after="0"/>
        <w:jc w:val="both"/>
        <w:rPr>
          <w:rFonts w:ascii="Times New Roman" w:hAnsi="Times New Roman"/>
          <w:b/>
          <w:bCs/>
        </w:rPr>
      </w:pPr>
    </w:p>
    <w:p w14:paraId="69291588" w14:textId="616EC847" w:rsidR="00377AA7" w:rsidRDefault="00377AA7" w:rsidP="001A20C2">
      <w:pPr>
        <w:spacing w:after="0"/>
        <w:jc w:val="both"/>
        <w:rPr>
          <w:rFonts w:ascii="Times New Roman" w:hAnsi="Times New Roman"/>
          <w:b/>
          <w:bCs/>
        </w:rPr>
      </w:pPr>
      <w:r>
        <w:rPr>
          <w:rFonts w:ascii="Times New Roman" w:hAnsi="Times New Roman"/>
          <w:b/>
          <w:bCs/>
        </w:rPr>
        <w:t>MH we would have to alter the road</w:t>
      </w:r>
      <w:r w:rsidR="00BE12FD">
        <w:rPr>
          <w:rFonts w:ascii="Times New Roman" w:hAnsi="Times New Roman"/>
          <w:b/>
          <w:bCs/>
        </w:rPr>
        <w:t>.</w:t>
      </w:r>
    </w:p>
    <w:p w14:paraId="28DF9A58" w14:textId="77777777" w:rsidR="00120A73" w:rsidRDefault="00120A73" w:rsidP="001A20C2">
      <w:pPr>
        <w:spacing w:after="0"/>
        <w:jc w:val="both"/>
        <w:rPr>
          <w:rFonts w:ascii="Times New Roman" w:hAnsi="Times New Roman"/>
          <w:b/>
          <w:bCs/>
        </w:rPr>
      </w:pPr>
    </w:p>
    <w:p w14:paraId="5715C897" w14:textId="60886F1F" w:rsidR="00377AA7" w:rsidRDefault="00377AA7" w:rsidP="001A20C2">
      <w:pPr>
        <w:spacing w:after="0"/>
        <w:jc w:val="both"/>
        <w:rPr>
          <w:rFonts w:ascii="Times New Roman" w:hAnsi="Times New Roman"/>
          <w:b/>
          <w:bCs/>
        </w:rPr>
      </w:pPr>
      <w:r>
        <w:rPr>
          <w:rFonts w:ascii="Times New Roman" w:hAnsi="Times New Roman"/>
          <w:b/>
          <w:bCs/>
        </w:rPr>
        <w:t xml:space="preserve">CG these are all things that should have gone to the Planning Board, </w:t>
      </w:r>
      <w:r w:rsidR="00BE12FD">
        <w:rPr>
          <w:rFonts w:ascii="Times New Roman" w:hAnsi="Times New Roman"/>
          <w:b/>
          <w:bCs/>
        </w:rPr>
        <w:t>correct, if</w:t>
      </w:r>
      <w:r>
        <w:rPr>
          <w:rFonts w:ascii="Times New Roman" w:hAnsi="Times New Roman"/>
          <w:b/>
          <w:bCs/>
        </w:rPr>
        <w:t xml:space="preserve"> they were going to change any of this</w:t>
      </w:r>
      <w:r w:rsidR="00BE12FD">
        <w:rPr>
          <w:rFonts w:ascii="Times New Roman" w:hAnsi="Times New Roman"/>
          <w:b/>
          <w:bCs/>
        </w:rPr>
        <w:t>?</w:t>
      </w:r>
    </w:p>
    <w:p w14:paraId="023168A9" w14:textId="77777777" w:rsidR="00BE12FD" w:rsidRDefault="00BE12FD" w:rsidP="001A20C2">
      <w:pPr>
        <w:spacing w:after="0"/>
        <w:jc w:val="both"/>
        <w:rPr>
          <w:rFonts w:ascii="Times New Roman" w:hAnsi="Times New Roman"/>
          <w:b/>
          <w:bCs/>
        </w:rPr>
      </w:pPr>
    </w:p>
    <w:p w14:paraId="4C723C21" w14:textId="371644BA" w:rsidR="00377AA7" w:rsidRDefault="000063AF" w:rsidP="001A20C2">
      <w:pPr>
        <w:spacing w:after="0"/>
        <w:jc w:val="both"/>
        <w:rPr>
          <w:rFonts w:ascii="Times New Roman" w:hAnsi="Times New Roman"/>
          <w:b/>
          <w:bCs/>
        </w:rPr>
      </w:pPr>
      <w:r>
        <w:rPr>
          <w:rFonts w:ascii="Times New Roman" w:hAnsi="Times New Roman"/>
          <w:b/>
          <w:bCs/>
        </w:rPr>
        <w:t>Sean Hoffman the actions of this Board are</w:t>
      </w:r>
      <w:r w:rsidR="00BE12FD">
        <w:rPr>
          <w:rFonts w:ascii="Times New Roman" w:hAnsi="Times New Roman"/>
          <w:b/>
          <w:bCs/>
        </w:rPr>
        <w:t xml:space="preserve"> the planning board</w:t>
      </w:r>
      <w:r>
        <w:rPr>
          <w:rFonts w:ascii="Times New Roman" w:hAnsi="Times New Roman"/>
          <w:b/>
          <w:bCs/>
        </w:rPr>
        <w:t xml:space="preserve"> (unintelligible)</w:t>
      </w:r>
    </w:p>
    <w:p w14:paraId="309FE6B7" w14:textId="77777777" w:rsidR="00EA5E7D" w:rsidRDefault="00EA5E7D" w:rsidP="001A20C2">
      <w:pPr>
        <w:spacing w:after="0"/>
        <w:jc w:val="both"/>
        <w:rPr>
          <w:rFonts w:ascii="Times New Roman" w:hAnsi="Times New Roman"/>
          <w:b/>
          <w:bCs/>
        </w:rPr>
      </w:pPr>
    </w:p>
    <w:p w14:paraId="5458E915" w14:textId="34AD3AE5" w:rsidR="000063AF" w:rsidRDefault="000063AF" w:rsidP="001A20C2">
      <w:pPr>
        <w:spacing w:after="0"/>
        <w:jc w:val="both"/>
        <w:rPr>
          <w:rFonts w:ascii="Times New Roman" w:hAnsi="Times New Roman"/>
          <w:b/>
          <w:bCs/>
        </w:rPr>
      </w:pPr>
      <w:r>
        <w:rPr>
          <w:rFonts w:ascii="Times New Roman" w:hAnsi="Times New Roman"/>
          <w:b/>
          <w:bCs/>
        </w:rPr>
        <w:t>MH They are their own governing body</w:t>
      </w:r>
    </w:p>
    <w:p w14:paraId="45673742" w14:textId="77777777" w:rsidR="00EA5E7D" w:rsidRDefault="00EA5E7D" w:rsidP="001A20C2">
      <w:pPr>
        <w:spacing w:after="0"/>
        <w:jc w:val="both"/>
        <w:rPr>
          <w:rFonts w:ascii="Times New Roman" w:hAnsi="Times New Roman"/>
          <w:b/>
          <w:bCs/>
        </w:rPr>
      </w:pPr>
    </w:p>
    <w:p w14:paraId="0086F7AB" w14:textId="7B8E758E" w:rsidR="000063AF" w:rsidRDefault="000063AF" w:rsidP="001A20C2">
      <w:pPr>
        <w:spacing w:after="0"/>
        <w:jc w:val="both"/>
        <w:rPr>
          <w:rFonts w:ascii="Times New Roman" w:hAnsi="Times New Roman"/>
          <w:b/>
          <w:bCs/>
        </w:rPr>
      </w:pPr>
      <w:r>
        <w:rPr>
          <w:rFonts w:ascii="Times New Roman" w:hAnsi="Times New Roman"/>
          <w:b/>
          <w:bCs/>
        </w:rPr>
        <w:t>SH Anything that you do site plan approval, parking lot does not have to go through the Planning Board</w:t>
      </w:r>
      <w:r w:rsidR="00EA5E7D">
        <w:rPr>
          <w:rFonts w:ascii="Times New Roman" w:hAnsi="Times New Roman"/>
          <w:b/>
          <w:bCs/>
        </w:rPr>
        <w:t>.</w:t>
      </w:r>
    </w:p>
    <w:p w14:paraId="26CDA3F7" w14:textId="77777777" w:rsidR="00EA5E7D" w:rsidRDefault="00EA5E7D" w:rsidP="001A20C2">
      <w:pPr>
        <w:spacing w:after="0"/>
        <w:jc w:val="both"/>
        <w:rPr>
          <w:rFonts w:ascii="Times New Roman" w:hAnsi="Times New Roman"/>
          <w:b/>
          <w:bCs/>
        </w:rPr>
      </w:pPr>
    </w:p>
    <w:p w14:paraId="569718C0" w14:textId="77777777" w:rsidR="001A20C2" w:rsidRDefault="000063AF" w:rsidP="006E3F70">
      <w:pPr>
        <w:spacing w:after="0"/>
        <w:jc w:val="both"/>
        <w:rPr>
          <w:rFonts w:ascii="Times New Roman" w:hAnsi="Times New Roman"/>
          <w:b/>
          <w:bCs/>
        </w:rPr>
      </w:pPr>
      <w:r>
        <w:rPr>
          <w:rFonts w:ascii="Times New Roman" w:hAnsi="Times New Roman"/>
          <w:b/>
          <w:bCs/>
        </w:rPr>
        <w:t>MH Trustee Roach do you have anything to add</w:t>
      </w:r>
    </w:p>
    <w:p w14:paraId="434836DB" w14:textId="77777777" w:rsidR="00EA5E7D" w:rsidRDefault="00EA5E7D" w:rsidP="006E3F70">
      <w:pPr>
        <w:spacing w:after="0"/>
        <w:jc w:val="both"/>
        <w:rPr>
          <w:rFonts w:ascii="Times New Roman" w:hAnsi="Times New Roman"/>
          <w:b/>
          <w:bCs/>
        </w:rPr>
      </w:pPr>
    </w:p>
    <w:p w14:paraId="60BBEB6E" w14:textId="37EF56CF" w:rsidR="000063AF" w:rsidRDefault="000063AF" w:rsidP="006E3F70">
      <w:pPr>
        <w:spacing w:after="0"/>
        <w:jc w:val="both"/>
        <w:rPr>
          <w:rFonts w:ascii="Times New Roman" w:hAnsi="Times New Roman"/>
          <w:b/>
          <w:bCs/>
        </w:rPr>
      </w:pPr>
      <w:r>
        <w:rPr>
          <w:rFonts w:ascii="Times New Roman" w:hAnsi="Times New Roman"/>
          <w:b/>
          <w:bCs/>
        </w:rPr>
        <w:t>Trustee Roach no I am aligned with Trustee Olejniczak and his comments August 2</w:t>
      </w:r>
      <w:r w:rsidR="00BE12FD" w:rsidRPr="00BE12FD">
        <w:rPr>
          <w:rFonts w:ascii="Times New Roman" w:hAnsi="Times New Roman"/>
          <w:b/>
          <w:bCs/>
          <w:vertAlign w:val="superscript"/>
        </w:rPr>
        <w:t>nd</w:t>
      </w:r>
      <w:r w:rsidR="00BE12FD">
        <w:rPr>
          <w:rFonts w:ascii="Times New Roman" w:hAnsi="Times New Roman"/>
          <w:b/>
          <w:bCs/>
        </w:rPr>
        <w:t xml:space="preserve"> we</w:t>
      </w:r>
      <w:r>
        <w:rPr>
          <w:rFonts w:ascii="Times New Roman" w:hAnsi="Times New Roman"/>
          <w:b/>
          <w:bCs/>
        </w:rPr>
        <w:t xml:space="preserve"> will have the hearing and </w:t>
      </w:r>
      <w:r w:rsidR="00BE12FD">
        <w:rPr>
          <w:rFonts w:ascii="Times New Roman" w:hAnsi="Times New Roman"/>
          <w:b/>
          <w:bCs/>
        </w:rPr>
        <w:t xml:space="preserve">will </w:t>
      </w:r>
      <w:r>
        <w:rPr>
          <w:rFonts w:ascii="Times New Roman" w:hAnsi="Times New Roman"/>
          <w:b/>
          <w:bCs/>
        </w:rPr>
        <w:t>discuss further then. My feeling is that</w:t>
      </w:r>
      <w:r w:rsidR="00BE12FD">
        <w:rPr>
          <w:rFonts w:ascii="Times New Roman" w:hAnsi="Times New Roman"/>
          <w:b/>
          <w:bCs/>
        </w:rPr>
        <w:t xml:space="preserve">, </w:t>
      </w:r>
      <w:r>
        <w:rPr>
          <w:rFonts w:ascii="Times New Roman" w:hAnsi="Times New Roman"/>
          <w:b/>
          <w:bCs/>
        </w:rPr>
        <w:t>that road was always built for access not to be an emergency access</w:t>
      </w:r>
      <w:r w:rsidR="00EA5E7D">
        <w:rPr>
          <w:rFonts w:ascii="Times New Roman" w:hAnsi="Times New Roman"/>
          <w:b/>
          <w:bCs/>
        </w:rPr>
        <w:t>.</w:t>
      </w:r>
    </w:p>
    <w:p w14:paraId="71E290DE" w14:textId="77777777" w:rsidR="00EA5E7D" w:rsidRDefault="00EA5E7D" w:rsidP="006E3F70">
      <w:pPr>
        <w:spacing w:after="0"/>
        <w:jc w:val="both"/>
        <w:rPr>
          <w:rFonts w:ascii="Times New Roman" w:hAnsi="Times New Roman"/>
          <w:b/>
          <w:bCs/>
        </w:rPr>
      </w:pPr>
    </w:p>
    <w:p w14:paraId="1DD8E30D" w14:textId="1DC94096" w:rsidR="000063AF" w:rsidRDefault="000063AF" w:rsidP="006E3F70">
      <w:pPr>
        <w:spacing w:after="0"/>
        <w:jc w:val="both"/>
        <w:rPr>
          <w:rFonts w:ascii="Times New Roman" w:hAnsi="Times New Roman"/>
          <w:b/>
          <w:bCs/>
        </w:rPr>
      </w:pPr>
      <w:r>
        <w:rPr>
          <w:rFonts w:ascii="Times New Roman" w:hAnsi="Times New Roman"/>
          <w:b/>
          <w:bCs/>
        </w:rPr>
        <w:t xml:space="preserve">CG we were told different things from the Planning Board and the paperwork </w:t>
      </w:r>
      <w:r w:rsidR="00BE12FD">
        <w:rPr>
          <w:rFonts w:ascii="Times New Roman" w:hAnsi="Times New Roman"/>
          <w:b/>
          <w:bCs/>
        </w:rPr>
        <w:t>received; it doesn’t</w:t>
      </w:r>
      <w:r>
        <w:rPr>
          <w:rFonts w:ascii="Times New Roman" w:hAnsi="Times New Roman"/>
          <w:b/>
          <w:bCs/>
        </w:rPr>
        <w:t xml:space="preserve"> go with that. It seems that this was not done properly and now there’s a </w:t>
      </w:r>
      <w:r w:rsidR="00482EE3">
        <w:rPr>
          <w:rFonts w:ascii="Times New Roman" w:hAnsi="Times New Roman"/>
          <w:b/>
          <w:bCs/>
        </w:rPr>
        <w:t>let back</w:t>
      </w:r>
      <w:r>
        <w:rPr>
          <w:rFonts w:ascii="Times New Roman" w:hAnsi="Times New Roman"/>
          <w:b/>
          <w:bCs/>
        </w:rPr>
        <w:t>? That’s just from a resident’s perspective.</w:t>
      </w:r>
    </w:p>
    <w:p w14:paraId="78895E0A" w14:textId="77777777" w:rsidR="00EA5E7D" w:rsidRDefault="00EA5E7D" w:rsidP="006E3F70">
      <w:pPr>
        <w:spacing w:after="0"/>
        <w:jc w:val="both"/>
        <w:rPr>
          <w:rFonts w:ascii="Times New Roman" w:hAnsi="Times New Roman"/>
          <w:b/>
          <w:bCs/>
        </w:rPr>
      </w:pPr>
    </w:p>
    <w:p w14:paraId="60D1CD59" w14:textId="4FA676E4" w:rsidR="000063AF" w:rsidRDefault="00482EE3" w:rsidP="006E3F70">
      <w:pPr>
        <w:spacing w:after="0"/>
        <w:jc w:val="both"/>
        <w:rPr>
          <w:rFonts w:ascii="Times New Roman" w:hAnsi="Times New Roman"/>
          <w:b/>
          <w:bCs/>
        </w:rPr>
      </w:pPr>
      <w:r>
        <w:rPr>
          <w:rFonts w:ascii="Times New Roman" w:hAnsi="Times New Roman"/>
          <w:b/>
          <w:bCs/>
        </w:rPr>
        <w:t>Mayor Harter,</w:t>
      </w:r>
      <w:r w:rsidR="009C1823">
        <w:rPr>
          <w:rFonts w:ascii="Times New Roman" w:hAnsi="Times New Roman"/>
          <w:b/>
          <w:bCs/>
        </w:rPr>
        <w:t xml:space="preserve"> I think the biggest thing is in 2018 we dedicated the roads because the people up there wanted the school buses to be able to go and pick up their kids. </w:t>
      </w:r>
      <w:r>
        <w:rPr>
          <w:rFonts w:ascii="Times New Roman" w:hAnsi="Times New Roman"/>
          <w:b/>
          <w:bCs/>
        </w:rPr>
        <w:t>Other</w:t>
      </w:r>
      <w:r w:rsidR="00BE12FD">
        <w:rPr>
          <w:rFonts w:ascii="Times New Roman" w:hAnsi="Times New Roman"/>
          <w:b/>
          <w:bCs/>
        </w:rPr>
        <w:t xml:space="preserve"> than that, the</w:t>
      </w:r>
      <w:r w:rsidR="009C1823">
        <w:rPr>
          <w:rFonts w:ascii="Times New Roman" w:hAnsi="Times New Roman"/>
          <w:b/>
          <w:bCs/>
        </w:rPr>
        <w:t xml:space="preserve"> kids </w:t>
      </w:r>
      <w:r w:rsidR="00BE12FD">
        <w:rPr>
          <w:rFonts w:ascii="Times New Roman" w:hAnsi="Times New Roman"/>
          <w:b/>
          <w:bCs/>
        </w:rPr>
        <w:t xml:space="preserve">had to walk </w:t>
      </w:r>
      <w:r w:rsidR="009C1823">
        <w:rPr>
          <w:rFonts w:ascii="Times New Roman" w:hAnsi="Times New Roman"/>
          <w:b/>
          <w:bCs/>
        </w:rPr>
        <w:t xml:space="preserve">needed to be dropped off at the </w:t>
      </w:r>
      <w:r>
        <w:rPr>
          <w:rFonts w:ascii="Times New Roman" w:hAnsi="Times New Roman"/>
          <w:b/>
          <w:bCs/>
        </w:rPr>
        <w:t>roundabout</w:t>
      </w:r>
      <w:r w:rsidR="009C1823">
        <w:rPr>
          <w:rFonts w:ascii="Times New Roman" w:hAnsi="Times New Roman"/>
          <w:b/>
          <w:bCs/>
        </w:rPr>
        <w:t xml:space="preserve">. Concern was traffic there as well </w:t>
      </w:r>
      <w:r w:rsidR="00BE12FD">
        <w:rPr>
          <w:rFonts w:ascii="Times New Roman" w:hAnsi="Times New Roman"/>
          <w:b/>
          <w:bCs/>
        </w:rPr>
        <w:t>t</w:t>
      </w:r>
      <w:r w:rsidR="009C1823">
        <w:rPr>
          <w:rFonts w:ascii="Times New Roman" w:hAnsi="Times New Roman"/>
          <w:b/>
          <w:bCs/>
        </w:rPr>
        <w:t xml:space="preserve">raffic is a Village wide issue no matter where you </w:t>
      </w:r>
      <w:r>
        <w:rPr>
          <w:rFonts w:ascii="Times New Roman" w:hAnsi="Times New Roman"/>
          <w:b/>
          <w:bCs/>
        </w:rPr>
        <w:t>live.</w:t>
      </w:r>
      <w:r w:rsidR="009C1823">
        <w:rPr>
          <w:rFonts w:ascii="Times New Roman" w:hAnsi="Times New Roman"/>
          <w:b/>
          <w:bCs/>
        </w:rPr>
        <w:t xml:space="preserve"> Whether you are in Cedar </w:t>
      </w:r>
      <w:r w:rsidR="00BE12FD">
        <w:rPr>
          <w:rFonts w:ascii="Times New Roman" w:hAnsi="Times New Roman"/>
          <w:b/>
          <w:bCs/>
        </w:rPr>
        <w:t>Crest, Kaye</w:t>
      </w:r>
      <w:r w:rsidR="009C1823">
        <w:rPr>
          <w:rFonts w:ascii="Times New Roman" w:hAnsi="Times New Roman"/>
          <w:b/>
          <w:bCs/>
        </w:rPr>
        <w:t xml:space="preserve"> Dr, </w:t>
      </w:r>
      <w:r w:rsidR="00BE12FD">
        <w:rPr>
          <w:rFonts w:ascii="Times New Roman" w:hAnsi="Times New Roman"/>
          <w:b/>
          <w:bCs/>
        </w:rPr>
        <w:t xml:space="preserve">Farries Ave, </w:t>
      </w:r>
      <w:r w:rsidR="009C1823">
        <w:rPr>
          <w:rFonts w:ascii="Times New Roman" w:hAnsi="Times New Roman"/>
          <w:b/>
          <w:bCs/>
        </w:rPr>
        <w:t xml:space="preserve">Dussenbury </w:t>
      </w:r>
      <w:r w:rsidR="00BE12FD">
        <w:rPr>
          <w:rFonts w:ascii="Times New Roman" w:hAnsi="Times New Roman"/>
          <w:b/>
          <w:bCs/>
        </w:rPr>
        <w:t>they</w:t>
      </w:r>
      <w:r w:rsidR="009C1823">
        <w:rPr>
          <w:rFonts w:ascii="Times New Roman" w:hAnsi="Times New Roman"/>
          <w:b/>
          <w:bCs/>
        </w:rPr>
        <w:t xml:space="preserve"> all have traffic issues now. The area has increased tenfold population and there are a lot of bad drivers out there. It’s a constant problem if we could have officers write tickets and be everywhere that would be great. I walk here every day on 94 and I have almost got clipped. As far as Kaye Dr., it was dedicated in 2018 for the kids to have </w:t>
      </w:r>
      <w:r w:rsidR="00CF5291">
        <w:rPr>
          <w:rFonts w:ascii="Times New Roman" w:hAnsi="Times New Roman"/>
          <w:b/>
          <w:bCs/>
        </w:rPr>
        <w:t>a bus route. When it becomes dedicated it’s a public road aside from safety issue, it’s a maintenance issue, plowing issues there are a lot of things that go into it</w:t>
      </w:r>
      <w:r w:rsidR="00BE12FD">
        <w:rPr>
          <w:rFonts w:ascii="Times New Roman" w:hAnsi="Times New Roman"/>
          <w:b/>
          <w:bCs/>
        </w:rPr>
        <w:t>.</w:t>
      </w:r>
    </w:p>
    <w:p w14:paraId="4C40E0D0" w14:textId="0AA875A6" w:rsidR="00CF5291" w:rsidRDefault="00CF5291" w:rsidP="006E3F70">
      <w:pPr>
        <w:spacing w:after="0"/>
        <w:jc w:val="both"/>
        <w:rPr>
          <w:rFonts w:ascii="Times New Roman" w:hAnsi="Times New Roman"/>
          <w:b/>
          <w:bCs/>
        </w:rPr>
      </w:pPr>
      <w:r>
        <w:rPr>
          <w:rFonts w:ascii="Times New Roman" w:hAnsi="Times New Roman"/>
          <w:b/>
          <w:bCs/>
        </w:rPr>
        <w:t>Unknown so as far as them wanting it open for the busses</w:t>
      </w:r>
      <w:r w:rsidR="00BE12FD">
        <w:rPr>
          <w:rFonts w:ascii="Times New Roman" w:hAnsi="Times New Roman"/>
          <w:b/>
          <w:bCs/>
        </w:rPr>
        <w:t>,</w:t>
      </w:r>
      <w:r>
        <w:rPr>
          <w:rFonts w:ascii="Times New Roman" w:hAnsi="Times New Roman"/>
          <w:b/>
          <w:bCs/>
        </w:rPr>
        <w:t xml:space="preserve"> our kids have to walk who do we have to talk to regarding that</w:t>
      </w:r>
      <w:r w:rsidR="00EA5E7D">
        <w:rPr>
          <w:rFonts w:ascii="Times New Roman" w:hAnsi="Times New Roman"/>
          <w:b/>
          <w:bCs/>
        </w:rPr>
        <w:t>.</w:t>
      </w:r>
    </w:p>
    <w:p w14:paraId="369F444F" w14:textId="77777777" w:rsidR="00EA5E7D" w:rsidRDefault="00EA5E7D" w:rsidP="006E3F70">
      <w:pPr>
        <w:spacing w:after="0"/>
        <w:jc w:val="both"/>
        <w:rPr>
          <w:rFonts w:ascii="Times New Roman" w:hAnsi="Times New Roman"/>
          <w:b/>
          <w:bCs/>
        </w:rPr>
      </w:pPr>
    </w:p>
    <w:p w14:paraId="0D3BA1F1" w14:textId="170C6032" w:rsidR="00CF5291" w:rsidRDefault="00CF5291" w:rsidP="006E3F70">
      <w:pPr>
        <w:spacing w:after="0"/>
        <w:jc w:val="both"/>
        <w:rPr>
          <w:rFonts w:ascii="Times New Roman" w:hAnsi="Times New Roman"/>
          <w:b/>
          <w:bCs/>
        </w:rPr>
      </w:pPr>
      <w:r>
        <w:rPr>
          <w:rFonts w:ascii="Times New Roman" w:hAnsi="Times New Roman"/>
          <w:b/>
          <w:bCs/>
        </w:rPr>
        <w:t>CO school district</w:t>
      </w:r>
      <w:r w:rsidR="00EA5E7D">
        <w:rPr>
          <w:rFonts w:ascii="Times New Roman" w:hAnsi="Times New Roman"/>
          <w:b/>
          <w:bCs/>
        </w:rPr>
        <w:t>.</w:t>
      </w:r>
    </w:p>
    <w:p w14:paraId="4DCB6191" w14:textId="77777777" w:rsidR="00EA5E7D" w:rsidRDefault="00EA5E7D" w:rsidP="006E3F70">
      <w:pPr>
        <w:spacing w:after="0"/>
        <w:jc w:val="both"/>
        <w:rPr>
          <w:rFonts w:ascii="Times New Roman" w:hAnsi="Times New Roman"/>
          <w:b/>
          <w:bCs/>
        </w:rPr>
      </w:pPr>
    </w:p>
    <w:p w14:paraId="2AECD572" w14:textId="0E6AD68A" w:rsidR="00CF5291" w:rsidRDefault="00CF5291" w:rsidP="006E3F70">
      <w:pPr>
        <w:spacing w:after="0"/>
        <w:jc w:val="both"/>
        <w:rPr>
          <w:rFonts w:ascii="Times New Roman" w:hAnsi="Times New Roman"/>
          <w:b/>
          <w:bCs/>
        </w:rPr>
      </w:pPr>
      <w:r>
        <w:rPr>
          <w:rFonts w:ascii="Times New Roman" w:hAnsi="Times New Roman"/>
          <w:b/>
          <w:bCs/>
        </w:rPr>
        <w:t>EC there is a state radius for school districts to provide transportation</w:t>
      </w:r>
      <w:r w:rsidR="00EA5E7D">
        <w:rPr>
          <w:rFonts w:ascii="Times New Roman" w:hAnsi="Times New Roman"/>
          <w:b/>
          <w:bCs/>
        </w:rPr>
        <w:t>.</w:t>
      </w:r>
    </w:p>
    <w:p w14:paraId="464B3830" w14:textId="77777777" w:rsidR="00EA5E7D" w:rsidRDefault="00EA5E7D" w:rsidP="006E3F70">
      <w:pPr>
        <w:spacing w:after="0"/>
        <w:jc w:val="both"/>
        <w:rPr>
          <w:rFonts w:ascii="Times New Roman" w:hAnsi="Times New Roman"/>
          <w:b/>
          <w:bCs/>
        </w:rPr>
      </w:pPr>
    </w:p>
    <w:p w14:paraId="7E1E1A2F" w14:textId="4EB770C3" w:rsidR="00CF5291" w:rsidRDefault="00CF5291" w:rsidP="006E3F70">
      <w:pPr>
        <w:spacing w:after="0"/>
        <w:jc w:val="both"/>
        <w:rPr>
          <w:rFonts w:ascii="Times New Roman" w:hAnsi="Times New Roman"/>
          <w:b/>
          <w:bCs/>
        </w:rPr>
      </w:pPr>
      <w:r>
        <w:rPr>
          <w:rFonts w:ascii="Times New Roman" w:hAnsi="Times New Roman"/>
          <w:b/>
          <w:bCs/>
        </w:rPr>
        <w:t>AW we recently adopted the Master Plan and with that we wanted a walkable safe community for the kids that is the goal its not an overnight its costly</w:t>
      </w:r>
      <w:r w:rsidR="00EA5E7D">
        <w:rPr>
          <w:rFonts w:ascii="Times New Roman" w:hAnsi="Times New Roman"/>
          <w:b/>
          <w:bCs/>
        </w:rPr>
        <w:t>.</w:t>
      </w:r>
    </w:p>
    <w:p w14:paraId="72B783E3" w14:textId="77777777" w:rsidR="00CF5291" w:rsidRDefault="00CF5291" w:rsidP="006E3F70">
      <w:pPr>
        <w:spacing w:after="0"/>
        <w:jc w:val="both"/>
        <w:rPr>
          <w:rFonts w:ascii="Times New Roman" w:hAnsi="Times New Roman"/>
          <w:b/>
          <w:bCs/>
        </w:rPr>
      </w:pPr>
    </w:p>
    <w:p w14:paraId="3CE28C02" w14:textId="4932F60E" w:rsidR="00CF5291" w:rsidRDefault="00CF5291" w:rsidP="006E3F70">
      <w:pPr>
        <w:spacing w:after="0"/>
        <w:jc w:val="both"/>
        <w:rPr>
          <w:rFonts w:ascii="Times New Roman" w:hAnsi="Times New Roman"/>
          <w:b/>
          <w:bCs/>
        </w:rPr>
      </w:pPr>
      <w:r>
        <w:rPr>
          <w:rFonts w:ascii="Times New Roman" w:hAnsi="Times New Roman"/>
          <w:b/>
          <w:bCs/>
        </w:rPr>
        <w:t xml:space="preserve">There was a brief discussion regarding stop signs and the commercial traffic on Farries and possible </w:t>
      </w:r>
      <w:r w:rsidR="00EA5E7D">
        <w:rPr>
          <w:rFonts w:ascii="Times New Roman" w:hAnsi="Times New Roman"/>
          <w:b/>
          <w:bCs/>
        </w:rPr>
        <w:t>subdivision.</w:t>
      </w:r>
    </w:p>
    <w:p w14:paraId="79EB5626" w14:textId="77777777" w:rsidR="00CF5291" w:rsidRDefault="00CF5291" w:rsidP="000F2707">
      <w:pPr>
        <w:spacing w:after="0"/>
        <w:rPr>
          <w:rFonts w:ascii="Times New Roman" w:hAnsi="Times New Roman"/>
          <w:b/>
          <w:bCs/>
        </w:rPr>
      </w:pPr>
    </w:p>
    <w:p w14:paraId="4021B386" w14:textId="412294E1" w:rsidR="0037643A" w:rsidRDefault="00847AB4" w:rsidP="00F56BF3">
      <w:pPr>
        <w:pStyle w:val="NoSpacing"/>
        <w:numPr>
          <w:ilvl w:val="0"/>
          <w:numId w:val="20"/>
        </w:numPr>
        <w:ind w:left="576"/>
        <w:rPr>
          <w:rFonts w:ascii="Times New Roman" w:hAnsi="Times New Roman" w:cs="Times New Roman"/>
          <w:b/>
          <w:sz w:val="24"/>
          <w:szCs w:val="24"/>
        </w:rPr>
      </w:pPr>
      <w:r>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67F0F032" w14:textId="77777777" w:rsidR="0037643A" w:rsidRDefault="0037643A" w:rsidP="0037643A">
      <w:pPr>
        <w:pStyle w:val="NoSpacing"/>
        <w:ind w:left="144"/>
        <w:rPr>
          <w:rFonts w:ascii="Times New Roman" w:hAnsi="Times New Roman" w:cs="Times New Roman"/>
          <w:b/>
          <w:sz w:val="24"/>
          <w:szCs w:val="24"/>
        </w:rPr>
      </w:pPr>
    </w:p>
    <w:p w14:paraId="213BAA2C" w14:textId="1F08C80E"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Motion made by</w:t>
      </w:r>
      <w:r w:rsidR="00217E4E">
        <w:rPr>
          <w:rFonts w:ascii="Times New Roman" w:hAnsi="Times New Roman" w:cs="Times New Roman"/>
          <w:sz w:val="24"/>
          <w:szCs w:val="24"/>
        </w:rPr>
        <w:t xml:space="preserve"> </w:t>
      </w:r>
      <w:r w:rsidR="00C31B16">
        <w:rPr>
          <w:rFonts w:ascii="Times New Roman" w:hAnsi="Times New Roman" w:cs="Times New Roman"/>
          <w:sz w:val="24"/>
          <w:szCs w:val="24"/>
        </w:rPr>
        <w:t>Trustee Werner</w:t>
      </w:r>
      <w:r>
        <w:rPr>
          <w:rFonts w:ascii="Times New Roman" w:hAnsi="Times New Roman" w:cs="Times New Roman"/>
          <w:sz w:val="24"/>
          <w:szCs w:val="24"/>
        </w:rPr>
        <w:t xml:space="preserve"> seconded</w:t>
      </w:r>
      <w:r w:rsidR="00C31B16">
        <w:rPr>
          <w:rFonts w:ascii="Times New Roman" w:hAnsi="Times New Roman" w:cs="Times New Roman"/>
          <w:sz w:val="24"/>
          <w:szCs w:val="24"/>
        </w:rPr>
        <w:t xml:space="preserve"> Trustee Fuller</w:t>
      </w:r>
      <w:r>
        <w:rPr>
          <w:rFonts w:ascii="Times New Roman" w:hAnsi="Times New Roman" w:cs="Times New Roman"/>
          <w:sz w:val="24"/>
          <w:szCs w:val="24"/>
        </w:rPr>
        <w:t xml:space="preserve"> by to adjourn the meeting at</w:t>
      </w:r>
      <w:r w:rsidR="00B01BE3">
        <w:rPr>
          <w:rFonts w:ascii="Times New Roman" w:hAnsi="Times New Roman" w:cs="Times New Roman"/>
          <w:sz w:val="24"/>
          <w:szCs w:val="24"/>
        </w:rPr>
        <w:t xml:space="preserve"> </w:t>
      </w:r>
      <w:r w:rsidR="00C31B16">
        <w:rPr>
          <w:rFonts w:ascii="Times New Roman" w:hAnsi="Times New Roman" w:cs="Times New Roman"/>
          <w:sz w:val="24"/>
          <w:szCs w:val="24"/>
        </w:rPr>
        <w:t>8:30</w:t>
      </w:r>
      <w:r w:rsidR="00B01BE3">
        <w:rPr>
          <w:rFonts w:ascii="Times New Roman" w:hAnsi="Times New Roman" w:cs="Times New Roman"/>
          <w:sz w:val="24"/>
          <w:szCs w:val="24"/>
        </w:rPr>
        <w:t xml:space="preserve"> </w:t>
      </w:r>
      <w:r w:rsidR="00217E4E">
        <w:rPr>
          <w:rFonts w:ascii="Times New Roman" w:hAnsi="Times New Roman" w:cs="Times New Roman"/>
          <w:sz w:val="24"/>
          <w:szCs w:val="24"/>
        </w:rPr>
        <w:t xml:space="preserve">     </w:t>
      </w:r>
      <w:r>
        <w:rPr>
          <w:rFonts w:ascii="Times New Roman" w:hAnsi="Times New Roman" w:cs="Times New Roman"/>
          <w:sz w:val="24"/>
          <w:szCs w:val="24"/>
        </w:rPr>
        <w:t xml:space="preserve"> PM.</w:t>
      </w:r>
    </w:p>
    <w:p w14:paraId="08FC2511" w14:textId="77777777" w:rsidR="0037643A" w:rsidRDefault="0037643A" w:rsidP="0037643A">
      <w:pPr>
        <w:pStyle w:val="NoSpacing"/>
        <w:ind w:left="144"/>
        <w:rPr>
          <w:rFonts w:ascii="Times New Roman" w:hAnsi="Times New Roman" w:cs="Times New Roman"/>
          <w:sz w:val="24"/>
          <w:szCs w:val="24"/>
        </w:rPr>
      </w:pPr>
    </w:p>
    <w:p w14:paraId="4C26B0CD" w14:textId="37179ECA" w:rsidR="009E7C7B" w:rsidRDefault="0037643A" w:rsidP="00BD47A5">
      <w:pPr>
        <w:pStyle w:val="NoSpacing"/>
        <w:ind w:left="144"/>
        <w:rPr>
          <w:rFonts w:ascii="Times New Roman" w:hAnsi="Times New Roman" w:cs="Times New Roman"/>
          <w:b/>
          <w:sz w:val="24"/>
          <w:szCs w:val="24"/>
        </w:rPr>
      </w:pPr>
      <w:bookmarkStart w:id="9" w:name="_Hlk76555873"/>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C31B16">
        <w:rPr>
          <w:rFonts w:ascii="Times New Roman" w:hAnsi="Times New Roman" w:cs="Times New Roman"/>
          <w:b/>
          <w:sz w:val="24"/>
          <w:szCs w:val="24"/>
        </w:rPr>
        <w:t>5</w:t>
      </w:r>
      <w:r w:rsidRPr="001D059A">
        <w:rPr>
          <w:rFonts w:ascii="Times New Roman" w:hAnsi="Times New Roman" w:cs="Times New Roman"/>
          <w:b/>
          <w:sz w:val="24"/>
          <w:szCs w:val="24"/>
        </w:rPr>
        <w:tab/>
        <w:t>NO</w:t>
      </w:r>
      <w:bookmarkEnd w:id="9"/>
      <w:r w:rsidR="00B01BE3">
        <w:rPr>
          <w:rFonts w:ascii="Times New Roman" w:hAnsi="Times New Roman" w:cs="Times New Roman"/>
          <w:b/>
          <w:sz w:val="24"/>
          <w:szCs w:val="24"/>
        </w:rPr>
        <w:t xml:space="preserve"> </w:t>
      </w:r>
      <w:r w:rsidR="00C31B16">
        <w:rPr>
          <w:rFonts w:ascii="Times New Roman" w:hAnsi="Times New Roman" w:cs="Times New Roman"/>
          <w:b/>
          <w:sz w:val="24"/>
          <w:szCs w:val="24"/>
        </w:rPr>
        <w:t>0</w:t>
      </w:r>
    </w:p>
    <w:sectPr w:rsidR="009E7C7B" w:rsidSect="00340A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DECC9" w14:textId="77777777" w:rsidR="007D6F51" w:rsidRDefault="007D6F51" w:rsidP="00553040">
      <w:pPr>
        <w:spacing w:after="0" w:line="240" w:lineRule="auto"/>
      </w:pPr>
      <w:r>
        <w:separator/>
      </w:r>
    </w:p>
  </w:endnote>
  <w:endnote w:type="continuationSeparator" w:id="0">
    <w:p w14:paraId="385CD35C" w14:textId="77777777" w:rsidR="007D6F51" w:rsidRDefault="007D6F51"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0983" w14:textId="77777777" w:rsidR="00D5425B" w:rsidRDefault="00D5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66257"/>
      <w:docPartObj>
        <w:docPartGallery w:val="Page Numbers (Bottom of Page)"/>
        <w:docPartUnique/>
      </w:docPartObj>
    </w:sdtPr>
    <w:sdtEndPr/>
    <w:sdtContent>
      <w:p w14:paraId="5CF29665" w14:textId="6620005B" w:rsidR="001717C9" w:rsidRDefault="00151E1F">
        <w:pPr>
          <w:pStyle w:val="Footer"/>
          <w:jc w:val="right"/>
        </w:pPr>
        <w:r>
          <w:fldChar w:fldCharType="begin"/>
        </w:r>
        <w:r>
          <w:instrText xml:space="preserve"> PAGE   \* MERGEFORMAT </w:instrText>
        </w:r>
        <w:r>
          <w:fldChar w:fldCharType="separate"/>
        </w:r>
        <w:r w:rsidR="00CF227F">
          <w:rPr>
            <w:noProof/>
          </w:rPr>
          <w:t>3</w:t>
        </w:r>
        <w:r>
          <w:rPr>
            <w:noProof/>
          </w:rPr>
          <w:fldChar w:fldCharType="end"/>
        </w:r>
      </w:p>
    </w:sdtContent>
  </w:sdt>
  <w:p w14:paraId="6180852B" w14:textId="77777777" w:rsidR="001717C9" w:rsidRDefault="00171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87AA" w14:textId="77777777" w:rsidR="00D5425B" w:rsidRDefault="00D54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806BE" w14:textId="77777777" w:rsidR="007D6F51" w:rsidRDefault="007D6F51" w:rsidP="00553040">
      <w:pPr>
        <w:spacing w:after="0" w:line="240" w:lineRule="auto"/>
      </w:pPr>
      <w:r>
        <w:separator/>
      </w:r>
    </w:p>
  </w:footnote>
  <w:footnote w:type="continuationSeparator" w:id="0">
    <w:p w14:paraId="0DCC6CDB" w14:textId="77777777" w:rsidR="007D6F51" w:rsidRDefault="007D6F51" w:rsidP="0055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12E4" w14:textId="77777777" w:rsidR="00D5425B" w:rsidRDefault="00D5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3FC7" w14:textId="77777777" w:rsidR="00D5425B" w:rsidRDefault="00D54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D183" w14:textId="77777777" w:rsidR="00D5425B" w:rsidRDefault="00D54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D29"/>
    <w:multiLevelType w:val="hybridMultilevel"/>
    <w:tmpl w:val="7A020D22"/>
    <w:lvl w:ilvl="0" w:tplc="15F23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56970"/>
    <w:multiLevelType w:val="hybridMultilevel"/>
    <w:tmpl w:val="B9E4E53C"/>
    <w:lvl w:ilvl="0" w:tplc="285463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8490BC3"/>
    <w:multiLevelType w:val="hybridMultilevel"/>
    <w:tmpl w:val="C934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F4DA2"/>
    <w:multiLevelType w:val="hybridMultilevel"/>
    <w:tmpl w:val="0FE63B52"/>
    <w:lvl w:ilvl="0" w:tplc="AC2452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BA11C26"/>
    <w:multiLevelType w:val="hybridMultilevel"/>
    <w:tmpl w:val="B680D6E2"/>
    <w:lvl w:ilvl="0" w:tplc="8EBC2A6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F3E54B5"/>
    <w:multiLevelType w:val="hybridMultilevel"/>
    <w:tmpl w:val="A06253D2"/>
    <w:lvl w:ilvl="0" w:tplc="D5E8BFC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F2DEB"/>
    <w:multiLevelType w:val="hybridMultilevel"/>
    <w:tmpl w:val="8B7454B2"/>
    <w:lvl w:ilvl="0" w:tplc="0A64F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96FEE"/>
    <w:multiLevelType w:val="hybridMultilevel"/>
    <w:tmpl w:val="5B9E2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94FFC"/>
    <w:multiLevelType w:val="hybridMultilevel"/>
    <w:tmpl w:val="4176C65C"/>
    <w:lvl w:ilvl="0" w:tplc="023ABE26">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735A6"/>
    <w:multiLevelType w:val="hybridMultilevel"/>
    <w:tmpl w:val="D8666E02"/>
    <w:lvl w:ilvl="0" w:tplc="9CB6A3D6">
      <w:start w:val="2"/>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 w15:restartNumberingAfterBreak="0">
    <w:nsid w:val="35E54275"/>
    <w:multiLevelType w:val="hybridMultilevel"/>
    <w:tmpl w:val="A026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25968"/>
    <w:multiLevelType w:val="hybridMultilevel"/>
    <w:tmpl w:val="EA58A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F541D"/>
    <w:multiLevelType w:val="hybridMultilevel"/>
    <w:tmpl w:val="F814A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4" w15:restartNumberingAfterBreak="0">
    <w:nsid w:val="4384606C"/>
    <w:multiLevelType w:val="hybridMultilevel"/>
    <w:tmpl w:val="EBCA6A3E"/>
    <w:lvl w:ilvl="0" w:tplc="64DCC06E">
      <w:start w:val="2"/>
      <w:numFmt w:val="upperRoman"/>
      <w:lvlText w:val="%1&gt;"/>
      <w:lvlJc w:val="left"/>
      <w:pPr>
        <w:ind w:left="1080" w:hanging="72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846B8"/>
    <w:multiLevelType w:val="hybridMultilevel"/>
    <w:tmpl w:val="6F06D7FC"/>
    <w:lvl w:ilvl="0" w:tplc="99CE0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A61CEB"/>
    <w:multiLevelType w:val="hybridMultilevel"/>
    <w:tmpl w:val="3650E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8" w15:restartNumberingAfterBreak="0">
    <w:nsid w:val="51CB2134"/>
    <w:multiLevelType w:val="hybridMultilevel"/>
    <w:tmpl w:val="E3585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4005B"/>
    <w:multiLevelType w:val="hybridMultilevel"/>
    <w:tmpl w:val="6E46E7F2"/>
    <w:lvl w:ilvl="0" w:tplc="E8E2B4E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A60A6"/>
    <w:multiLevelType w:val="hybridMultilevel"/>
    <w:tmpl w:val="C5E4768A"/>
    <w:lvl w:ilvl="0" w:tplc="F3989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AB3CF3"/>
    <w:multiLevelType w:val="hybridMultilevel"/>
    <w:tmpl w:val="0160FCAE"/>
    <w:lvl w:ilvl="0" w:tplc="703C372C">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61585"/>
    <w:multiLevelType w:val="hybridMultilevel"/>
    <w:tmpl w:val="58427850"/>
    <w:lvl w:ilvl="0" w:tplc="9A66A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E06B0"/>
    <w:multiLevelType w:val="hybridMultilevel"/>
    <w:tmpl w:val="B6EC2124"/>
    <w:lvl w:ilvl="0" w:tplc="0FF46B78">
      <w:start w:val="1"/>
      <w:numFmt w:val="upperRoman"/>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40034F"/>
    <w:multiLevelType w:val="hybridMultilevel"/>
    <w:tmpl w:val="78829B88"/>
    <w:lvl w:ilvl="0" w:tplc="C6A8AC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CA4D0D"/>
    <w:multiLevelType w:val="hybridMultilevel"/>
    <w:tmpl w:val="45B6A8C0"/>
    <w:lvl w:ilvl="0" w:tplc="F6B4F7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84160108">
    <w:abstractNumId w:val="13"/>
  </w:num>
  <w:num w:numId="2" w16cid:durableId="1006710322">
    <w:abstractNumId w:val="17"/>
  </w:num>
  <w:num w:numId="3" w16cid:durableId="365909899">
    <w:abstractNumId w:val="23"/>
  </w:num>
  <w:num w:numId="4" w16cid:durableId="817501683">
    <w:abstractNumId w:val="5"/>
  </w:num>
  <w:num w:numId="5" w16cid:durableId="117912837">
    <w:abstractNumId w:val="0"/>
  </w:num>
  <w:num w:numId="6" w16cid:durableId="35592116">
    <w:abstractNumId w:val="12"/>
  </w:num>
  <w:num w:numId="7" w16cid:durableId="1380205380">
    <w:abstractNumId w:val="2"/>
  </w:num>
  <w:num w:numId="8" w16cid:durableId="843057708">
    <w:abstractNumId w:val="10"/>
  </w:num>
  <w:num w:numId="9" w16cid:durableId="832910343">
    <w:abstractNumId w:val="21"/>
  </w:num>
  <w:num w:numId="10" w16cid:durableId="1366061764">
    <w:abstractNumId w:val="14"/>
  </w:num>
  <w:num w:numId="11" w16cid:durableId="99112251">
    <w:abstractNumId w:val="19"/>
  </w:num>
  <w:num w:numId="12" w16cid:durableId="1732918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56015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0460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5108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219661">
    <w:abstractNumId w:val="20"/>
  </w:num>
  <w:num w:numId="17" w16cid:durableId="787436210">
    <w:abstractNumId w:val="11"/>
  </w:num>
  <w:num w:numId="18" w16cid:durableId="132257090">
    <w:abstractNumId w:val="7"/>
  </w:num>
  <w:num w:numId="19" w16cid:durableId="938416769">
    <w:abstractNumId w:val="18"/>
  </w:num>
  <w:num w:numId="20" w16cid:durableId="1332611004">
    <w:abstractNumId w:val="8"/>
  </w:num>
  <w:num w:numId="21" w16cid:durableId="1894271050">
    <w:abstractNumId w:val="6"/>
  </w:num>
  <w:num w:numId="22" w16cid:durableId="401366871">
    <w:abstractNumId w:val="22"/>
  </w:num>
  <w:num w:numId="23" w16cid:durableId="318580529">
    <w:abstractNumId w:val="15"/>
  </w:num>
  <w:num w:numId="24" w16cid:durableId="967512107">
    <w:abstractNumId w:val="24"/>
  </w:num>
  <w:num w:numId="25" w16cid:durableId="1336230691">
    <w:abstractNumId w:val="9"/>
  </w:num>
  <w:num w:numId="26" w16cid:durableId="202840903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63AF"/>
    <w:rsid w:val="00006D0B"/>
    <w:rsid w:val="0000723B"/>
    <w:rsid w:val="000116CE"/>
    <w:rsid w:val="00011CE8"/>
    <w:rsid w:val="00015876"/>
    <w:rsid w:val="00020E99"/>
    <w:rsid w:val="00022595"/>
    <w:rsid w:val="000249E8"/>
    <w:rsid w:val="000277A6"/>
    <w:rsid w:val="000506C0"/>
    <w:rsid w:val="00051D46"/>
    <w:rsid w:val="000550FD"/>
    <w:rsid w:val="000670CE"/>
    <w:rsid w:val="000707F4"/>
    <w:rsid w:val="00072A63"/>
    <w:rsid w:val="0007525D"/>
    <w:rsid w:val="00091085"/>
    <w:rsid w:val="000931A3"/>
    <w:rsid w:val="00094834"/>
    <w:rsid w:val="00094F8E"/>
    <w:rsid w:val="000A166D"/>
    <w:rsid w:val="000A60BB"/>
    <w:rsid w:val="000B39B6"/>
    <w:rsid w:val="000B548D"/>
    <w:rsid w:val="000C0160"/>
    <w:rsid w:val="000C70EB"/>
    <w:rsid w:val="000D59B7"/>
    <w:rsid w:val="000D6925"/>
    <w:rsid w:val="000D7301"/>
    <w:rsid w:val="000E3277"/>
    <w:rsid w:val="000E3907"/>
    <w:rsid w:val="000E67E9"/>
    <w:rsid w:val="000E7AF1"/>
    <w:rsid w:val="000F10F6"/>
    <w:rsid w:val="000F2707"/>
    <w:rsid w:val="000F55E7"/>
    <w:rsid w:val="00103E40"/>
    <w:rsid w:val="00103F36"/>
    <w:rsid w:val="00106217"/>
    <w:rsid w:val="00111C62"/>
    <w:rsid w:val="001132BD"/>
    <w:rsid w:val="001200EC"/>
    <w:rsid w:val="00120A73"/>
    <w:rsid w:val="00122251"/>
    <w:rsid w:val="0012225C"/>
    <w:rsid w:val="00123A52"/>
    <w:rsid w:val="00124BE5"/>
    <w:rsid w:val="00131D8A"/>
    <w:rsid w:val="00151E1F"/>
    <w:rsid w:val="001522DB"/>
    <w:rsid w:val="001544C5"/>
    <w:rsid w:val="00157E5D"/>
    <w:rsid w:val="00161381"/>
    <w:rsid w:val="00166611"/>
    <w:rsid w:val="001670CB"/>
    <w:rsid w:val="001717C9"/>
    <w:rsid w:val="00173AB5"/>
    <w:rsid w:val="0017629C"/>
    <w:rsid w:val="001810D4"/>
    <w:rsid w:val="00184F13"/>
    <w:rsid w:val="001877FF"/>
    <w:rsid w:val="00187A01"/>
    <w:rsid w:val="00191133"/>
    <w:rsid w:val="0019169E"/>
    <w:rsid w:val="0019332D"/>
    <w:rsid w:val="00194CAD"/>
    <w:rsid w:val="001979B0"/>
    <w:rsid w:val="001A20C2"/>
    <w:rsid w:val="001A4D5D"/>
    <w:rsid w:val="001A69AD"/>
    <w:rsid w:val="001A7631"/>
    <w:rsid w:val="001B3519"/>
    <w:rsid w:val="001C0D11"/>
    <w:rsid w:val="001C46F6"/>
    <w:rsid w:val="001D059A"/>
    <w:rsid w:val="001D54FA"/>
    <w:rsid w:val="001D706D"/>
    <w:rsid w:val="001F1C6B"/>
    <w:rsid w:val="001F1F1B"/>
    <w:rsid w:val="001F263D"/>
    <w:rsid w:val="001F29A7"/>
    <w:rsid w:val="001F53EF"/>
    <w:rsid w:val="00205018"/>
    <w:rsid w:val="00212F4F"/>
    <w:rsid w:val="00215873"/>
    <w:rsid w:val="00217E4E"/>
    <w:rsid w:val="00223D87"/>
    <w:rsid w:val="002304B3"/>
    <w:rsid w:val="00232713"/>
    <w:rsid w:val="002335C4"/>
    <w:rsid w:val="002342B0"/>
    <w:rsid w:val="0023613B"/>
    <w:rsid w:val="0024021C"/>
    <w:rsid w:val="00241088"/>
    <w:rsid w:val="002542DD"/>
    <w:rsid w:val="002640FD"/>
    <w:rsid w:val="002663A0"/>
    <w:rsid w:val="0027290E"/>
    <w:rsid w:val="002820F9"/>
    <w:rsid w:val="002914F3"/>
    <w:rsid w:val="00296316"/>
    <w:rsid w:val="00297DC0"/>
    <w:rsid w:val="002A0357"/>
    <w:rsid w:val="002A612F"/>
    <w:rsid w:val="002B1016"/>
    <w:rsid w:val="002B5652"/>
    <w:rsid w:val="002B5799"/>
    <w:rsid w:val="002B79DC"/>
    <w:rsid w:val="002C1EE0"/>
    <w:rsid w:val="002C31CD"/>
    <w:rsid w:val="002D565A"/>
    <w:rsid w:val="002E0ECC"/>
    <w:rsid w:val="002E52C0"/>
    <w:rsid w:val="002E60F1"/>
    <w:rsid w:val="002F0D0D"/>
    <w:rsid w:val="002F22AD"/>
    <w:rsid w:val="00300487"/>
    <w:rsid w:val="00312306"/>
    <w:rsid w:val="00312440"/>
    <w:rsid w:val="00312508"/>
    <w:rsid w:val="00317F1B"/>
    <w:rsid w:val="00323801"/>
    <w:rsid w:val="00324C13"/>
    <w:rsid w:val="00326320"/>
    <w:rsid w:val="00326F83"/>
    <w:rsid w:val="003356A5"/>
    <w:rsid w:val="00340A60"/>
    <w:rsid w:val="003410C1"/>
    <w:rsid w:val="00351FF4"/>
    <w:rsid w:val="00355B0C"/>
    <w:rsid w:val="0037643A"/>
    <w:rsid w:val="00377AA7"/>
    <w:rsid w:val="00382E49"/>
    <w:rsid w:val="00383718"/>
    <w:rsid w:val="00385487"/>
    <w:rsid w:val="00386C11"/>
    <w:rsid w:val="003931D3"/>
    <w:rsid w:val="003A1F91"/>
    <w:rsid w:val="003A23DA"/>
    <w:rsid w:val="003B0807"/>
    <w:rsid w:val="003B47AB"/>
    <w:rsid w:val="003B48D8"/>
    <w:rsid w:val="003B555D"/>
    <w:rsid w:val="003C423B"/>
    <w:rsid w:val="003C501E"/>
    <w:rsid w:val="003C6060"/>
    <w:rsid w:val="003C6DCD"/>
    <w:rsid w:val="003D46F5"/>
    <w:rsid w:val="003E0627"/>
    <w:rsid w:val="003F0216"/>
    <w:rsid w:val="003F0C59"/>
    <w:rsid w:val="003F136D"/>
    <w:rsid w:val="003F647B"/>
    <w:rsid w:val="003F78DA"/>
    <w:rsid w:val="00400195"/>
    <w:rsid w:val="004059E2"/>
    <w:rsid w:val="00407F02"/>
    <w:rsid w:val="00410B2E"/>
    <w:rsid w:val="004121F1"/>
    <w:rsid w:val="004147B3"/>
    <w:rsid w:val="00422658"/>
    <w:rsid w:val="00422C93"/>
    <w:rsid w:val="0042798C"/>
    <w:rsid w:val="00430A95"/>
    <w:rsid w:val="00432CF7"/>
    <w:rsid w:val="004353EB"/>
    <w:rsid w:val="0043714D"/>
    <w:rsid w:val="00441685"/>
    <w:rsid w:val="00445362"/>
    <w:rsid w:val="00445882"/>
    <w:rsid w:val="004529FD"/>
    <w:rsid w:val="0045461D"/>
    <w:rsid w:val="00454632"/>
    <w:rsid w:val="00454988"/>
    <w:rsid w:val="004565E8"/>
    <w:rsid w:val="0046107A"/>
    <w:rsid w:val="00462438"/>
    <w:rsid w:val="00464D21"/>
    <w:rsid w:val="00466D96"/>
    <w:rsid w:val="00482EE3"/>
    <w:rsid w:val="00486CE8"/>
    <w:rsid w:val="00493A78"/>
    <w:rsid w:val="004965FA"/>
    <w:rsid w:val="004969A8"/>
    <w:rsid w:val="0049772B"/>
    <w:rsid w:val="004A056F"/>
    <w:rsid w:val="004A264E"/>
    <w:rsid w:val="004B085A"/>
    <w:rsid w:val="004C1CE3"/>
    <w:rsid w:val="004C2A35"/>
    <w:rsid w:val="004C30D8"/>
    <w:rsid w:val="004C401C"/>
    <w:rsid w:val="004C56F9"/>
    <w:rsid w:val="004D20B0"/>
    <w:rsid w:val="004D3ABC"/>
    <w:rsid w:val="004D7068"/>
    <w:rsid w:val="004E2812"/>
    <w:rsid w:val="004F6F3A"/>
    <w:rsid w:val="00504828"/>
    <w:rsid w:val="00506694"/>
    <w:rsid w:val="00515D77"/>
    <w:rsid w:val="0052216D"/>
    <w:rsid w:val="005267FD"/>
    <w:rsid w:val="0052692F"/>
    <w:rsid w:val="00531F4E"/>
    <w:rsid w:val="005333B1"/>
    <w:rsid w:val="00534E30"/>
    <w:rsid w:val="00543BBD"/>
    <w:rsid w:val="00553040"/>
    <w:rsid w:val="0055652E"/>
    <w:rsid w:val="00570139"/>
    <w:rsid w:val="00572300"/>
    <w:rsid w:val="00573632"/>
    <w:rsid w:val="00574CA3"/>
    <w:rsid w:val="00581DD3"/>
    <w:rsid w:val="00583D92"/>
    <w:rsid w:val="00585390"/>
    <w:rsid w:val="00585D5A"/>
    <w:rsid w:val="005876CD"/>
    <w:rsid w:val="00591BA1"/>
    <w:rsid w:val="00595AB1"/>
    <w:rsid w:val="005A1A02"/>
    <w:rsid w:val="005A3E49"/>
    <w:rsid w:val="005A5749"/>
    <w:rsid w:val="005A73EE"/>
    <w:rsid w:val="005B59D4"/>
    <w:rsid w:val="005B64B2"/>
    <w:rsid w:val="005C043C"/>
    <w:rsid w:val="005C5BB6"/>
    <w:rsid w:val="005C63D3"/>
    <w:rsid w:val="005C74D3"/>
    <w:rsid w:val="005F4D4D"/>
    <w:rsid w:val="006048FD"/>
    <w:rsid w:val="00604BA0"/>
    <w:rsid w:val="00604CAE"/>
    <w:rsid w:val="00607FBE"/>
    <w:rsid w:val="00610C2A"/>
    <w:rsid w:val="00611C1D"/>
    <w:rsid w:val="006206E8"/>
    <w:rsid w:val="006320C8"/>
    <w:rsid w:val="00632CC8"/>
    <w:rsid w:val="006438ED"/>
    <w:rsid w:val="00645B63"/>
    <w:rsid w:val="0064665B"/>
    <w:rsid w:val="00653890"/>
    <w:rsid w:val="0065396E"/>
    <w:rsid w:val="00655496"/>
    <w:rsid w:val="0065590B"/>
    <w:rsid w:val="00660BA8"/>
    <w:rsid w:val="00664E75"/>
    <w:rsid w:val="006726B5"/>
    <w:rsid w:val="00673DA6"/>
    <w:rsid w:val="006744BD"/>
    <w:rsid w:val="0067479B"/>
    <w:rsid w:val="006835C8"/>
    <w:rsid w:val="00690D08"/>
    <w:rsid w:val="006A01E4"/>
    <w:rsid w:val="006A3801"/>
    <w:rsid w:val="006A45D8"/>
    <w:rsid w:val="006A6E7B"/>
    <w:rsid w:val="006A71C9"/>
    <w:rsid w:val="006B2D02"/>
    <w:rsid w:val="006B48C8"/>
    <w:rsid w:val="006B4DE7"/>
    <w:rsid w:val="006B7851"/>
    <w:rsid w:val="006D278C"/>
    <w:rsid w:val="006E2C5E"/>
    <w:rsid w:val="006E3F70"/>
    <w:rsid w:val="006E60DB"/>
    <w:rsid w:val="006F6260"/>
    <w:rsid w:val="006F699C"/>
    <w:rsid w:val="0070215E"/>
    <w:rsid w:val="00740D3D"/>
    <w:rsid w:val="00741660"/>
    <w:rsid w:val="0075265E"/>
    <w:rsid w:val="00761DCF"/>
    <w:rsid w:val="00767462"/>
    <w:rsid w:val="007717B0"/>
    <w:rsid w:val="00774A91"/>
    <w:rsid w:val="0077649D"/>
    <w:rsid w:val="00776A2C"/>
    <w:rsid w:val="00784CA1"/>
    <w:rsid w:val="007969E7"/>
    <w:rsid w:val="00796AA6"/>
    <w:rsid w:val="00797B2B"/>
    <w:rsid w:val="007A0438"/>
    <w:rsid w:val="007A442B"/>
    <w:rsid w:val="007B3B7F"/>
    <w:rsid w:val="007B68EA"/>
    <w:rsid w:val="007B7AD2"/>
    <w:rsid w:val="007C624E"/>
    <w:rsid w:val="007D2245"/>
    <w:rsid w:val="007D6F51"/>
    <w:rsid w:val="007E1BA6"/>
    <w:rsid w:val="007F4A04"/>
    <w:rsid w:val="007F7882"/>
    <w:rsid w:val="0081582B"/>
    <w:rsid w:val="00826ADA"/>
    <w:rsid w:val="00827B69"/>
    <w:rsid w:val="008316F0"/>
    <w:rsid w:val="0083571E"/>
    <w:rsid w:val="008373D4"/>
    <w:rsid w:val="00844EDB"/>
    <w:rsid w:val="0084661F"/>
    <w:rsid w:val="00847AB4"/>
    <w:rsid w:val="00851B52"/>
    <w:rsid w:val="00854A6A"/>
    <w:rsid w:val="008571A2"/>
    <w:rsid w:val="00857354"/>
    <w:rsid w:val="00862350"/>
    <w:rsid w:val="00863CFF"/>
    <w:rsid w:val="00870FB7"/>
    <w:rsid w:val="0087466F"/>
    <w:rsid w:val="00875ADE"/>
    <w:rsid w:val="00882EEA"/>
    <w:rsid w:val="00884A74"/>
    <w:rsid w:val="00887009"/>
    <w:rsid w:val="0089429D"/>
    <w:rsid w:val="008945A0"/>
    <w:rsid w:val="00897417"/>
    <w:rsid w:val="008A1305"/>
    <w:rsid w:val="008A60E9"/>
    <w:rsid w:val="008C1CFF"/>
    <w:rsid w:val="008C34DC"/>
    <w:rsid w:val="008C3821"/>
    <w:rsid w:val="008D7441"/>
    <w:rsid w:val="008E626D"/>
    <w:rsid w:val="00900FB1"/>
    <w:rsid w:val="009036CB"/>
    <w:rsid w:val="00933521"/>
    <w:rsid w:val="00934F62"/>
    <w:rsid w:val="009427BF"/>
    <w:rsid w:val="00945659"/>
    <w:rsid w:val="00957A6C"/>
    <w:rsid w:val="00962C6E"/>
    <w:rsid w:val="009635D9"/>
    <w:rsid w:val="00963901"/>
    <w:rsid w:val="00964699"/>
    <w:rsid w:val="009665BF"/>
    <w:rsid w:val="009760E6"/>
    <w:rsid w:val="00980ADE"/>
    <w:rsid w:val="0099048C"/>
    <w:rsid w:val="00992B0F"/>
    <w:rsid w:val="009A2316"/>
    <w:rsid w:val="009A53AC"/>
    <w:rsid w:val="009A7BF1"/>
    <w:rsid w:val="009B0D66"/>
    <w:rsid w:val="009B4E10"/>
    <w:rsid w:val="009C162F"/>
    <w:rsid w:val="009C1823"/>
    <w:rsid w:val="009C2C10"/>
    <w:rsid w:val="009C478D"/>
    <w:rsid w:val="009C70FF"/>
    <w:rsid w:val="009D1D05"/>
    <w:rsid w:val="009D3567"/>
    <w:rsid w:val="009D42BC"/>
    <w:rsid w:val="009D4E13"/>
    <w:rsid w:val="009D6887"/>
    <w:rsid w:val="009E227E"/>
    <w:rsid w:val="009E7C7B"/>
    <w:rsid w:val="00A07C9F"/>
    <w:rsid w:val="00A112D3"/>
    <w:rsid w:val="00A11C74"/>
    <w:rsid w:val="00A136A6"/>
    <w:rsid w:val="00A210AD"/>
    <w:rsid w:val="00A3111A"/>
    <w:rsid w:val="00A4098F"/>
    <w:rsid w:val="00A441A3"/>
    <w:rsid w:val="00A50F1B"/>
    <w:rsid w:val="00A520AB"/>
    <w:rsid w:val="00A57A07"/>
    <w:rsid w:val="00A638F5"/>
    <w:rsid w:val="00A93C08"/>
    <w:rsid w:val="00A94582"/>
    <w:rsid w:val="00AA1BD2"/>
    <w:rsid w:val="00AA5C98"/>
    <w:rsid w:val="00AB461E"/>
    <w:rsid w:val="00AC0979"/>
    <w:rsid w:val="00AC1239"/>
    <w:rsid w:val="00AC182B"/>
    <w:rsid w:val="00AC3863"/>
    <w:rsid w:val="00AC7100"/>
    <w:rsid w:val="00AD1476"/>
    <w:rsid w:val="00AD1C4D"/>
    <w:rsid w:val="00AD3374"/>
    <w:rsid w:val="00AE0673"/>
    <w:rsid w:val="00AE7943"/>
    <w:rsid w:val="00AF6368"/>
    <w:rsid w:val="00AF7F99"/>
    <w:rsid w:val="00B008B5"/>
    <w:rsid w:val="00B00BC6"/>
    <w:rsid w:val="00B01BE3"/>
    <w:rsid w:val="00B01C1D"/>
    <w:rsid w:val="00B06E61"/>
    <w:rsid w:val="00B1114D"/>
    <w:rsid w:val="00B11622"/>
    <w:rsid w:val="00B12BE4"/>
    <w:rsid w:val="00B16945"/>
    <w:rsid w:val="00B2535E"/>
    <w:rsid w:val="00B2798F"/>
    <w:rsid w:val="00B41B4A"/>
    <w:rsid w:val="00B42FF0"/>
    <w:rsid w:val="00B52002"/>
    <w:rsid w:val="00B63C37"/>
    <w:rsid w:val="00B70A7B"/>
    <w:rsid w:val="00B70CAB"/>
    <w:rsid w:val="00B711F7"/>
    <w:rsid w:val="00B73D5C"/>
    <w:rsid w:val="00B859AB"/>
    <w:rsid w:val="00B90E78"/>
    <w:rsid w:val="00B96636"/>
    <w:rsid w:val="00B96FCD"/>
    <w:rsid w:val="00BB5B86"/>
    <w:rsid w:val="00BC08D6"/>
    <w:rsid w:val="00BC1135"/>
    <w:rsid w:val="00BD47A5"/>
    <w:rsid w:val="00BD77E2"/>
    <w:rsid w:val="00BE12FD"/>
    <w:rsid w:val="00BE39A7"/>
    <w:rsid w:val="00BF6BCB"/>
    <w:rsid w:val="00C06F0E"/>
    <w:rsid w:val="00C1109D"/>
    <w:rsid w:val="00C1575A"/>
    <w:rsid w:val="00C17B19"/>
    <w:rsid w:val="00C21E07"/>
    <w:rsid w:val="00C23D71"/>
    <w:rsid w:val="00C24DCE"/>
    <w:rsid w:val="00C26C4D"/>
    <w:rsid w:val="00C31B16"/>
    <w:rsid w:val="00C321B0"/>
    <w:rsid w:val="00C37DC0"/>
    <w:rsid w:val="00C402C4"/>
    <w:rsid w:val="00C45C40"/>
    <w:rsid w:val="00C53C2E"/>
    <w:rsid w:val="00C57562"/>
    <w:rsid w:val="00C63BEE"/>
    <w:rsid w:val="00C70EC9"/>
    <w:rsid w:val="00C851FF"/>
    <w:rsid w:val="00C90F73"/>
    <w:rsid w:val="00C92AD4"/>
    <w:rsid w:val="00C92E94"/>
    <w:rsid w:val="00C94195"/>
    <w:rsid w:val="00C97D31"/>
    <w:rsid w:val="00CA2583"/>
    <w:rsid w:val="00CA7ED5"/>
    <w:rsid w:val="00CB2523"/>
    <w:rsid w:val="00CB3931"/>
    <w:rsid w:val="00CB3BF7"/>
    <w:rsid w:val="00CB5B75"/>
    <w:rsid w:val="00CB7C6E"/>
    <w:rsid w:val="00CC4B74"/>
    <w:rsid w:val="00CC5AA0"/>
    <w:rsid w:val="00CC636E"/>
    <w:rsid w:val="00CD4276"/>
    <w:rsid w:val="00CD7B5B"/>
    <w:rsid w:val="00CE0A09"/>
    <w:rsid w:val="00CE4259"/>
    <w:rsid w:val="00CF227F"/>
    <w:rsid w:val="00CF2F75"/>
    <w:rsid w:val="00CF5291"/>
    <w:rsid w:val="00D00813"/>
    <w:rsid w:val="00D062CE"/>
    <w:rsid w:val="00D07667"/>
    <w:rsid w:val="00D10626"/>
    <w:rsid w:val="00D12884"/>
    <w:rsid w:val="00D22BFC"/>
    <w:rsid w:val="00D22EC6"/>
    <w:rsid w:val="00D23AB5"/>
    <w:rsid w:val="00D259F4"/>
    <w:rsid w:val="00D27240"/>
    <w:rsid w:val="00D3090C"/>
    <w:rsid w:val="00D33E50"/>
    <w:rsid w:val="00D34392"/>
    <w:rsid w:val="00D4073D"/>
    <w:rsid w:val="00D438C9"/>
    <w:rsid w:val="00D44D72"/>
    <w:rsid w:val="00D45D49"/>
    <w:rsid w:val="00D464A9"/>
    <w:rsid w:val="00D5425B"/>
    <w:rsid w:val="00D54884"/>
    <w:rsid w:val="00D60A1B"/>
    <w:rsid w:val="00D62448"/>
    <w:rsid w:val="00D65640"/>
    <w:rsid w:val="00D65B6D"/>
    <w:rsid w:val="00D731D9"/>
    <w:rsid w:val="00D74E6F"/>
    <w:rsid w:val="00D7664C"/>
    <w:rsid w:val="00D94AC1"/>
    <w:rsid w:val="00DA1BB9"/>
    <w:rsid w:val="00DA65C6"/>
    <w:rsid w:val="00DA774D"/>
    <w:rsid w:val="00DB0661"/>
    <w:rsid w:val="00DB5678"/>
    <w:rsid w:val="00DC1DD8"/>
    <w:rsid w:val="00DC542C"/>
    <w:rsid w:val="00DD61CC"/>
    <w:rsid w:val="00DE3F4C"/>
    <w:rsid w:val="00DF5D68"/>
    <w:rsid w:val="00DF6EBA"/>
    <w:rsid w:val="00DF7F58"/>
    <w:rsid w:val="00E101F0"/>
    <w:rsid w:val="00E117A4"/>
    <w:rsid w:val="00E21EC7"/>
    <w:rsid w:val="00E32643"/>
    <w:rsid w:val="00E41D6D"/>
    <w:rsid w:val="00E64F64"/>
    <w:rsid w:val="00E74922"/>
    <w:rsid w:val="00E861BA"/>
    <w:rsid w:val="00E97210"/>
    <w:rsid w:val="00EA5E7D"/>
    <w:rsid w:val="00EB0826"/>
    <w:rsid w:val="00EB17A5"/>
    <w:rsid w:val="00EB5DFE"/>
    <w:rsid w:val="00EC397E"/>
    <w:rsid w:val="00EC407F"/>
    <w:rsid w:val="00EC40BA"/>
    <w:rsid w:val="00EC520E"/>
    <w:rsid w:val="00ED3EAB"/>
    <w:rsid w:val="00ED7B12"/>
    <w:rsid w:val="00EE0E0D"/>
    <w:rsid w:val="00EE4E86"/>
    <w:rsid w:val="00EE4FA8"/>
    <w:rsid w:val="00EF19C4"/>
    <w:rsid w:val="00EF5800"/>
    <w:rsid w:val="00F000F7"/>
    <w:rsid w:val="00F21169"/>
    <w:rsid w:val="00F23561"/>
    <w:rsid w:val="00F32EFB"/>
    <w:rsid w:val="00F33052"/>
    <w:rsid w:val="00F4063C"/>
    <w:rsid w:val="00F42CCB"/>
    <w:rsid w:val="00F44930"/>
    <w:rsid w:val="00F51C19"/>
    <w:rsid w:val="00F528AE"/>
    <w:rsid w:val="00F56BF3"/>
    <w:rsid w:val="00F575DE"/>
    <w:rsid w:val="00F62264"/>
    <w:rsid w:val="00F63630"/>
    <w:rsid w:val="00F63F35"/>
    <w:rsid w:val="00F672EE"/>
    <w:rsid w:val="00F77F54"/>
    <w:rsid w:val="00F866C7"/>
    <w:rsid w:val="00F871B1"/>
    <w:rsid w:val="00FA02F3"/>
    <w:rsid w:val="00FA1743"/>
    <w:rsid w:val="00FB4137"/>
    <w:rsid w:val="00FC50A3"/>
    <w:rsid w:val="00FC58C0"/>
    <w:rsid w:val="00FD2224"/>
    <w:rsid w:val="00FF0547"/>
    <w:rsid w:val="00FF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62"/>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paragraph" w:styleId="Header">
    <w:name w:val="header"/>
    <w:basedOn w:val="Normal"/>
    <w:link w:val="HeaderChar"/>
    <w:uiPriority w:val="99"/>
    <w:unhideWhenUsed/>
    <w:rsid w:val="00D54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2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190414623">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346176642">
      <w:bodyDiv w:val="1"/>
      <w:marLeft w:val="0"/>
      <w:marRight w:val="0"/>
      <w:marTop w:val="0"/>
      <w:marBottom w:val="0"/>
      <w:divBdr>
        <w:top w:val="none" w:sz="0" w:space="0" w:color="auto"/>
        <w:left w:val="none" w:sz="0" w:space="0" w:color="auto"/>
        <w:bottom w:val="none" w:sz="0" w:space="0" w:color="auto"/>
        <w:right w:val="none" w:sz="0" w:space="0" w:color="auto"/>
      </w:divBdr>
    </w:div>
    <w:div w:id="429158352">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 w:id="168115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D7D17-8DD3-4E7D-B30C-5B9DB0ED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4955</Words>
  <Characters>28247</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2</cp:revision>
  <cp:lastPrinted>2023-07-05T18:19:00Z</cp:lastPrinted>
  <dcterms:created xsi:type="dcterms:W3CDTF">2023-08-02T19:36:00Z</dcterms:created>
  <dcterms:modified xsi:type="dcterms:W3CDTF">2023-08-02T19:36:00Z</dcterms:modified>
</cp:coreProperties>
</file>