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533C6673" w:rsidR="00EC40BA" w:rsidRPr="0003206E" w:rsidRDefault="00EC40BA" w:rsidP="00EC40BA">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CC2E85">
        <w:rPr>
          <w:rFonts w:ascii="Times" w:hAnsi="Times"/>
          <w:b/>
          <w:color w:val="auto"/>
          <w:sz w:val="24"/>
          <w:szCs w:val="24"/>
        </w:rPr>
        <w:t xml:space="preserve">FEBRUARY </w:t>
      </w:r>
      <w:r w:rsidR="000C15BF">
        <w:rPr>
          <w:rFonts w:ascii="Times" w:hAnsi="Times"/>
          <w:b/>
          <w:color w:val="auto"/>
          <w:sz w:val="24"/>
          <w:szCs w:val="24"/>
        </w:rPr>
        <w:t>4</w:t>
      </w:r>
      <w:r w:rsidR="00422C93">
        <w:rPr>
          <w:rFonts w:ascii="Times" w:hAnsi="Times"/>
          <w:b/>
          <w:color w:val="auto"/>
          <w:sz w:val="24"/>
          <w:szCs w:val="24"/>
        </w:rPr>
        <w:t>, 20</w:t>
      </w:r>
      <w:r w:rsidR="00297696">
        <w:rPr>
          <w:rFonts w:ascii="Times" w:hAnsi="Times"/>
          <w:b/>
          <w:color w:val="auto"/>
          <w:sz w:val="24"/>
          <w:szCs w:val="24"/>
        </w:rPr>
        <w:t>2</w:t>
      </w:r>
      <w:r w:rsidR="000C15BF">
        <w:rPr>
          <w:rFonts w:ascii="Times" w:hAnsi="Times"/>
          <w:b/>
          <w:color w:val="auto"/>
          <w:sz w:val="24"/>
          <w:szCs w:val="24"/>
        </w:rPr>
        <w:t>6</w:t>
      </w:r>
      <w:r w:rsidRPr="0003206E">
        <w:rPr>
          <w:rFonts w:ascii="Times" w:hAnsi="Times"/>
          <w:b/>
          <w:color w:val="auto"/>
          <w:sz w:val="24"/>
          <w:szCs w:val="24"/>
        </w:rPr>
        <w:t xml:space="preserve"> </w:t>
      </w:r>
      <w:r w:rsidR="00CC2E85">
        <w:rPr>
          <w:rFonts w:ascii="Times" w:hAnsi="Times"/>
          <w:b/>
          <w:color w:val="auto"/>
          <w:sz w:val="24"/>
          <w:szCs w:val="24"/>
        </w:rPr>
        <w:t>GENERAL MEETING</w:t>
      </w:r>
      <w:r w:rsidR="00960D01">
        <w:rPr>
          <w:rFonts w:ascii="Times" w:hAnsi="Times"/>
          <w:b/>
          <w:color w:val="auto"/>
          <w:sz w:val="24"/>
          <w:szCs w:val="24"/>
        </w:rPr>
        <w:t xml:space="preserve"> AND PUBLIC HEARING</w:t>
      </w:r>
      <w:r w:rsidR="00CC2E85">
        <w:rPr>
          <w:rFonts w:ascii="Times" w:hAnsi="Times"/>
          <w:b/>
          <w:color w:val="auto"/>
          <w:sz w:val="24"/>
          <w:szCs w:val="24"/>
        </w:rPr>
        <w:t xml:space="preserve"> OF THE</w:t>
      </w:r>
      <w:r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63FABD36" w14:textId="77777777"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539A399"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p>
    <w:p w14:paraId="2F45FC66" w14:textId="077AC024"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p>
    <w:p w14:paraId="4B9C5C4F" w14:textId="77777777" w:rsidR="000C15BF" w:rsidRDefault="000C15BF" w:rsidP="00EC40BA">
      <w:pPr>
        <w:pStyle w:val="BodyTextIndent"/>
        <w:spacing w:line="276" w:lineRule="auto"/>
        <w:ind w:left="0" w:right="2160"/>
        <w:rPr>
          <w:rFonts w:ascii="Times" w:hAnsi="Times"/>
          <w:sz w:val="24"/>
          <w:szCs w:val="24"/>
        </w:rPr>
      </w:pPr>
    </w:p>
    <w:p w14:paraId="117ED987" w14:textId="5E906734" w:rsidR="000C15BF" w:rsidRDefault="000C15BF" w:rsidP="00EC40BA">
      <w:pPr>
        <w:pStyle w:val="BodyTextIndent"/>
        <w:spacing w:line="276" w:lineRule="auto"/>
        <w:ind w:left="0" w:right="2160"/>
        <w:rPr>
          <w:rFonts w:ascii="Times" w:hAnsi="Times"/>
          <w:b/>
          <w:bCs/>
          <w:sz w:val="24"/>
          <w:szCs w:val="24"/>
        </w:rPr>
      </w:pPr>
      <w:r w:rsidRPr="000C15BF">
        <w:rPr>
          <w:rFonts w:ascii="Times" w:hAnsi="Times"/>
          <w:b/>
          <w:bCs/>
          <w:sz w:val="24"/>
          <w:szCs w:val="24"/>
        </w:rPr>
        <w:t>II. PUBLIC HEARING</w:t>
      </w:r>
      <w:r>
        <w:rPr>
          <w:rFonts w:ascii="Times" w:hAnsi="Times"/>
          <w:b/>
          <w:bCs/>
          <w:sz w:val="24"/>
          <w:szCs w:val="24"/>
        </w:rPr>
        <w:t xml:space="preserve">-LOCAL LAW 1 2026-BATTERY STORAGE MORATORIUM </w:t>
      </w:r>
    </w:p>
    <w:p w14:paraId="39E76284" w14:textId="0AB27C79"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Clerk Wierzbicki will read the </w:t>
      </w:r>
      <w:proofErr w:type="spellStart"/>
      <w:r>
        <w:rPr>
          <w:rFonts w:ascii="Times" w:hAnsi="Times"/>
          <w:b/>
          <w:bCs/>
          <w:sz w:val="24"/>
          <w:szCs w:val="24"/>
        </w:rPr>
        <w:t>Affadavit</w:t>
      </w:r>
      <w:proofErr w:type="spellEnd"/>
      <w:r>
        <w:rPr>
          <w:rFonts w:ascii="Times" w:hAnsi="Times"/>
          <w:b/>
          <w:bCs/>
          <w:sz w:val="24"/>
          <w:szCs w:val="24"/>
        </w:rPr>
        <w:t xml:space="preserve"> of Publication</w:t>
      </w:r>
    </w:p>
    <w:p w14:paraId="3800181C" w14:textId="61D499C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486D3B74" w14:textId="1C25BDCC"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Motion to open Public Hearing at      by</w:t>
      </w:r>
    </w:p>
    <w:p w14:paraId="2BC7E8D8" w14:textId="6F8CC176" w:rsidR="000C15BF" w:rsidRPr="000C15BF" w:rsidRDefault="000C15BF" w:rsidP="00EC40BA">
      <w:pPr>
        <w:pStyle w:val="BodyTextIndent"/>
        <w:spacing w:line="276" w:lineRule="auto"/>
        <w:ind w:left="0" w:right="2160"/>
        <w:rPr>
          <w:rFonts w:ascii="Times" w:hAnsi="Times"/>
          <w:b/>
          <w:bCs/>
          <w:sz w:val="24"/>
          <w:szCs w:val="24"/>
        </w:rPr>
      </w:pP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05E6AFFA" w:rsidR="00EC40BA" w:rsidRPr="008C13F0" w:rsidRDefault="00CC2E85" w:rsidP="00926F37">
      <w:pPr>
        <w:rPr>
          <w:rFonts w:ascii="Times" w:hAnsi="Times"/>
          <w:sz w:val="24"/>
          <w:szCs w:val="24"/>
        </w:rPr>
      </w:pPr>
      <w:bookmarkStart w:id="0" w:name="_Hlk125713139"/>
      <w:r>
        <w:rPr>
          <w:rFonts w:ascii="Times New Roman" w:hAnsi="Times New Roman"/>
          <w:b/>
          <w:sz w:val="24"/>
          <w:szCs w:val="24"/>
        </w:rPr>
        <w:t>II</w:t>
      </w:r>
      <w:r w:rsidR="000C15BF">
        <w:rPr>
          <w:rFonts w:ascii="Times New Roman" w:hAnsi="Times New Roman"/>
          <w:b/>
          <w:sz w:val="24"/>
          <w:szCs w:val="24"/>
        </w:rPr>
        <w:t>I</w:t>
      </w:r>
      <w:r>
        <w:rPr>
          <w:rFonts w:ascii="Times New Roman" w:hAnsi="Times New Roman"/>
          <w:b/>
          <w:sz w:val="24"/>
          <w:szCs w:val="24"/>
        </w:rPr>
        <w:t xml:space="preserve">.  </w:t>
      </w:r>
      <w:bookmarkEnd w:id="0"/>
      <w:r w:rsidR="00EC40BA">
        <w:rPr>
          <w:rFonts w:ascii="Times" w:hAnsi="Times"/>
          <w:b/>
          <w:sz w:val="24"/>
          <w:szCs w:val="24"/>
        </w:rPr>
        <w:tab/>
        <w:t>MINUTES</w:t>
      </w:r>
    </w:p>
    <w:p w14:paraId="6DC5E09F" w14:textId="50D67EC7" w:rsidR="00EC40BA" w:rsidRPr="00486D20" w:rsidRDefault="00EC40BA" w:rsidP="00EC40BA">
      <w:pPr>
        <w:pStyle w:val="BodyTextIndent2"/>
        <w:spacing w:after="0" w:line="276" w:lineRule="auto"/>
        <w:ind w:left="0" w:firstLine="0"/>
        <w:rPr>
          <w:rFonts w:ascii="Times" w:hAnsi="Times"/>
          <w:b/>
          <w:bCs/>
          <w:sz w:val="24"/>
          <w:szCs w:val="24"/>
        </w:rPr>
      </w:pPr>
      <w:r w:rsidRPr="00486D20">
        <w:rPr>
          <w:rFonts w:ascii="Times" w:hAnsi="Times"/>
          <w:b/>
          <w:bCs/>
          <w:sz w:val="24"/>
          <w:szCs w:val="24"/>
        </w:rPr>
        <w:t xml:space="preserve">Motion made by Trustee _____ seconded by Trustee _____ to approve the minutes of the </w:t>
      </w:r>
      <w:r w:rsidR="00C968A1" w:rsidRPr="00486D20">
        <w:rPr>
          <w:rFonts w:ascii="Times" w:hAnsi="Times"/>
          <w:b/>
          <w:bCs/>
          <w:sz w:val="24"/>
          <w:szCs w:val="24"/>
        </w:rPr>
        <w:t xml:space="preserve">January </w:t>
      </w:r>
      <w:r w:rsidR="00486D20" w:rsidRPr="00486D20">
        <w:rPr>
          <w:rFonts w:ascii="Times" w:hAnsi="Times"/>
          <w:b/>
          <w:bCs/>
          <w:sz w:val="24"/>
          <w:szCs w:val="24"/>
        </w:rPr>
        <w:t>7</w:t>
      </w:r>
      <w:r w:rsidR="000C15BF" w:rsidRPr="00486D20">
        <w:rPr>
          <w:rFonts w:ascii="Times" w:hAnsi="Times"/>
          <w:b/>
          <w:bCs/>
          <w:sz w:val="24"/>
          <w:szCs w:val="24"/>
        </w:rPr>
        <w:t>th</w:t>
      </w:r>
      <w:r w:rsidR="00C968A1" w:rsidRPr="00486D20">
        <w:rPr>
          <w:rFonts w:ascii="Times" w:hAnsi="Times"/>
          <w:b/>
          <w:bCs/>
          <w:sz w:val="24"/>
          <w:szCs w:val="24"/>
        </w:rPr>
        <w:t>, 202</w:t>
      </w:r>
      <w:r w:rsidR="000C15BF" w:rsidRPr="00486D20">
        <w:rPr>
          <w:rFonts w:ascii="Times" w:hAnsi="Times"/>
          <w:b/>
          <w:bCs/>
          <w:sz w:val="24"/>
          <w:szCs w:val="24"/>
        </w:rPr>
        <w:t>6</w:t>
      </w:r>
      <w:r w:rsidR="00953B22" w:rsidRPr="00486D20">
        <w:rPr>
          <w:rFonts w:ascii="Times" w:hAnsi="Times"/>
          <w:b/>
          <w:bCs/>
          <w:sz w:val="24"/>
          <w:szCs w:val="24"/>
        </w:rPr>
        <w:t xml:space="preserve"> </w:t>
      </w:r>
      <w:r w:rsidRPr="00486D20">
        <w:rPr>
          <w:rFonts w:ascii="Times" w:hAnsi="Times"/>
          <w:b/>
          <w:bCs/>
          <w:sz w:val="24"/>
          <w:szCs w:val="24"/>
        </w:rPr>
        <w:t>Regular meeting</w:t>
      </w:r>
      <w:r w:rsidR="001F29A7" w:rsidRPr="00486D20">
        <w:rPr>
          <w:rFonts w:ascii="Times" w:hAnsi="Times"/>
          <w:b/>
          <w:bCs/>
          <w:sz w:val="24"/>
          <w:szCs w:val="24"/>
        </w:rPr>
        <w:t>.</w:t>
      </w:r>
      <w:r w:rsidR="008C3821" w:rsidRPr="00486D20">
        <w:rPr>
          <w:rFonts w:ascii="Times" w:hAnsi="Times"/>
          <w:b/>
          <w:bC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566E4E95" w:rsidR="00297696" w:rsidRDefault="00776A2C" w:rsidP="007E2804">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927164">
        <w:rPr>
          <w:rFonts w:ascii="Times" w:hAnsi="Times"/>
          <w:b/>
          <w:color w:val="auto"/>
          <w:sz w:val="24"/>
          <w:szCs w:val="24"/>
        </w:rPr>
        <w:tab/>
        <w:t xml:space="preserve"> NO</w:t>
      </w:r>
      <w:r w:rsidR="00F33052">
        <w:rPr>
          <w:rFonts w:ascii="Times" w:hAnsi="Times"/>
          <w:b/>
          <w:sz w:val="24"/>
          <w:szCs w:val="24"/>
        </w:rPr>
        <w:t xml:space="preserve"> </w:t>
      </w:r>
    </w:p>
    <w:p w14:paraId="0F89E0EA" w14:textId="77777777" w:rsidR="00486D20" w:rsidRDefault="00486D20" w:rsidP="00486D20"/>
    <w:p w14:paraId="1CDE2871" w14:textId="7C386CC5" w:rsidR="00486D20" w:rsidRPr="00486D20" w:rsidRDefault="00486D20" w:rsidP="00486D20">
      <w:pPr>
        <w:rPr>
          <w:rFonts w:ascii="Times New Roman" w:hAnsi="Times New Roman" w:cs="Times New Roman"/>
          <w:b/>
          <w:bCs/>
        </w:rPr>
      </w:pPr>
      <w:r w:rsidRPr="00486D20">
        <w:rPr>
          <w:rFonts w:ascii="Times New Roman" w:hAnsi="Times New Roman" w:cs="Times New Roman"/>
          <w:b/>
          <w:bCs/>
        </w:rPr>
        <w:t xml:space="preserve">Motion made by Trustee _____ seconded by Trustee _____ to approve the minutes of the January </w:t>
      </w:r>
      <w:r>
        <w:rPr>
          <w:rFonts w:ascii="Times New Roman" w:hAnsi="Times New Roman" w:cs="Times New Roman"/>
          <w:b/>
          <w:bCs/>
        </w:rPr>
        <w:t>21st</w:t>
      </w:r>
      <w:r w:rsidRPr="00486D20">
        <w:rPr>
          <w:rFonts w:ascii="Times New Roman" w:hAnsi="Times New Roman" w:cs="Times New Roman"/>
          <w:b/>
          <w:bCs/>
        </w:rPr>
        <w:t xml:space="preserve">, 2026 </w:t>
      </w:r>
      <w:r>
        <w:rPr>
          <w:rFonts w:ascii="Times New Roman" w:hAnsi="Times New Roman" w:cs="Times New Roman"/>
          <w:b/>
          <w:bCs/>
        </w:rPr>
        <w:t xml:space="preserve">Special </w:t>
      </w:r>
      <w:r w:rsidRPr="00486D20">
        <w:rPr>
          <w:rFonts w:ascii="Times New Roman" w:hAnsi="Times New Roman" w:cs="Times New Roman"/>
          <w:b/>
          <w:bCs/>
        </w:rPr>
        <w:t xml:space="preserve">meeting. </w:t>
      </w:r>
    </w:p>
    <w:p w14:paraId="11C23026" w14:textId="77777777" w:rsidR="00486D20" w:rsidRPr="00486D20" w:rsidRDefault="00486D20" w:rsidP="00486D20">
      <w:pPr>
        <w:rPr>
          <w:rFonts w:ascii="Times New Roman" w:hAnsi="Times New Roman" w:cs="Times New Roman"/>
          <w:b/>
          <w:bCs/>
        </w:rPr>
      </w:pPr>
    </w:p>
    <w:p w14:paraId="336B759A" w14:textId="61BDE503" w:rsidR="00486D20" w:rsidRPr="00486D20" w:rsidRDefault="00486D20" w:rsidP="00486D20">
      <w:pPr>
        <w:rPr>
          <w:rFonts w:ascii="Times New Roman" w:hAnsi="Times New Roman" w:cs="Times New Roman"/>
          <w:b/>
          <w:bCs/>
        </w:rPr>
      </w:pPr>
      <w:r w:rsidRPr="00486D20">
        <w:rPr>
          <w:rFonts w:ascii="Times New Roman" w:hAnsi="Times New Roman" w:cs="Times New Roman"/>
          <w:b/>
          <w:bCs/>
        </w:rPr>
        <w:t>VOTE:</w:t>
      </w:r>
      <w:r w:rsidRPr="00486D20">
        <w:rPr>
          <w:rFonts w:ascii="Times New Roman" w:hAnsi="Times New Roman" w:cs="Times New Roman"/>
          <w:b/>
          <w:bCs/>
        </w:rPr>
        <w:tab/>
        <w:t>YES</w:t>
      </w:r>
      <w:r w:rsidRPr="00486D20">
        <w:rPr>
          <w:rFonts w:ascii="Times New Roman" w:hAnsi="Times New Roman" w:cs="Times New Roman"/>
          <w:b/>
          <w:bCs/>
        </w:rPr>
        <w:tab/>
      </w:r>
      <w:r w:rsidRPr="00486D20">
        <w:rPr>
          <w:rFonts w:ascii="Times New Roman" w:hAnsi="Times New Roman" w:cs="Times New Roman"/>
          <w:b/>
          <w:bCs/>
        </w:rPr>
        <w:tab/>
        <w:t xml:space="preserve"> NO</w:t>
      </w:r>
    </w:p>
    <w:p w14:paraId="60C9986C" w14:textId="30E94F76" w:rsidR="00C57153" w:rsidRDefault="00C57153" w:rsidP="00C57153"/>
    <w:p w14:paraId="019A2EBF" w14:textId="77777777" w:rsidR="00C57153" w:rsidRPr="00C57153" w:rsidRDefault="00C57153" w:rsidP="00C57153"/>
    <w:p w14:paraId="3EA1A063" w14:textId="77777777" w:rsidR="00DA65C6" w:rsidRDefault="00DA65C6" w:rsidP="00DA65C6">
      <w:pPr>
        <w:pStyle w:val="BodyTextIndent2"/>
        <w:spacing w:line="276" w:lineRule="auto"/>
        <w:rPr>
          <w:rFonts w:ascii="Times" w:hAnsi="Times"/>
          <w:b/>
          <w:sz w:val="24"/>
          <w:szCs w:val="24"/>
        </w:rPr>
      </w:pPr>
    </w:p>
    <w:p w14:paraId="5992C683" w14:textId="66E3CB7A" w:rsidR="00DA65C6" w:rsidRDefault="000C15BF"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lastRenderedPageBreak/>
        <w:t>IV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4BE50F1"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Trustee ___ seconded by Trustee ____ to accept the </w:t>
      </w:r>
      <w:r w:rsidR="00C57153">
        <w:rPr>
          <w:rFonts w:ascii="Times" w:hAnsi="Times"/>
          <w:bCs/>
          <w:sz w:val="24"/>
          <w:szCs w:val="24"/>
        </w:rPr>
        <w:t>January</w:t>
      </w:r>
      <w:r>
        <w:rPr>
          <w:rFonts w:ascii="Times" w:hAnsi="Times"/>
          <w:bCs/>
          <w:sz w:val="24"/>
          <w:szCs w:val="24"/>
        </w:rPr>
        <w:t xml:space="preserve"> </w:t>
      </w:r>
      <w:r>
        <w:rPr>
          <w:rFonts w:ascii="Times" w:hAnsi="Times"/>
          <w:bCs/>
          <w:sz w:val="24"/>
          <w:szCs w:val="24"/>
        </w:rPr>
        <w:tab/>
        <w:t>Treasurer’s report as submitted.</w:t>
      </w:r>
    </w:p>
    <w:p w14:paraId="4DA665FE" w14:textId="77777777"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Pr>
          <w:rFonts w:ascii="Times" w:hAnsi="Times"/>
          <w:bCs/>
          <w:sz w:val="24"/>
          <w:szCs w:val="24"/>
        </w:rPr>
        <w:tab/>
        <w:t>NO</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0515CAD6" w14:textId="2262EF9A"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836" w:type="dxa"/>
        <w:tblLook w:val="04A0" w:firstRow="1" w:lastRow="0" w:firstColumn="1" w:lastColumn="0" w:noHBand="0" w:noVBand="1"/>
      </w:tblPr>
      <w:tblGrid>
        <w:gridCol w:w="7193"/>
        <w:gridCol w:w="1560"/>
        <w:gridCol w:w="1560"/>
        <w:gridCol w:w="203"/>
        <w:gridCol w:w="1660"/>
        <w:gridCol w:w="1660"/>
      </w:tblGrid>
      <w:tr w:rsidR="004D0D43" w:rsidRPr="004D0D43" w14:paraId="2CED1359" w14:textId="77777777" w:rsidTr="004D0D43">
        <w:trPr>
          <w:gridAfter w:val="3"/>
          <w:wAfter w:w="3523" w:type="dxa"/>
          <w:trHeight w:val="450"/>
        </w:trPr>
        <w:tc>
          <w:tcPr>
            <w:tcW w:w="7193" w:type="dxa"/>
            <w:tcBorders>
              <w:top w:val="nil"/>
              <w:left w:val="nil"/>
              <w:bottom w:val="nil"/>
              <w:right w:val="nil"/>
            </w:tcBorders>
            <w:noWrap/>
            <w:vAlign w:val="bottom"/>
            <w:hideMark/>
          </w:tcPr>
          <w:p w14:paraId="0422FB5E"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Transfers for Fiscal Year 5/31/25 - Feb 5</w:t>
            </w:r>
          </w:p>
        </w:tc>
        <w:tc>
          <w:tcPr>
            <w:tcW w:w="1560" w:type="dxa"/>
            <w:tcBorders>
              <w:top w:val="nil"/>
              <w:left w:val="nil"/>
              <w:bottom w:val="nil"/>
              <w:right w:val="nil"/>
            </w:tcBorders>
            <w:noWrap/>
            <w:vAlign w:val="bottom"/>
            <w:hideMark/>
          </w:tcPr>
          <w:p w14:paraId="4D120044"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46A116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1FADFA1" w14:textId="77777777" w:rsidTr="004D0D43">
        <w:trPr>
          <w:gridAfter w:val="3"/>
          <w:wAfter w:w="3523" w:type="dxa"/>
          <w:trHeight w:val="375"/>
        </w:trPr>
        <w:tc>
          <w:tcPr>
            <w:tcW w:w="7193" w:type="dxa"/>
            <w:tcBorders>
              <w:top w:val="nil"/>
              <w:left w:val="nil"/>
              <w:bottom w:val="nil"/>
              <w:right w:val="nil"/>
            </w:tcBorders>
            <w:noWrap/>
            <w:vAlign w:val="bottom"/>
            <w:hideMark/>
          </w:tcPr>
          <w:p w14:paraId="1E0C0B69"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F1E78F6"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F13499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0C15BF" w:rsidRPr="004D0D43" w14:paraId="28EA1363" w14:textId="77777777" w:rsidTr="004D0D43">
        <w:trPr>
          <w:gridAfter w:val="3"/>
          <w:wAfter w:w="3523" w:type="dxa"/>
          <w:trHeight w:val="450"/>
        </w:trPr>
        <w:tc>
          <w:tcPr>
            <w:tcW w:w="7193" w:type="dxa"/>
            <w:tcBorders>
              <w:top w:val="nil"/>
              <w:left w:val="nil"/>
              <w:bottom w:val="nil"/>
              <w:right w:val="nil"/>
            </w:tcBorders>
            <w:noWrap/>
            <w:vAlign w:val="bottom"/>
            <w:hideMark/>
          </w:tcPr>
          <w:p w14:paraId="1061D8B1" w14:textId="3A99CF7F"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14C2B06F" w14:textId="77777777"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BF74A4D"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7ED7CE2C" w14:textId="77777777" w:rsidTr="004D0D43">
        <w:trPr>
          <w:gridAfter w:val="3"/>
          <w:wAfter w:w="3523" w:type="dxa"/>
          <w:trHeight w:val="405"/>
        </w:trPr>
        <w:tc>
          <w:tcPr>
            <w:tcW w:w="7193" w:type="dxa"/>
            <w:tcBorders>
              <w:top w:val="nil"/>
              <w:left w:val="nil"/>
              <w:bottom w:val="nil"/>
              <w:right w:val="nil"/>
            </w:tcBorders>
            <w:noWrap/>
            <w:vAlign w:val="bottom"/>
            <w:hideMark/>
          </w:tcPr>
          <w:p w14:paraId="36F68546" w14:textId="39B9FDF9" w:rsidR="000C15BF" w:rsidRPr="004D0D43" w:rsidRDefault="000C15BF" w:rsidP="004D0D43">
            <w:pPr>
              <w:spacing w:after="0" w:line="240" w:lineRule="auto"/>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A638CC6" w14:textId="2F511432"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481C4033" w14:textId="54809ABA"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r>
      <w:tr w:rsidR="000C15BF" w:rsidRPr="004D0D43" w14:paraId="2BA67831" w14:textId="77777777" w:rsidTr="00B01030">
        <w:trPr>
          <w:gridAfter w:val="3"/>
          <w:wAfter w:w="3523" w:type="dxa"/>
          <w:trHeight w:val="405"/>
        </w:trPr>
        <w:tc>
          <w:tcPr>
            <w:tcW w:w="7193" w:type="dxa"/>
            <w:tcBorders>
              <w:top w:val="nil"/>
              <w:left w:val="nil"/>
              <w:bottom w:val="nil"/>
              <w:right w:val="nil"/>
            </w:tcBorders>
            <w:noWrap/>
            <w:vAlign w:val="center"/>
            <w:hideMark/>
          </w:tcPr>
          <w:p w14:paraId="64BCC63B" w14:textId="77777777" w:rsidR="000C15BF" w:rsidRPr="006B6C3C" w:rsidRDefault="000C15BF"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 _____ seconded by Trustee _____ to approve the              transfers as presented.</w:t>
            </w:r>
          </w:p>
          <w:p w14:paraId="380D7289" w14:textId="390DBE85"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Pr="006B6C3C">
              <w:rPr>
                <w:rFonts w:ascii="Times" w:hAnsi="Times"/>
                <w:b/>
                <w:bCs/>
                <w:sz w:val="24"/>
                <w:szCs w:val="24"/>
              </w:rPr>
              <w:tab/>
              <w:t>NO</w:t>
            </w:r>
          </w:p>
        </w:tc>
        <w:tc>
          <w:tcPr>
            <w:tcW w:w="1560" w:type="dxa"/>
            <w:tcBorders>
              <w:top w:val="nil"/>
              <w:left w:val="nil"/>
              <w:bottom w:val="nil"/>
              <w:right w:val="nil"/>
            </w:tcBorders>
            <w:noWrap/>
            <w:vAlign w:val="bottom"/>
            <w:hideMark/>
          </w:tcPr>
          <w:p w14:paraId="76EFB1AE"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4805E17"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5CACF509" w14:textId="77777777" w:rsidTr="004D0D43">
        <w:trPr>
          <w:gridAfter w:val="3"/>
          <w:wAfter w:w="3523" w:type="dxa"/>
          <w:trHeight w:val="405"/>
        </w:trPr>
        <w:tc>
          <w:tcPr>
            <w:tcW w:w="7193" w:type="dxa"/>
            <w:tcBorders>
              <w:top w:val="nil"/>
              <w:left w:val="nil"/>
              <w:bottom w:val="nil"/>
              <w:right w:val="nil"/>
            </w:tcBorders>
            <w:noWrap/>
            <w:vAlign w:val="bottom"/>
            <w:hideMark/>
          </w:tcPr>
          <w:p w14:paraId="2C5DAF7E" w14:textId="5F52BC2C"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223763" w14:textId="0409C53F" w:rsidR="000C15BF" w:rsidRPr="004D0D43" w:rsidRDefault="000C15BF" w:rsidP="004D0D43">
            <w:pPr>
              <w:spacing w:after="0" w:line="240" w:lineRule="auto"/>
              <w:jc w:val="right"/>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8B396CC" w14:textId="77777777" w:rsidR="000C15BF" w:rsidRPr="004D0D43" w:rsidRDefault="000C15BF" w:rsidP="004D0D43">
            <w:pPr>
              <w:spacing w:after="0" w:line="240" w:lineRule="auto"/>
              <w:jc w:val="right"/>
              <w:rPr>
                <w:rFonts w:ascii="Times New Roman" w:eastAsia="Times New Roman" w:hAnsi="Times New Roman" w:cs="Times New Roman"/>
                <w:sz w:val="32"/>
                <w:szCs w:val="32"/>
              </w:rPr>
            </w:pPr>
          </w:p>
        </w:tc>
      </w:tr>
      <w:tr w:rsidR="000C15BF" w:rsidRPr="004D0D43" w14:paraId="307F7591" w14:textId="77777777" w:rsidTr="00385A61">
        <w:trPr>
          <w:gridAfter w:val="3"/>
          <w:wAfter w:w="3523" w:type="dxa"/>
          <w:trHeight w:val="405"/>
        </w:trPr>
        <w:tc>
          <w:tcPr>
            <w:tcW w:w="7193" w:type="dxa"/>
            <w:tcBorders>
              <w:top w:val="nil"/>
              <w:left w:val="nil"/>
              <w:bottom w:val="nil"/>
              <w:right w:val="nil"/>
            </w:tcBorders>
            <w:noWrap/>
            <w:vAlign w:val="bottom"/>
          </w:tcPr>
          <w:p w14:paraId="72414DCE" w14:textId="4EAF659D"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tcPr>
          <w:p w14:paraId="4E52DB7C" w14:textId="77777777" w:rsidR="000C15BF" w:rsidRPr="004D0D43" w:rsidRDefault="000C15BF"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tcPr>
          <w:p w14:paraId="5BBB036E" w14:textId="0346D03D" w:rsidR="000C15BF" w:rsidRPr="004D0D43" w:rsidRDefault="000C15BF" w:rsidP="004D0D43">
            <w:pPr>
              <w:spacing w:after="0" w:line="240" w:lineRule="auto"/>
              <w:jc w:val="right"/>
              <w:rPr>
                <w:rFonts w:ascii="Times New Roman" w:eastAsia="Times New Roman" w:hAnsi="Times New Roman" w:cs="Times New Roman"/>
                <w:sz w:val="32"/>
                <w:szCs w:val="32"/>
              </w:rPr>
            </w:pPr>
          </w:p>
        </w:tc>
      </w:tr>
      <w:tr w:rsidR="000C15BF" w:rsidRPr="004D0D43" w14:paraId="29FCE59E" w14:textId="77777777" w:rsidTr="00385A61">
        <w:trPr>
          <w:gridAfter w:val="3"/>
          <w:wAfter w:w="3523" w:type="dxa"/>
          <w:trHeight w:val="405"/>
        </w:trPr>
        <w:tc>
          <w:tcPr>
            <w:tcW w:w="7193" w:type="dxa"/>
            <w:tcBorders>
              <w:top w:val="nil"/>
              <w:left w:val="nil"/>
              <w:bottom w:val="nil"/>
              <w:right w:val="nil"/>
            </w:tcBorders>
            <w:noWrap/>
            <w:vAlign w:val="bottom"/>
          </w:tcPr>
          <w:p w14:paraId="6CF2F08B"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3F02FA49"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70488AAC"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0E4338AA" w14:textId="77777777" w:rsidTr="00385A61">
        <w:trPr>
          <w:gridAfter w:val="3"/>
          <w:wAfter w:w="3523" w:type="dxa"/>
          <w:trHeight w:val="405"/>
        </w:trPr>
        <w:tc>
          <w:tcPr>
            <w:tcW w:w="7193" w:type="dxa"/>
            <w:tcBorders>
              <w:top w:val="nil"/>
              <w:left w:val="nil"/>
              <w:bottom w:val="nil"/>
              <w:right w:val="nil"/>
            </w:tcBorders>
            <w:noWrap/>
            <w:vAlign w:val="bottom"/>
          </w:tcPr>
          <w:p w14:paraId="66019F0F"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673FF949"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tcPr>
          <w:p w14:paraId="1C4B4282"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7E2804" w14:paraId="1CC5C582" w14:textId="77777777" w:rsidTr="004D0D43">
        <w:trPr>
          <w:trHeight w:val="405"/>
        </w:trPr>
        <w:tc>
          <w:tcPr>
            <w:tcW w:w="10516" w:type="dxa"/>
            <w:gridSpan w:val="4"/>
            <w:tcBorders>
              <w:top w:val="nil"/>
              <w:left w:val="nil"/>
              <w:bottom w:val="nil"/>
              <w:right w:val="nil"/>
            </w:tcBorders>
            <w:noWrap/>
            <w:vAlign w:val="center"/>
          </w:tcPr>
          <w:p w14:paraId="416C6DCA" w14:textId="35D1A763" w:rsidR="000C15BF" w:rsidRPr="006B6C3C" w:rsidRDefault="000C15BF" w:rsidP="00F063C0">
            <w:pPr>
              <w:pStyle w:val="ListContinue2"/>
              <w:spacing w:line="276" w:lineRule="auto"/>
              <w:ind w:left="0"/>
              <w:rPr>
                <w:rFonts w:ascii="Times New Roman" w:eastAsia="Times New Roman" w:hAnsi="Times New Roman" w:cs="Times New Roman"/>
                <w:b/>
                <w:bCs/>
                <w:sz w:val="32"/>
                <w:szCs w:val="32"/>
              </w:rPr>
            </w:pPr>
          </w:p>
        </w:tc>
        <w:tc>
          <w:tcPr>
            <w:tcW w:w="1660" w:type="dxa"/>
            <w:tcBorders>
              <w:top w:val="nil"/>
              <w:left w:val="nil"/>
              <w:bottom w:val="nil"/>
              <w:right w:val="nil"/>
            </w:tcBorders>
            <w:noWrap/>
            <w:vAlign w:val="bottom"/>
          </w:tcPr>
          <w:p w14:paraId="77BCC2A2" w14:textId="77777777" w:rsidR="000C15BF" w:rsidRPr="007E2804" w:rsidRDefault="000C15BF"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noWrap/>
            <w:vAlign w:val="bottom"/>
          </w:tcPr>
          <w:p w14:paraId="1F83C268" w14:textId="229B4AAC" w:rsidR="000C15BF" w:rsidRPr="007E2804" w:rsidRDefault="000C15BF" w:rsidP="007E2804">
            <w:pPr>
              <w:spacing w:after="0" w:line="240" w:lineRule="auto"/>
              <w:jc w:val="right"/>
              <w:rPr>
                <w:rFonts w:ascii="Times New Roman" w:eastAsia="Times New Roman" w:hAnsi="Times New Roman" w:cs="Times New Roman"/>
                <w:sz w:val="32"/>
                <w:szCs w:val="32"/>
              </w:rPr>
            </w:pPr>
          </w:p>
        </w:tc>
      </w:tr>
      <w:tr w:rsidR="000C15BF" w:rsidRPr="007E2804" w14:paraId="2A538E3F" w14:textId="77777777" w:rsidTr="004D0D43">
        <w:trPr>
          <w:trHeight w:val="405"/>
        </w:trPr>
        <w:tc>
          <w:tcPr>
            <w:tcW w:w="10516" w:type="dxa"/>
            <w:gridSpan w:val="4"/>
            <w:tcBorders>
              <w:top w:val="nil"/>
              <w:left w:val="nil"/>
              <w:bottom w:val="nil"/>
              <w:right w:val="nil"/>
            </w:tcBorders>
            <w:noWrap/>
            <w:vAlign w:val="bottom"/>
          </w:tcPr>
          <w:p w14:paraId="46EAFF62" w14:textId="77777777" w:rsidR="000C15BF" w:rsidRPr="006B6C3C" w:rsidRDefault="000C15BF" w:rsidP="007E2804">
            <w:pPr>
              <w:spacing w:after="0" w:line="240" w:lineRule="auto"/>
              <w:jc w:val="right"/>
              <w:rPr>
                <w:rFonts w:ascii="Times New Roman" w:eastAsia="Times New Roman" w:hAnsi="Times New Roman" w:cs="Times New Roman"/>
                <w:b/>
                <w:bCs/>
                <w:sz w:val="20"/>
                <w:szCs w:val="20"/>
              </w:rPr>
            </w:pPr>
          </w:p>
        </w:tc>
        <w:tc>
          <w:tcPr>
            <w:tcW w:w="1660" w:type="dxa"/>
            <w:tcBorders>
              <w:top w:val="nil"/>
              <w:left w:val="nil"/>
              <w:bottom w:val="nil"/>
              <w:right w:val="nil"/>
            </w:tcBorders>
            <w:noWrap/>
            <w:vAlign w:val="bottom"/>
            <w:hideMark/>
          </w:tcPr>
          <w:p w14:paraId="40543E80" w14:textId="77777777" w:rsidR="000C15BF" w:rsidRPr="007E2804" w:rsidRDefault="000C15BF"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noWrap/>
            <w:vAlign w:val="bottom"/>
            <w:hideMark/>
          </w:tcPr>
          <w:p w14:paraId="7AEE7D8D" w14:textId="77777777" w:rsidR="000C15BF" w:rsidRPr="007E2804" w:rsidRDefault="000C15BF" w:rsidP="007E2804">
            <w:pPr>
              <w:spacing w:after="0" w:line="240" w:lineRule="auto"/>
              <w:jc w:val="right"/>
              <w:rPr>
                <w:rFonts w:ascii="Times New Roman" w:eastAsia="Times New Roman" w:hAnsi="Times New Roman" w:cs="Times New Roman"/>
                <w:sz w:val="20"/>
                <w:szCs w:val="20"/>
              </w:rPr>
            </w:pPr>
          </w:p>
        </w:tc>
      </w:tr>
    </w:tbl>
    <w:p w14:paraId="70A3716C" w14:textId="77777777" w:rsidR="007E2804" w:rsidRDefault="007E2804" w:rsidP="007E2804">
      <w:pPr>
        <w:pStyle w:val="ListContinue2"/>
        <w:spacing w:line="276" w:lineRule="auto"/>
        <w:ind w:left="1086"/>
        <w:rPr>
          <w:rFonts w:ascii="Times" w:hAnsi="Times"/>
          <w:b/>
          <w:sz w:val="24"/>
          <w:szCs w:val="24"/>
        </w:rPr>
      </w:pPr>
    </w:p>
    <w:p w14:paraId="2B720DBA" w14:textId="77777777" w:rsidR="00486D20" w:rsidRDefault="00486D20" w:rsidP="00EC40BA">
      <w:pPr>
        <w:pStyle w:val="List"/>
        <w:spacing w:line="276" w:lineRule="auto"/>
        <w:ind w:left="0"/>
        <w:rPr>
          <w:rFonts w:ascii="Times" w:hAnsi="Times"/>
          <w:b/>
          <w:sz w:val="24"/>
          <w:szCs w:val="24"/>
        </w:rPr>
      </w:pPr>
    </w:p>
    <w:p w14:paraId="07213C38" w14:textId="77777777" w:rsidR="00486D20" w:rsidRDefault="00486D20" w:rsidP="00EC40BA">
      <w:pPr>
        <w:pStyle w:val="List"/>
        <w:spacing w:line="276" w:lineRule="auto"/>
        <w:ind w:left="0"/>
        <w:rPr>
          <w:rFonts w:ascii="Times" w:hAnsi="Times"/>
          <w:b/>
          <w:sz w:val="24"/>
          <w:szCs w:val="24"/>
        </w:rPr>
      </w:pPr>
    </w:p>
    <w:p w14:paraId="7792D8C1" w14:textId="77777777" w:rsidR="00486D20" w:rsidRDefault="00486D20" w:rsidP="00EC40BA">
      <w:pPr>
        <w:pStyle w:val="List"/>
        <w:spacing w:line="276" w:lineRule="auto"/>
        <w:ind w:left="0"/>
        <w:rPr>
          <w:rFonts w:ascii="Times" w:hAnsi="Times"/>
          <w:b/>
          <w:sz w:val="24"/>
          <w:szCs w:val="24"/>
        </w:rPr>
      </w:pPr>
    </w:p>
    <w:p w14:paraId="2B91D3EB" w14:textId="210FD609" w:rsidR="00EC40BA" w:rsidRDefault="00926F37" w:rsidP="00EC40BA">
      <w:pPr>
        <w:pStyle w:val="List"/>
        <w:spacing w:line="276" w:lineRule="auto"/>
        <w:ind w:left="0"/>
        <w:rPr>
          <w:rFonts w:ascii="Times" w:hAnsi="Times"/>
          <w:b/>
          <w:sz w:val="24"/>
          <w:szCs w:val="24"/>
        </w:rPr>
      </w:pPr>
      <w:r>
        <w:rPr>
          <w:rFonts w:ascii="Times" w:hAnsi="Times"/>
          <w:b/>
          <w:sz w:val="24"/>
          <w:szCs w:val="24"/>
        </w:rPr>
        <w:lastRenderedPageBreak/>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47B9A2B" w14:textId="77777777" w:rsidR="009E227E" w:rsidRPr="0089429D" w:rsidRDefault="001F29A7" w:rsidP="00422C93">
      <w:pPr>
        <w:pStyle w:val="NoSpacing"/>
        <w:rPr>
          <w:rFonts w:ascii="Times New Roman" w:hAnsi="Times New Roman" w:cs="Times New Roman"/>
          <w:b/>
          <w:sz w:val="24"/>
          <w:szCs w:val="24"/>
        </w:rPr>
      </w:pPr>
      <w:r>
        <w:rPr>
          <w:rFonts w:ascii="Times New Roman" w:hAnsi="Times New Roman" w:cs="Times New Roman"/>
          <w:b/>
          <w:sz w:val="24"/>
          <w:szCs w:val="24"/>
        </w:rPr>
        <w:tab/>
      </w:r>
    </w:p>
    <w:p w14:paraId="1E9F75F8" w14:textId="407F4448" w:rsidR="005C59FA"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0C9FFD1C" w14:textId="00B5643A"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Police Chief Coleman provided a weather advisory for 1/25-1/26.</w:t>
      </w:r>
    </w:p>
    <w:p w14:paraId="32131AA6" w14:textId="35B65735"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Jones Services provided a quote for HVAC splits at the Water Plant.</w:t>
      </w:r>
    </w:p>
    <w:p w14:paraId="3995EA5E" w14:textId="2C905D29"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Maher Mechanical provided a quote for HVAC splits for the Water Plant.</w:t>
      </w:r>
    </w:p>
    <w:p w14:paraId="33477CB3" w14:textId="563D829C"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WK Mechanical provided quote for HVAC splits for the Water Plant.</w:t>
      </w:r>
    </w:p>
    <w:p w14:paraId="5D2F04F1" w14:textId="1D5C4134"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Bohler provided Stormwater Inspection report for Quick Chek.</w:t>
      </w:r>
    </w:p>
    <w:p w14:paraId="2810CFC4" w14:textId="5D878E51"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request was received from Chris Pskowski</w:t>
      </w:r>
      <w:r w:rsidR="005813D8">
        <w:rPr>
          <w:rFonts w:ascii="Times New Roman" w:hAnsi="Times New Roman" w:cs="Times New Roman"/>
          <w:b/>
          <w:bCs/>
          <w:sz w:val="24"/>
          <w:szCs w:val="24"/>
        </w:rPr>
        <w:t xml:space="preserve"> 32 Maple Ave.</w:t>
      </w:r>
    </w:p>
    <w:p w14:paraId="1D56B0E1" w14:textId="2016A0B2"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Civil Service sent a notice for a training class on February 10, 2026.</w:t>
      </w:r>
    </w:p>
    <w:p w14:paraId="1BBF3A7D" w14:textId="05A16CC7"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Community Development sent a letter of denial for FY-2026 CDBG application.</w:t>
      </w:r>
    </w:p>
    <w:p w14:paraId="7602722B" w14:textId="4E4E9007" w:rsidR="005813D8" w:rsidRDefault="005813D8" w:rsidP="00E669E3">
      <w:pPr>
        <w:pStyle w:val="NoSpacing"/>
        <w:numPr>
          <w:ilvl w:val="0"/>
          <w:numId w:val="22"/>
        </w:numPr>
        <w:rPr>
          <w:rFonts w:ascii="Times New Roman" w:hAnsi="Times New Roman" w:cs="Times New Roman"/>
          <w:b/>
          <w:bCs/>
          <w:sz w:val="24"/>
          <w:szCs w:val="24"/>
        </w:rPr>
      </w:pPr>
      <w:proofErr w:type="spellStart"/>
      <w:r>
        <w:rPr>
          <w:rFonts w:ascii="Times New Roman" w:hAnsi="Times New Roman" w:cs="Times New Roman"/>
          <w:b/>
          <w:bCs/>
          <w:sz w:val="24"/>
          <w:szCs w:val="24"/>
        </w:rPr>
        <w:t>Idemia</w:t>
      </w:r>
      <w:proofErr w:type="spellEnd"/>
      <w:r>
        <w:rPr>
          <w:rFonts w:ascii="Times New Roman" w:hAnsi="Times New Roman" w:cs="Times New Roman"/>
          <w:b/>
          <w:bCs/>
          <w:sz w:val="24"/>
          <w:szCs w:val="24"/>
        </w:rPr>
        <w:t xml:space="preserve"> Identity &amp; Security sent a maintenance agreement proposal.</w:t>
      </w:r>
    </w:p>
    <w:p w14:paraId="69797439" w14:textId="204D9AC9"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Karl Braben</w:t>
      </w:r>
      <w:r w:rsidR="00617872">
        <w:rPr>
          <w:rFonts w:ascii="Times New Roman" w:hAnsi="Times New Roman" w:cs="Times New Roman"/>
          <w:b/>
          <w:bCs/>
          <w:sz w:val="24"/>
          <w:szCs w:val="24"/>
        </w:rPr>
        <w:t>ec sent a letter regarding the NYS Legislative session.</w:t>
      </w:r>
    </w:p>
    <w:p w14:paraId="6687BF1F" w14:textId="28EF6536"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Town of Warwick provided a fully executed IMA for grant services with Millenium Strategies.</w:t>
      </w:r>
    </w:p>
    <w:p w14:paraId="46F9575A" w14:textId="2A71BA35"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NYSDOT provide updated CHIPS funding.</w:t>
      </w:r>
    </w:p>
    <w:p w14:paraId="16DEB915" w14:textId="527D4FC1"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Slack Chemical provided a price increase for hydrogen peroxide</w:t>
      </w:r>
    </w:p>
    <w:p w14:paraId="47A39D06" w14:textId="0BA5D06F" w:rsidR="00027640" w:rsidRDefault="0002764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Pitney Bowes provide a lease renewal for approval</w:t>
      </w:r>
    </w:p>
    <w:p w14:paraId="17521BF3" w14:textId="64E220AF" w:rsidR="00D36748" w:rsidRDefault="00D36748" w:rsidP="00E669E3">
      <w:pPr>
        <w:pStyle w:val="NoSpacing"/>
        <w:numPr>
          <w:ilvl w:val="0"/>
          <w:numId w:val="22"/>
        </w:numPr>
        <w:rPr>
          <w:rFonts w:ascii="Times New Roman" w:hAnsi="Times New Roman" w:cs="Times New Roman"/>
          <w:b/>
          <w:bCs/>
          <w:sz w:val="24"/>
          <w:szCs w:val="24"/>
        </w:rPr>
      </w:pPr>
      <w:proofErr w:type="spellStart"/>
      <w:r>
        <w:rPr>
          <w:rFonts w:ascii="Times New Roman" w:hAnsi="Times New Roman" w:cs="Times New Roman"/>
          <w:b/>
          <w:bCs/>
          <w:sz w:val="24"/>
          <w:szCs w:val="24"/>
        </w:rPr>
        <w:t>Affadavit</w:t>
      </w:r>
      <w:proofErr w:type="spellEnd"/>
      <w:r>
        <w:rPr>
          <w:rFonts w:ascii="Times New Roman" w:hAnsi="Times New Roman" w:cs="Times New Roman"/>
          <w:b/>
          <w:bCs/>
          <w:sz w:val="24"/>
          <w:szCs w:val="24"/>
        </w:rPr>
        <w:t xml:space="preserve"> of Publication was received for LL1 of 2026.</w:t>
      </w:r>
    </w:p>
    <w:p w14:paraId="4E1A865C" w14:textId="1FA7CFA5"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letter of Compliance was received for the Water Plant from Pitingaro and Doetsch.</w:t>
      </w:r>
    </w:p>
    <w:p w14:paraId="391870C5" w14:textId="1B439F77"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provided 2026 free Excavator Safety Seminar schedule.</w:t>
      </w:r>
    </w:p>
    <w:p w14:paraId="770C00D5" w14:textId="476B0780"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requested utility project schedule.</w:t>
      </w:r>
    </w:p>
    <w:p w14:paraId="072BC1C4" w14:textId="4C3A4F7E"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NYS Civil Service </w:t>
      </w:r>
      <w:r w:rsidR="000E7F3E">
        <w:rPr>
          <w:rFonts w:ascii="Times New Roman" w:hAnsi="Times New Roman" w:cs="Times New Roman"/>
          <w:b/>
          <w:bCs/>
          <w:sz w:val="24"/>
          <w:szCs w:val="24"/>
        </w:rPr>
        <w:t>issued a memorandum on Collective Bargaining Agreements.</w:t>
      </w:r>
    </w:p>
    <w:p w14:paraId="03152860" w14:textId="20D3967E" w:rsidR="000E7F3E" w:rsidRPr="009F5501" w:rsidRDefault="000E7F3E"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provided 2025 4Q sales tax in the amount of $156,889.09.</w:t>
      </w: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04B6938E"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0C15BF">
        <w:rPr>
          <w:rFonts w:ascii="Times" w:hAnsi="Times"/>
          <w:b/>
          <w:sz w:val="24"/>
          <w:szCs w:val="24"/>
        </w:rPr>
        <w:t>I</w:t>
      </w:r>
      <w:r w:rsidRPr="0000330D">
        <w:rPr>
          <w:rFonts w:ascii="Times" w:hAnsi="Times"/>
          <w:b/>
          <w:sz w:val="24"/>
          <w:szCs w:val="24"/>
        </w:rPr>
        <w:t>.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xml:space="preserve">, </w:t>
      </w:r>
      <w:proofErr w:type="spellStart"/>
      <w:r w:rsidR="009B70A2">
        <w:rPr>
          <w:rFonts w:ascii="Times" w:hAnsi="Times"/>
          <w:b/>
        </w:rPr>
        <w:t>Glenmere</w:t>
      </w:r>
      <w:proofErr w:type="spellEnd"/>
      <w:r w:rsidR="009B70A2">
        <w:rPr>
          <w:rFonts w:ascii="Times" w:hAnsi="Times"/>
          <w:b/>
        </w:rPr>
        <w:t xml:space="preserve"> watershed</w:t>
      </w:r>
    </w:p>
    <w:p w14:paraId="0847B208" w14:textId="627DA88B" w:rsidR="00D54A2E" w:rsidRPr="00D54A2E" w:rsidRDefault="009B70A2" w:rsidP="009B70A2">
      <w:pPr>
        <w:pStyle w:val="List"/>
        <w:spacing w:after="0" w:line="276" w:lineRule="auto"/>
        <w:ind w:left="0"/>
        <w:rPr>
          <w:rFonts w:ascii="Times" w:hAnsi="Times"/>
          <w:b/>
          <w:sz w:val="24"/>
          <w:szCs w:val="24"/>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6B475AF1"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000C15BF">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5B270F14" w14:textId="0FE9B2DF" w:rsidR="004B1235"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643948CC" w14:textId="77777777" w:rsidR="004B1235" w:rsidRDefault="004B1235" w:rsidP="00EC40BA">
      <w:pPr>
        <w:pStyle w:val="List"/>
        <w:spacing w:after="0" w:line="276" w:lineRule="auto"/>
        <w:ind w:left="0"/>
        <w:rPr>
          <w:rFonts w:ascii="Times" w:hAnsi="Times"/>
          <w:sz w:val="24"/>
          <w:szCs w:val="24"/>
        </w:rPr>
      </w:pPr>
    </w:p>
    <w:p w14:paraId="1FBB3A49" w14:textId="77777777" w:rsidR="004B1235" w:rsidRDefault="004B1235" w:rsidP="00EC40BA">
      <w:pPr>
        <w:pStyle w:val="List"/>
        <w:spacing w:after="0" w:line="276" w:lineRule="auto"/>
        <w:ind w:left="0"/>
        <w:rPr>
          <w:rFonts w:ascii="Times" w:hAnsi="Times"/>
          <w:sz w:val="24"/>
          <w:szCs w:val="24"/>
        </w:rPr>
      </w:pPr>
    </w:p>
    <w:p w14:paraId="6359F4EE" w14:textId="77777777" w:rsidR="004B1235" w:rsidRDefault="004B1235" w:rsidP="00EC40BA">
      <w:pPr>
        <w:pStyle w:val="List"/>
        <w:spacing w:after="0" w:line="276" w:lineRule="auto"/>
        <w:ind w:left="0"/>
        <w:rPr>
          <w:rFonts w:ascii="Times" w:hAnsi="Times"/>
          <w:sz w:val="24"/>
          <w:szCs w:val="24"/>
        </w:rPr>
      </w:pP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B78BDC6"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0C15BF">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3E1898F8" w14:textId="25F0B137"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0D2D12E0" w14:textId="33A34002" w:rsidR="00560057" w:rsidRDefault="000C15BF" w:rsidP="008036CC">
      <w:pPr>
        <w:pStyle w:val="NoSpacing"/>
        <w:rPr>
          <w:rFonts w:ascii="Times New Roman" w:hAnsi="Times New Roman" w:cs="Times New Roman"/>
          <w:b/>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46EB9DBC" w14:textId="77777777" w:rsidR="008036CC" w:rsidRDefault="008036CC" w:rsidP="008036CC">
      <w:pPr>
        <w:pStyle w:val="NoSpacing"/>
        <w:rPr>
          <w:rFonts w:ascii="Times New Roman" w:hAnsi="Times New Roman" w:cs="Times New Roman"/>
          <w:b/>
          <w:sz w:val="24"/>
          <w:szCs w:val="24"/>
        </w:rPr>
      </w:pPr>
    </w:p>
    <w:p w14:paraId="536F6B32" w14:textId="77777777" w:rsidR="00AE50B0" w:rsidRDefault="00AE50B0" w:rsidP="00F063C0">
      <w:pPr>
        <w:pStyle w:val="ListParagraph"/>
        <w:spacing w:before="100" w:beforeAutospacing="1"/>
        <w:ind w:left="504"/>
        <w:rPr>
          <w:rFonts w:ascii="Times New Roman" w:eastAsia="Times New Roman" w:hAnsi="Times New Roman" w:cs="Times New Roman"/>
          <w:b/>
          <w:color w:val="000000"/>
          <w:sz w:val="24"/>
          <w:szCs w:val="24"/>
        </w:rPr>
      </w:pPr>
    </w:p>
    <w:p w14:paraId="6993A6C8" w14:textId="77777777" w:rsidR="007D2245" w:rsidRDefault="007D2245" w:rsidP="000E3277">
      <w:pPr>
        <w:pStyle w:val="ListParagraph"/>
        <w:spacing w:after="0" w:line="240" w:lineRule="auto"/>
        <w:ind w:left="504"/>
        <w:rPr>
          <w:rFonts w:ascii="Times New Roman" w:eastAsia="Times New Roman" w:hAnsi="Times New Roman" w:cs="Times New Roman"/>
          <w:b/>
          <w:color w:val="000000"/>
          <w:sz w:val="24"/>
          <w:szCs w:val="24"/>
        </w:rPr>
      </w:pPr>
      <w:bookmarkStart w:id="2" w:name="_Hlk189566404"/>
    </w:p>
    <w:bookmarkEnd w:id="2"/>
    <w:p w14:paraId="6401A2D0" w14:textId="1359E943" w:rsidR="00560057" w:rsidRDefault="007D2245" w:rsidP="00560057">
      <w:pPr>
        <w:pStyle w:val="ListParagraph"/>
        <w:numPr>
          <w:ilvl w:val="0"/>
          <w:numId w:val="20"/>
        </w:numPr>
        <w:spacing w:after="0" w:line="240" w:lineRule="auto"/>
        <w:rPr>
          <w:rFonts w:ascii="Times New Roman" w:eastAsia="Times New Roman" w:hAnsi="Times New Roman" w:cs="Times New Roman"/>
          <w:b/>
          <w:color w:val="000000"/>
          <w:sz w:val="24"/>
          <w:szCs w:val="24"/>
        </w:rPr>
      </w:pPr>
      <w:r w:rsidRPr="00560057">
        <w:rPr>
          <w:rFonts w:ascii="Times New Roman" w:eastAsia="Times New Roman" w:hAnsi="Times New Roman" w:cs="Times New Roman"/>
          <w:b/>
          <w:color w:val="000000"/>
          <w:sz w:val="24"/>
          <w:szCs w:val="24"/>
        </w:rPr>
        <w:t xml:space="preserve"> </w:t>
      </w:r>
      <w:r w:rsidR="00560057" w:rsidRPr="00560057">
        <w:rPr>
          <w:rFonts w:ascii="Times New Roman" w:eastAsia="Times New Roman" w:hAnsi="Times New Roman" w:cs="Times New Roman"/>
          <w:b/>
          <w:color w:val="000000"/>
          <w:sz w:val="24"/>
          <w:szCs w:val="24"/>
        </w:rPr>
        <w:t>Budget Public Hearing</w:t>
      </w:r>
    </w:p>
    <w:p w14:paraId="3DB3430B" w14:textId="77777777" w:rsidR="00AE50B0" w:rsidRDefault="00AE50B0" w:rsidP="00AE50B0">
      <w:pPr>
        <w:spacing w:after="0" w:line="240" w:lineRule="auto"/>
        <w:rPr>
          <w:rFonts w:ascii="Times New Roman" w:eastAsia="Times New Roman" w:hAnsi="Times New Roman" w:cs="Times New Roman"/>
          <w:b/>
          <w:color w:val="000000"/>
          <w:sz w:val="24"/>
          <w:szCs w:val="24"/>
        </w:rPr>
      </w:pPr>
    </w:p>
    <w:p w14:paraId="0B46F541" w14:textId="0C15DDB7" w:rsidR="00AE50B0" w:rsidRDefault="00AE50B0" w:rsidP="00AE50B0">
      <w:pPr>
        <w:spacing w:after="0" w:line="240" w:lineRule="auto"/>
        <w:ind w:left="450"/>
        <w:rPr>
          <w:rFonts w:ascii="Times New Roman" w:eastAsia="Times New Roman" w:hAnsi="Times New Roman" w:cs="Times New Roman"/>
          <w:b/>
          <w:color w:val="000000"/>
          <w:sz w:val="24"/>
          <w:szCs w:val="24"/>
        </w:rPr>
      </w:pPr>
      <w:r w:rsidRPr="00AE50B0">
        <w:rPr>
          <w:rFonts w:ascii="Times New Roman" w:eastAsia="Times New Roman" w:hAnsi="Times New Roman" w:cs="Times New Roman"/>
          <w:b/>
          <w:color w:val="000000"/>
          <w:sz w:val="24"/>
          <w:szCs w:val="24"/>
        </w:rPr>
        <w:t xml:space="preserve">Motion made by Trustee ___ seconded by Trustee ___ to hold </w:t>
      </w:r>
      <w:r>
        <w:rPr>
          <w:rFonts w:ascii="Times New Roman" w:eastAsia="Times New Roman" w:hAnsi="Times New Roman" w:cs="Times New Roman"/>
          <w:b/>
          <w:color w:val="000000"/>
          <w:sz w:val="24"/>
          <w:szCs w:val="24"/>
        </w:rPr>
        <w:t>Budget Public Hearing</w:t>
      </w:r>
      <w:r w:rsidRPr="00AE50B0">
        <w:rPr>
          <w:rFonts w:ascii="Times New Roman" w:eastAsia="Times New Roman" w:hAnsi="Times New Roman" w:cs="Times New Roman"/>
          <w:b/>
          <w:color w:val="000000"/>
          <w:sz w:val="24"/>
          <w:szCs w:val="24"/>
        </w:rPr>
        <w:t xml:space="preserve">  on April </w:t>
      </w:r>
      <w:r>
        <w:rPr>
          <w:rFonts w:ascii="Times New Roman" w:eastAsia="Times New Roman" w:hAnsi="Times New Roman" w:cs="Times New Roman"/>
          <w:b/>
          <w:color w:val="000000"/>
          <w:sz w:val="24"/>
          <w:szCs w:val="24"/>
        </w:rPr>
        <w:t>15</w:t>
      </w:r>
      <w:r w:rsidRPr="00AE50B0">
        <w:rPr>
          <w:rFonts w:ascii="Times New Roman" w:eastAsia="Times New Roman" w:hAnsi="Times New Roman" w:cs="Times New Roman"/>
          <w:b/>
          <w:color w:val="000000"/>
          <w:sz w:val="24"/>
          <w:szCs w:val="24"/>
        </w:rPr>
        <w:t>, 202</w:t>
      </w:r>
      <w:r w:rsidR="000C15BF">
        <w:rPr>
          <w:rFonts w:ascii="Times New Roman" w:eastAsia="Times New Roman" w:hAnsi="Times New Roman" w:cs="Times New Roman"/>
          <w:b/>
          <w:color w:val="000000"/>
          <w:sz w:val="24"/>
          <w:szCs w:val="24"/>
        </w:rPr>
        <w:t>6</w:t>
      </w:r>
      <w:r w:rsidRPr="00AE50B0">
        <w:rPr>
          <w:rFonts w:ascii="Times New Roman" w:eastAsia="Times New Roman" w:hAnsi="Times New Roman" w:cs="Times New Roman"/>
          <w:b/>
          <w:color w:val="000000"/>
          <w:sz w:val="24"/>
          <w:szCs w:val="24"/>
        </w:rPr>
        <w:t xml:space="preserve"> at 7:00 PM.  </w:t>
      </w:r>
    </w:p>
    <w:p w14:paraId="3100C318" w14:textId="77777777" w:rsidR="00AE50B0" w:rsidRPr="00AE50B0" w:rsidRDefault="00AE50B0" w:rsidP="00AE50B0">
      <w:pPr>
        <w:spacing w:after="0" w:line="240" w:lineRule="auto"/>
        <w:ind w:left="450"/>
        <w:rPr>
          <w:rFonts w:ascii="Times New Roman" w:eastAsia="Times New Roman" w:hAnsi="Times New Roman" w:cs="Times New Roman"/>
          <w:b/>
          <w:color w:val="000000"/>
          <w:sz w:val="24"/>
          <w:szCs w:val="24"/>
        </w:rPr>
      </w:pPr>
    </w:p>
    <w:p w14:paraId="2242E26C" w14:textId="08EEA7BA" w:rsidR="00AE50B0" w:rsidRDefault="00AE50B0" w:rsidP="00F86222">
      <w:pPr>
        <w:spacing w:after="0" w:line="240" w:lineRule="auto"/>
        <w:ind w:left="450"/>
        <w:rPr>
          <w:rFonts w:ascii="Times New Roman" w:eastAsia="Times New Roman" w:hAnsi="Times New Roman" w:cs="Times New Roman"/>
          <w:b/>
          <w:color w:val="000000"/>
          <w:sz w:val="24"/>
          <w:szCs w:val="24"/>
        </w:rPr>
      </w:pPr>
      <w:bookmarkStart w:id="3" w:name="_Hlk188957974"/>
      <w:r w:rsidRPr="00AE50B0">
        <w:rPr>
          <w:rFonts w:ascii="Times New Roman" w:eastAsia="Times New Roman" w:hAnsi="Times New Roman" w:cs="Times New Roman"/>
          <w:b/>
          <w:color w:val="000000"/>
          <w:sz w:val="24"/>
          <w:szCs w:val="24"/>
        </w:rPr>
        <w:t>VOTE:</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YES</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NO</w:t>
      </w:r>
      <w:r w:rsidRPr="00AE50B0">
        <w:rPr>
          <w:rFonts w:ascii="Times New Roman" w:eastAsia="Times New Roman" w:hAnsi="Times New Roman" w:cs="Times New Roman"/>
          <w:b/>
          <w:color w:val="000000"/>
          <w:sz w:val="24"/>
          <w:szCs w:val="24"/>
        </w:rPr>
        <w:tab/>
      </w:r>
      <w:bookmarkEnd w:id="3"/>
    </w:p>
    <w:p w14:paraId="174751B8" w14:textId="77777777" w:rsidR="000C15BF" w:rsidRDefault="000C15BF" w:rsidP="00F86222">
      <w:pPr>
        <w:spacing w:after="0" w:line="240" w:lineRule="auto"/>
        <w:ind w:left="450"/>
        <w:rPr>
          <w:rFonts w:ascii="Times New Roman" w:eastAsia="Times New Roman" w:hAnsi="Times New Roman" w:cs="Times New Roman"/>
          <w:b/>
          <w:color w:val="000000"/>
          <w:sz w:val="24"/>
          <w:szCs w:val="24"/>
        </w:rPr>
      </w:pPr>
    </w:p>
    <w:p w14:paraId="53BB767D" w14:textId="682C3564" w:rsidR="000C15BF" w:rsidRPr="000C15BF" w:rsidRDefault="000C15BF" w:rsidP="000C15BF">
      <w:pPr>
        <w:pStyle w:val="ListParagraph"/>
        <w:numPr>
          <w:ilvl w:val="0"/>
          <w:numId w:val="20"/>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Law 1 of 2026</w:t>
      </w:r>
    </w:p>
    <w:p w14:paraId="2DD0010C" w14:textId="77777777" w:rsidR="00560057" w:rsidRDefault="00560057" w:rsidP="00560057">
      <w:pPr>
        <w:pStyle w:val="ListParagraph"/>
        <w:spacing w:after="0" w:line="240" w:lineRule="auto"/>
        <w:ind w:left="504"/>
        <w:rPr>
          <w:rFonts w:ascii="Times New Roman" w:eastAsia="Times New Roman" w:hAnsi="Times New Roman" w:cs="Times New Roman"/>
          <w:b/>
          <w:color w:val="000000"/>
          <w:sz w:val="24"/>
          <w:szCs w:val="24"/>
        </w:rPr>
      </w:pPr>
    </w:p>
    <w:p w14:paraId="117F3216"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OF FLORIDA</w:t>
      </w:r>
    </w:p>
    <w:p w14:paraId="57B14318"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BOARD OF TRUSTEES</w:t>
      </w:r>
    </w:p>
    <w:p w14:paraId="4667C609" w14:textId="00B42959"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RESOLUTION TO </w:t>
      </w:r>
      <w:r w:rsidR="0071010C">
        <w:rPr>
          <w:rFonts w:ascii="Times New Roman" w:eastAsia="Times New Roman" w:hAnsi="Times New Roman" w:cs="Times New Roman"/>
          <w:b/>
          <w:color w:val="000000"/>
          <w:sz w:val="24"/>
          <w:szCs w:val="24"/>
        </w:rPr>
        <w:t>ADOPT</w:t>
      </w:r>
      <w:r w:rsidRPr="007465A1">
        <w:rPr>
          <w:rFonts w:ascii="Times New Roman" w:eastAsia="Times New Roman" w:hAnsi="Times New Roman" w:cs="Times New Roman"/>
          <w:b/>
          <w:color w:val="000000"/>
          <w:sz w:val="24"/>
          <w:szCs w:val="24"/>
        </w:rPr>
        <w:t xml:space="preserve"> LOCAL LAW 1 OF 2026, </w:t>
      </w:r>
    </w:p>
    <w:p w14:paraId="16252AB4"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A LOCAL LAW ESTABLISHING A TEMPORARY LAND USE MORATORIUM PROHIBITING LARGE-SCALE BATTERY ENERGY STORAGE SYSTEM INSTALLATIONS WITHIN THE VILLAGE OF FLORIDA</w:t>
      </w:r>
    </w:p>
    <w:p w14:paraId="2AE3F04B"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058629D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the Village Board of the Village of Florida recognizes that Battery Energy Storage System Installations are being developed throughout the Hudson Valley, and </w:t>
      </w:r>
    </w:p>
    <w:p w14:paraId="0700DB1B"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6E249CA"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within the 2 years, there have been three fires at area Battery Energy Storage System Installations; and </w:t>
      </w:r>
    </w:p>
    <w:p w14:paraId="72359FF3"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0E4617C1"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the Village Board desires to put a temporary halt on such development to allow the Village of Florida and its consultants to evaluate its existing regulations and if warranted develop and implement adequate regulations for the siting and operation of such facilities in the interest of the residents’ health, safety and welfare; and </w:t>
      </w:r>
    </w:p>
    <w:p w14:paraId="3209FEF0"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485FD07" w14:textId="65782D84"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NOW THEREFORE BE IT RESOLVED that LOCAL LAW 1 OF 2026, A LOCAL LAW ESTABLISHING A TEMPORARY LAND USE MORATORIUM PROHIBITING LARGE SCALE BATTERY ENERGY STORAGE SYSTEM INSTALLATIONS WITHIN THE VILLAGE OF FLORIDA is hereby </w:t>
      </w:r>
      <w:r w:rsidR="0071010C">
        <w:rPr>
          <w:rFonts w:ascii="Times New Roman" w:eastAsia="Times New Roman" w:hAnsi="Times New Roman" w:cs="Times New Roman"/>
          <w:b/>
          <w:color w:val="000000"/>
          <w:sz w:val="24"/>
          <w:szCs w:val="24"/>
        </w:rPr>
        <w:t>adopted by the</w:t>
      </w:r>
      <w:r w:rsidR="007B7022">
        <w:rPr>
          <w:rFonts w:ascii="Times New Roman" w:eastAsia="Times New Roman" w:hAnsi="Times New Roman" w:cs="Times New Roman"/>
          <w:b/>
          <w:color w:val="000000"/>
          <w:sz w:val="24"/>
          <w:szCs w:val="24"/>
        </w:rPr>
        <w:t xml:space="preserve"> </w:t>
      </w:r>
      <w:r w:rsidRPr="007465A1">
        <w:rPr>
          <w:rFonts w:ascii="Times New Roman" w:eastAsia="Times New Roman" w:hAnsi="Times New Roman" w:cs="Times New Roman"/>
          <w:b/>
          <w:color w:val="000000"/>
          <w:sz w:val="24"/>
          <w:szCs w:val="24"/>
        </w:rPr>
        <w:t>Village Board;</w:t>
      </w:r>
    </w:p>
    <w:p w14:paraId="6348C617"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that a copy of the aforesaid introductory local law be laid upon the desk of each member of the Board, and</w:t>
      </w:r>
    </w:p>
    <w:p w14:paraId="79E4444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after comparing the thresholds in 6 NYCRR 617.4 and 617.5, the Board hereby determines that the proposed action is a Type II action for purposes of SEQR and that no further environmental review is required; and</w:t>
      </w:r>
    </w:p>
    <w:p w14:paraId="156CFF73" w14:textId="30C30A88" w:rsidR="007465A1" w:rsidRPr="007465A1" w:rsidRDefault="007465A1" w:rsidP="0071010C">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BE IT FURTHER RESOLVED that a public hearing </w:t>
      </w:r>
      <w:r w:rsidR="0071010C">
        <w:rPr>
          <w:rFonts w:ascii="Times New Roman" w:eastAsia="Times New Roman" w:hAnsi="Times New Roman" w:cs="Times New Roman"/>
          <w:b/>
          <w:color w:val="000000"/>
          <w:sz w:val="24"/>
          <w:szCs w:val="24"/>
        </w:rPr>
        <w:t>was</w:t>
      </w:r>
      <w:r w:rsidRPr="007465A1">
        <w:rPr>
          <w:rFonts w:ascii="Times New Roman" w:eastAsia="Times New Roman" w:hAnsi="Times New Roman" w:cs="Times New Roman"/>
          <w:b/>
          <w:color w:val="000000"/>
          <w:sz w:val="24"/>
          <w:szCs w:val="24"/>
        </w:rPr>
        <w:t xml:space="preserve"> held on February 4, 2026</w:t>
      </w:r>
    </w:p>
    <w:p w14:paraId="119099D3" w14:textId="77777777"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Motion by:</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 xml:space="preserve">Second by:  </w:t>
      </w:r>
    </w:p>
    <w:p w14:paraId="04F18381" w14:textId="77777777"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21AE5084" w14:textId="2AD595EA"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VOTE:</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YES</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NO</w:t>
      </w:r>
      <w:r w:rsidRPr="007465A1">
        <w:rPr>
          <w:rFonts w:ascii="Times New Roman" w:eastAsia="Times New Roman" w:hAnsi="Times New Roman" w:cs="Times New Roman"/>
          <w:b/>
          <w:color w:val="000000"/>
          <w:sz w:val="24"/>
          <w:szCs w:val="24"/>
        </w:rPr>
        <w:tab/>
      </w:r>
    </w:p>
    <w:p w14:paraId="5AECECD3" w14:textId="0D55AEF0" w:rsidR="00CF10E7" w:rsidRPr="00AE50B0" w:rsidRDefault="00CF10E7" w:rsidP="00EB67B6">
      <w:pPr>
        <w:pStyle w:val="ListParagraph"/>
        <w:spacing w:after="0" w:line="240" w:lineRule="auto"/>
        <w:ind w:left="810"/>
        <w:rPr>
          <w:rFonts w:ascii="Times New Roman" w:eastAsia="Times New Roman" w:hAnsi="Times New Roman" w:cs="Times New Roman"/>
          <w:b/>
          <w:color w:val="000000"/>
          <w:sz w:val="24"/>
          <w:szCs w:val="24"/>
        </w:rPr>
      </w:pPr>
    </w:p>
    <w:p w14:paraId="542398BF" w14:textId="615D4795" w:rsidR="007465A1" w:rsidRPr="00486D20" w:rsidRDefault="007465A1" w:rsidP="00486D20">
      <w:pPr>
        <w:pStyle w:val="ListParagraph"/>
        <w:numPr>
          <w:ilvl w:val="0"/>
          <w:numId w:val="20"/>
        </w:numPr>
        <w:spacing w:after="0" w:line="240" w:lineRule="auto"/>
        <w:rPr>
          <w:rFonts w:ascii="Times New Roman" w:eastAsia="Times New Roman" w:hAnsi="Times New Roman"/>
          <w:b/>
          <w:color w:val="000000"/>
          <w:sz w:val="24"/>
          <w:szCs w:val="24"/>
        </w:rPr>
      </w:pPr>
      <w:r w:rsidRPr="00486D20">
        <w:rPr>
          <w:rFonts w:ascii="Times New Roman" w:eastAsia="Times New Roman" w:hAnsi="Times New Roman"/>
          <w:b/>
          <w:color w:val="000000"/>
          <w:sz w:val="24"/>
          <w:szCs w:val="24"/>
        </w:rPr>
        <w:t>VILLAGE BOARD OF TRUSTEES</w:t>
      </w:r>
    </w:p>
    <w:p w14:paraId="74A7CA53" w14:textId="0E41527B"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 xml:space="preserve">RESOLUTION TO INTRODUCE INTRODUCTORY LOCAL LAW </w:t>
      </w:r>
      <w:r>
        <w:rPr>
          <w:rFonts w:ascii="Times New Roman" w:eastAsia="Times New Roman" w:hAnsi="Times New Roman"/>
          <w:b/>
          <w:color w:val="000000"/>
          <w:sz w:val="24"/>
          <w:szCs w:val="24"/>
        </w:rPr>
        <w:t>2</w:t>
      </w:r>
      <w:r w:rsidRPr="007465A1">
        <w:rPr>
          <w:rFonts w:ascii="Times New Roman" w:eastAsia="Times New Roman" w:hAnsi="Times New Roman"/>
          <w:b/>
          <w:color w:val="000000"/>
          <w:sz w:val="24"/>
          <w:szCs w:val="24"/>
        </w:rPr>
        <w:t xml:space="preserve"> OF 202</w:t>
      </w:r>
      <w:r>
        <w:rPr>
          <w:rFonts w:ascii="Times New Roman" w:eastAsia="Times New Roman" w:hAnsi="Times New Roman"/>
          <w:b/>
          <w:color w:val="000000"/>
          <w:sz w:val="24"/>
          <w:szCs w:val="24"/>
        </w:rPr>
        <w:t>6</w:t>
      </w:r>
      <w:r w:rsidRPr="007465A1">
        <w:rPr>
          <w:rFonts w:ascii="Times New Roman" w:eastAsia="Times New Roman" w:hAnsi="Times New Roman"/>
          <w:b/>
          <w:color w:val="000000"/>
          <w:sz w:val="24"/>
          <w:szCs w:val="24"/>
        </w:rPr>
        <w:t>,</w:t>
      </w:r>
    </w:p>
    <w:p w14:paraId="6409C46B"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A LOCAL LAW TO OVERRIDE THE TAX LEVY LIMIT ESTABLISHED</w:t>
      </w:r>
    </w:p>
    <w:p w14:paraId="65C116DC"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IN GENERAL, MUNICIPAL LAW § 3-C</w:t>
      </w:r>
    </w:p>
    <w:p w14:paraId="3B96D588"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WHEREAS, the Village Board of Trustees wishes to have the ability to override the tax cap in order to meet the financial needs of the Village.</w:t>
      </w:r>
    </w:p>
    <w:p w14:paraId="248A938E"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NOW THEREFORE BE IT RESOLVED, that an introductory Local Law entitled A Local Law to Override the Tax Levy Limit Established in General Municipal Law §3-C is hereby introduced.</w:t>
      </w:r>
    </w:p>
    <w:p w14:paraId="734B7D8F"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BE IT FURTHER RESOLVED those copies of the aforesaid introductory local law be laid upon the desk of each member of the Board, and</w:t>
      </w:r>
    </w:p>
    <w:p w14:paraId="321CC206"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BE IT FURTHER RESOLVED that the Village Board hereby declares lead agency and further declares that this action is a “Type II” action under the State Environmental Quality Review Act and no further environmental review is required.</w:t>
      </w:r>
    </w:p>
    <w:p w14:paraId="144C2963" w14:textId="2C7446A1"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BE IT FURTHER RESOLVED that a public hearing shall be held on</w:t>
      </w:r>
      <w:r>
        <w:rPr>
          <w:rFonts w:ascii="Times New Roman" w:eastAsia="Times New Roman" w:hAnsi="Times New Roman"/>
          <w:b/>
          <w:color w:val="000000"/>
          <w:sz w:val="24"/>
          <w:szCs w:val="24"/>
        </w:rPr>
        <w:t xml:space="preserve"> March 4, 2026</w:t>
      </w:r>
      <w:r w:rsidRPr="007465A1">
        <w:rPr>
          <w:rFonts w:ascii="Times New Roman" w:eastAsia="Times New Roman" w:hAnsi="Times New Roman"/>
          <w:b/>
          <w:color w:val="000000"/>
          <w:sz w:val="24"/>
          <w:szCs w:val="24"/>
        </w:rPr>
        <w:t xml:space="preserve"> or as soon thereafter as may be heard in the Village of Florida, 33 South Main Street, Florida, New York 10921.</w:t>
      </w:r>
    </w:p>
    <w:p w14:paraId="1627EA69" w14:textId="48DC8033" w:rsidR="007338F8" w:rsidRPr="00AE50B0"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BE IT FURTHER RESOLVED that the Village Clerk/Treasurer shall cause to be published public notice in the official newspaper as is required by law.</w:t>
      </w:r>
    </w:p>
    <w:p w14:paraId="4EF85F75" w14:textId="5BC459C8" w:rsidR="00143177" w:rsidRDefault="007465A1" w:rsidP="00AE50B0">
      <w:pPr>
        <w:pStyle w:val="NoSpacing"/>
        <w:ind w:firstLine="720"/>
        <w:rPr>
          <w:rFonts w:ascii="Times New Roman" w:hAnsi="Times New Roman" w:cs="Times New Roman"/>
          <w:b/>
          <w:bCs/>
          <w:sz w:val="24"/>
          <w:szCs w:val="24"/>
        </w:rPr>
      </w:pPr>
      <w:r>
        <w:rPr>
          <w:rFonts w:ascii="Times New Roman" w:hAnsi="Times New Roman" w:cs="Times New Roman"/>
          <w:b/>
          <w:bCs/>
          <w:sz w:val="24"/>
          <w:szCs w:val="24"/>
        </w:rPr>
        <w:t xml:space="preserve">Motion by                  second by </w:t>
      </w:r>
    </w:p>
    <w:p w14:paraId="38A1D97E" w14:textId="77777777" w:rsidR="00716F0C" w:rsidRDefault="00716F0C" w:rsidP="00F86222">
      <w:pPr>
        <w:pStyle w:val="NoSpacing"/>
        <w:ind w:left="720"/>
        <w:rPr>
          <w:rFonts w:ascii="Times New Roman" w:hAnsi="Times New Roman" w:cs="Times New Roman"/>
          <w:b/>
          <w:bCs/>
        </w:rPr>
      </w:pPr>
    </w:p>
    <w:p w14:paraId="20E22788" w14:textId="6606D2A9" w:rsidR="00F86222" w:rsidRDefault="00F86222" w:rsidP="00F86222">
      <w:pPr>
        <w:rPr>
          <w:rFonts w:ascii="Times" w:hAnsi="Times" w:cs="Times"/>
          <w:b/>
          <w:bCs/>
        </w:rPr>
      </w:pPr>
      <w:r>
        <w:rPr>
          <w:rFonts w:ascii="Times" w:hAnsi="Times" w:cs="Times"/>
          <w:b/>
          <w:bCs/>
        </w:rPr>
        <w:tab/>
      </w:r>
      <w:r w:rsidR="007465A1" w:rsidRPr="007465A1">
        <w:rPr>
          <w:rFonts w:ascii="Times" w:hAnsi="Times" w:cs="Times"/>
          <w:b/>
          <w:bCs/>
        </w:rPr>
        <w:t>VOTE:</w:t>
      </w:r>
      <w:r w:rsidR="007465A1" w:rsidRPr="007465A1">
        <w:rPr>
          <w:rFonts w:ascii="Times" w:hAnsi="Times" w:cs="Times"/>
          <w:b/>
          <w:bCs/>
        </w:rPr>
        <w:tab/>
      </w:r>
      <w:r w:rsidR="007465A1" w:rsidRPr="007465A1">
        <w:rPr>
          <w:rFonts w:ascii="Times" w:hAnsi="Times" w:cs="Times"/>
          <w:b/>
          <w:bCs/>
        </w:rPr>
        <w:tab/>
        <w:t>YES</w:t>
      </w:r>
      <w:r w:rsidR="007465A1" w:rsidRPr="007465A1">
        <w:rPr>
          <w:rFonts w:ascii="Times" w:hAnsi="Times" w:cs="Times"/>
          <w:b/>
          <w:bCs/>
        </w:rPr>
        <w:tab/>
      </w:r>
      <w:r w:rsidR="007465A1" w:rsidRPr="007465A1">
        <w:rPr>
          <w:rFonts w:ascii="Times" w:hAnsi="Times" w:cs="Times"/>
          <w:b/>
          <w:bCs/>
        </w:rPr>
        <w:tab/>
        <w:t>NO</w:t>
      </w:r>
      <w:r>
        <w:rPr>
          <w:rFonts w:ascii="Times" w:hAnsi="Times" w:cs="Times"/>
          <w:b/>
          <w:bCs/>
        </w:rPr>
        <w:tab/>
      </w:r>
    </w:p>
    <w:p w14:paraId="78079648" w14:textId="1D6F3E44" w:rsidR="00486D20" w:rsidRDefault="00486D20" w:rsidP="00486D20">
      <w:pPr>
        <w:pStyle w:val="ListParagraph"/>
        <w:numPr>
          <w:ilvl w:val="0"/>
          <w:numId w:val="20"/>
        </w:numPr>
        <w:rPr>
          <w:rFonts w:ascii="Times" w:hAnsi="Times" w:cs="Times"/>
          <w:b/>
          <w:bCs/>
        </w:rPr>
      </w:pPr>
      <w:r>
        <w:rPr>
          <w:rFonts w:ascii="Times" w:hAnsi="Times" w:cs="Times"/>
          <w:b/>
          <w:bCs/>
        </w:rPr>
        <w:t>HVAC replacement Water Treatment Plant</w:t>
      </w:r>
    </w:p>
    <w:p w14:paraId="14ED0CE2" w14:textId="11F34589" w:rsidR="00543E9F" w:rsidRDefault="00543E9F" w:rsidP="00543E9F">
      <w:pPr>
        <w:rPr>
          <w:rFonts w:ascii="Times" w:hAnsi="Times" w:cs="Times"/>
          <w:b/>
          <w:bCs/>
        </w:rPr>
      </w:pPr>
      <w:r>
        <w:rPr>
          <w:rFonts w:ascii="Times" w:hAnsi="Times" w:cs="Times"/>
          <w:b/>
          <w:bCs/>
        </w:rPr>
        <w:t>Estimates received by</w:t>
      </w:r>
    </w:p>
    <w:p w14:paraId="1540F781" w14:textId="5D7AAAB6" w:rsidR="00543E9F" w:rsidRDefault="00543E9F" w:rsidP="00543E9F">
      <w:pPr>
        <w:rPr>
          <w:rFonts w:ascii="Times" w:hAnsi="Times" w:cs="Times"/>
          <w:b/>
          <w:bCs/>
        </w:rPr>
      </w:pPr>
      <w:r>
        <w:rPr>
          <w:rFonts w:ascii="Times" w:hAnsi="Times" w:cs="Times"/>
          <w:b/>
          <w:bCs/>
        </w:rPr>
        <w:t>WK Mechanical                                     Maher Mechanical                           Jones Services</w:t>
      </w:r>
    </w:p>
    <w:p w14:paraId="587BD382" w14:textId="59FDF6EC" w:rsidR="00543E9F" w:rsidRPr="00543E9F" w:rsidRDefault="00543E9F" w:rsidP="00543E9F">
      <w:pPr>
        <w:rPr>
          <w:rFonts w:ascii="Times" w:hAnsi="Times" w:cs="Times"/>
          <w:b/>
          <w:bCs/>
        </w:rPr>
      </w:pPr>
      <w:r>
        <w:rPr>
          <w:rFonts w:ascii="Times" w:hAnsi="Times" w:cs="Times"/>
          <w:b/>
          <w:bCs/>
        </w:rPr>
        <w:t>Middletown, NY 10940                          Florida, NY 10921                            Goshen, NY 10924</w:t>
      </w:r>
    </w:p>
    <w:p w14:paraId="39E61AD8" w14:textId="3BDFF5D6" w:rsidR="00143177" w:rsidRDefault="00543E9F" w:rsidP="00F86222">
      <w:pPr>
        <w:rPr>
          <w:rFonts w:ascii="Times" w:hAnsi="Times" w:cs="Times"/>
          <w:b/>
          <w:bCs/>
        </w:rPr>
      </w:pPr>
      <w:r>
        <w:rPr>
          <w:rFonts w:ascii="Times" w:hAnsi="Times" w:cs="Times"/>
          <w:b/>
          <w:bCs/>
        </w:rPr>
        <w:t>$13, 971.00                                               $ 11,500.00                                         $ 16,356.54</w:t>
      </w:r>
    </w:p>
    <w:p w14:paraId="49EF6EBC" w14:textId="63A7A6B9" w:rsidR="00543E9F" w:rsidRDefault="00543E9F" w:rsidP="00F86222">
      <w:pPr>
        <w:rPr>
          <w:rFonts w:ascii="Times" w:hAnsi="Times" w:cs="Times"/>
          <w:b/>
          <w:bCs/>
        </w:rPr>
      </w:pPr>
      <w:r>
        <w:rPr>
          <w:rFonts w:ascii="Times" w:hAnsi="Times" w:cs="Times"/>
          <w:b/>
          <w:bCs/>
        </w:rPr>
        <w:t>Motion to approve estimate in the amount of                    from                    for the installation of 2 split units at the water treatment plant.</w:t>
      </w:r>
    </w:p>
    <w:p w14:paraId="790D9C81" w14:textId="769D01FE" w:rsidR="00543E9F" w:rsidRPr="00543E9F" w:rsidRDefault="00543E9F" w:rsidP="00543E9F">
      <w:pPr>
        <w:rPr>
          <w:rFonts w:ascii="Times" w:hAnsi="Times" w:cs="Times"/>
          <w:b/>
          <w:bCs/>
        </w:rPr>
      </w:pPr>
      <w:r w:rsidRPr="00543E9F">
        <w:rPr>
          <w:rFonts w:ascii="Times" w:hAnsi="Times" w:cs="Times"/>
          <w:b/>
          <w:bCs/>
        </w:rPr>
        <w:t xml:space="preserve">Motion by                  second by </w:t>
      </w:r>
    </w:p>
    <w:p w14:paraId="2949B25B" w14:textId="1A39F6CE" w:rsidR="00543E9F" w:rsidRDefault="00543E9F" w:rsidP="00543E9F">
      <w:pPr>
        <w:rPr>
          <w:rFonts w:ascii="Times" w:hAnsi="Times" w:cs="Times"/>
          <w:b/>
          <w:bCs/>
        </w:rPr>
      </w:pPr>
      <w:r w:rsidRPr="00543E9F">
        <w:rPr>
          <w:rFonts w:ascii="Times" w:hAnsi="Times" w:cs="Times"/>
          <w:b/>
          <w:bCs/>
        </w:rPr>
        <w:tab/>
        <w:t>VOTE:</w:t>
      </w:r>
      <w:r w:rsidRPr="00543E9F">
        <w:rPr>
          <w:rFonts w:ascii="Times" w:hAnsi="Times" w:cs="Times"/>
          <w:b/>
          <w:bCs/>
        </w:rPr>
        <w:tab/>
      </w:r>
      <w:r w:rsidRPr="00543E9F">
        <w:rPr>
          <w:rFonts w:ascii="Times" w:hAnsi="Times" w:cs="Times"/>
          <w:b/>
          <w:bCs/>
        </w:rPr>
        <w:tab/>
        <w:t>YES</w:t>
      </w:r>
      <w:r w:rsidRPr="00543E9F">
        <w:rPr>
          <w:rFonts w:ascii="Times" w:hAnsi="Times" w:cs="Times"/>
          <w:b/>
          <w:bCs/>
        </w:rPr>
        <w:tab/>
      </w:r>
      <w:r w:rsidRPr="00543E9F">
        <w:rPr>
          <w:rFonts w:ascii="Times" w:hAnsi="Times" w:cs="Times"/>
          <w:b/>
          <w:bCs/>
        </w:rPr>
        <w:tab/>
        <w:t>NO</w:t>
      </w:r>
      <w:r w:rsidRPr="00543E9F">
        <w:rPr>
          <w:rFonts w:ascii="Times" w:hAnsi="Times" w:cs="Times"/>
          <w:b/>
          <w:bCs/>
        </w:rPr>
        <w:tab/>
      </w:r>
    </w:p>
    <w:p w14:paraId="27FE1AAB" w14:textId="3D515825" w:rsidR="005813D8" w:rsidRDefault="005813D8" w:rsidP="005813D8">
      <w:pPr>
        <w:pStyle w:val="ListParagraph"/>
        <w:numPr>
          <w:ilvl w:val="0"/>
          <w:numId w:val="20"/>
        </w:numPr>
        <w:rPr>
          <w:rFonts w:ascii="Times" w:hAnsi="Times" w:cs="Times"/>
          <w:b/>
          <w:bCs/>
        </w:rPr>
      </w:pPr>
      <w:proofErr w:type="spellStart"/>
      <w:r>
        <w:rPr>
          <w:rFonts w:ascii="Times" w:hAnsi="Times" w:cs="Times"/>
          <w:b/>
          <w:bCs/>
        </w:rPr>
        <w:t>Idemia</w:t>
      </w:r>
      <w:proofErr w:type="spellEnd"/>
      <w:r>
        <w:rPr>
          <w:rFonts w:ascii="Times" w:hAnsi="Times" w:cs="Times"/>
          <w:b/>
          <w:bCs/>
        </w:rPr>
        <w:t xml:space="preserve"> Identity and Security Police Department maintenance</w:t>
      </w:r>
    </w:p>
    <w:p w14:paraId="48D108CC" w14:textId="3D085ABF" w:rsidR="005813D8" w:rsidRDefault="005813D8" w:rsidP="005813D8">
      <w:pPr>
        <w:rPr>
          <w:rFonts w:ascii="Times" w:hAnsi="Times" w:cs="Times"/>
          <w:b/>
          <w:bCs/>
        </w:rPr>
      </w:pPr>
      <w:r>
        <w:rPr>
          <w:rFonts w:ascii="Times" w:hAnsi="Times" w:cs="Times"/>
          <w:b/>
          <w:bCs/>
        </w:rPr>
        <w:t xml:space="preserve">Motion to approve agreement in the amount of $3,652.00 for </w:t>
      </w:r>
      <w:proofErr w:type="spellStart"/>
      <w:r>
        <w:rPr>
          <w:rFonts w:ascii="Times" w:hAnsi="Times" w:cs="Times"/>
          <w:b/>
          <w:bCs/>
        </w:rPr>
        <w:t>Idemia</w:t>
      </w:r>
      <w:proofErr w:type="spellEnd"/>
      <w:r>
        <w:rPr>
          <w:rFonts w:ascii="Times" w:hAnsi="Times" w:cs="Times"/>
          <w:b/>
          <w:bCs/>
        </w:rPr>
        <w:t xml:space="preserve"> annual maintenance</w:t>
      </w:r>
    </w:p>
    <w:p w14:paraId="417ADD5E" w14:textId="137FCCFC" w:rsidR="005813D8" w:rsidRPr="005813D8" w:rsidRDefault="005813D8" w:rsidP="005813D8">
      <w:pPr>
        <w:rPr>
          <w:rFonts w:ascii="Times" w:hAnsi="Times" w:cs="Times"/>
          <w:b/>
          <w:bCs/>
        </w:rPr>
      </w:pPr>
      <w:r w:rsidRPr="005813D8">
        <w:rPr>
          <w:rFonts w:ascii="Times" w:hAnsi="Times" w:cs="Times"/>
          <w:b/>
          <w:bCs/>
        </w:rPr>
        <w:t xml:space="preserve">Motion by                  second by </w:t>
      </w:r>
    </w:p>
    <w:p w14:paraId="783AAAA4" w14:textId="218B432E" w:rsidR="005813D8" w:rsidRDefault="005813D8" w:rsidP="005813D8">
      <w:pPr>
        <w:rPr>
          <w:rFonts w:ascii="Times" w:hAnsi="Times" w:cs="Times"/>
          <w:b/>
          <w:bCs/>
        </w:rPr>
      </w:pPr>
      <w:r w:rsidRPr="005813D8">
        <w:rPr>
          <w:rFonts w:ascii="Times" w:hAnsi="Times" w:cs="Times"/>
          <w:b/>
          <w:bCs/>
        </w:rPr>
        <w:tab/>
        <w:t>VOTE:</w:t>
      </w:r>
      <w:r w:rsidRPr="005813D8">
        <w:rPr>
          <w:rFonts w:ascii="Times" w:hAnsi="Times" w:cs="Times"/>
          <w:b/>
          <w:bCs/>
        </w:rPr>
        <w:tab/>
      </w:r>
      <w:r w:rsidRPr="005813D8">
        <w:rPr>
          <w:rFonts w:ascii="Times" w:hAnsi="Times" w:cs="Times"/>
          <w:b/>
          <w:bCs/>
        </w:rPr>
        <w:tab/>
        <w:t>YES</w:t>
      </w:r>
      <w:r w:rsidRPr="005813D8">
        <w:rPr>
          <w:rFonts w:ascii="Times" w:hAnsi="Times" w:cs="Times"/>
          <w:b/>
          <w:bCs/>
        </w:rPr>
        <w:tab/>
      </w:r>
      <w:r w:rsidRPr="005813D8">
        <w:rPr>
          <w:rFonts w:ascii="Times" w:hAnsi="Times" w:cs="Times"/>
          <w:b/>
          <w:bCs/>
        </w:rPr>
        <w:tab/>
        <w:t>NO</w:t>
      </w:r>
      <w:r w:rsidRPr="005813D8">
        <w:rPr>
          <w:rFonts w:ascii="Times" w:hAnsi="Times" w:cs="Times"/>
          <w:b/>
          <w:bCs/>
        </w:rPr>
        <w:tab/>
      </w:r>
    </w:p>
    <w:p w14:paraId="11E428AB" w14:textId="77777777" w:rsidR="00027640" w:rsidRDefault="00027640" w:rsidP="005813D8">
      <w:pPr>
        <w:rPr>
          <w:rFonts w:ascii="Times" w:hAnsi="Times" w:cs="Times"/>
          <w:b/>
          <w:bCs/>
        </w:rPr>
      </w:pPr>
    </w:p>
    <w:p w14:paraId="7C5861E8" w14:textId="77777777" w:rsidR="00027640" w:rsidRDefault="00027640" w:rsidP="005813D8">
      <w:pPr>
        <w:rPr>
          <w:rFonts w:ascii="Times" w:hAnsi="Times" w:cs="Times"/>
          <w:b/>
          <w:bCs/>
        </w:rPr>
      </w:pPr>
    </w:p>
    <w:p w14:paraId="5AF11175" w14:textId="1C150380" w:rsidR="00027640" w:rsidRDefault="00027640" w:rsidP="00027640">
      <w:pPr>
        <w:pStyle w:val="ListParagraph"/>
        <w:numPr>
          <w:ilvl w:val="0"/>
          <w:numId w:val="20"/>
        </w:numPr>
        <w:rPr>
          <w:rFonts w:ascii="Times" w:hAnsi="Times" w:cs="Times"/>
          <w:b/>
          <w:bCs/>
        </w:rPr>
      </w:pPr>
      <w:r>
        <w:rPr>
          <w:rFonts w:ascii="Times" w:hAnsi="Times" w:cs="Times"/>
          <w:b/>
          <w:bCs/>
        </w:rPr>
        <w:lastRenderedPageBreak/>
        <w:t>Pitney Bowes Lease</w:t>
      </w:r>
    </w:p>
    <w:p w14:paraId="7EAF774E" w14:textId="6267A793" w:rsidR="00027640" w:rsidRPr="00027640" w:rsidRDefault="00027640" w:rsidP="00027640">
      <w:pPr>
        <w:rPr>
          <w:rFonts w:ascii="Times" w:hAnsi="Times" w:cs="Times"/>
          <w:b/>
          <w:bCs/>
        </w:rPr>
      </w:pPr>
      <w:r>
        <w:rPr>
          <w:rFonts w:ascii="Times" w:hAnsi="Times" w:cs="Times"/>
          <w:b/>
          <w:bCs/>
        </w:rPr>
        <w:t xml:space="preserve">Motion to approve 60-month lease renewal for Village Hall postage meter, no increase </w:t>
      </w:r>
    </w:p>
    <w:p w14:paraId="0A15A96E" w14:textId="77777777" w:rsidR="00027640" w:rsidRPr="00027640" w:rsidRDefault="00027640" w:rsidP="00027640">
      <w:pPr>
        <w:rPr>
          <w:rFonts w:ascii="Times" w:hAnsi="Times" w:cs="Times"/>
          <w:b/>
          <w:bCs/>
        </w:rPr>
      </w:pPr>
      <w:r w:rsidRPr="00027640">
        <w:rPr>
          <w:rFonts w:ascii="Times" w:hAnsi="Times" w:cs="Times"/>
          <w:b/>
          <w:bCs/>
        </w:rPr>
        <w:t xml:space="preserve">Motion by                  second by </w:t>
      </w:r>
    </w:p>
    <w:p w14:paraId="577C9C31" w14:textId="7C119436" w:rsidR="005813D8" w:rsidRDefault="00027640" w:rsidP="00027640">
      <w:pPr>
        <w:rPr>
          <w:rFonts w:ascii="Times" w:hAnsi="Times" w:cs="Times"/>
          <w:b/>
          <w:bCs/>
        </w:rPr>
      </w:pPr>
      <w:r w:rsidRPr="00027640">
        <w:rPr>
          <w:rFonts w:ascii="Times" w:hAnsi="Times" w:cs="Times"/>
          <w:b/>
          <w:bCs/>
        </w:rPr>
        <w:tab/>
        <w:t>VOTE:</w:t>
      </w:r>
      <w:r w:rsidRPr="00027640">
        <w:rPr>
          <w:rFonts w:ascii="Times" w:hAnsi="Times" w:cs="Times"/>
          <w:b/>
          <w:bCs/>
        </w:rPr>
        <w:tab/>
      </w:r>
      <w:r w:rsidRPr="00027640">
        <w:rPr>
          <w:rFonts w:ascii="Times" w:hAnsi="Times" w:cs="Times"/>
          <w:b/>
          <w:bCs/>
        </w:rPr>
        <w:tab/>
        <w:t>YES</w:t>
      </w:r>
      <w:r w:rsidRPr="00027640">
        <w:rPr>
          <w:rFonts w:ascii="Times" w:hAnsi="Times" w:cs="Times"/>
          <w:b/>
          <w:bCs/>
        </w:rPr>
        <w:tab/>
      </w:r>
      <w:r w:rsidRPr="00027640">
        <w:rPr>
          <w:rFonts w:ascii="Times" w:hAnsi="Times" w:cs="Times"/>
          <w:b/>
          <w:bCs/>
        </w:rPr>
        <w:tab/>
        <w:t>NO</w:t>
      </w:r>
      <w:r w:rsidRPr="00027640">
        <w:rPr>
          <w:rFonts w:ascii="Times" w:hAnsi="Times" w:cs="Times"/>
          <w:b/>
          <w:bCs/>
        </w:rPr>
        <w:tab/>
      </w:r>
    </w:p>
    <w:p w14:paraId="06A986C9" w14:textId="77777777" w:rsidR="005813D8" w:rsidRPr="005813D8" w:rsidRDefault="005813D8" w:rsidP="005813D8">
      <w:pPr>
        <w:rPr>
          <w:rFonts w:ascii="Times" w:hAnsi="Times" w:cs="Times"/>
          <w:b/>
          <w:bCs/>
        </w:rPr>
      </w:pPr>
    </w:p>
    <w:p w14:paraId="67C975FC" w14:textId="457DA66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IX.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140C1164"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9B70A2">
        <w:rPr>
          <w:rFonts w:ascii="Times New Roman" w:hAnsi="Times New Roman" w:cs="Times New Roman"/>
          <w:sz w:val="24"/>
          <w:szCs w:val="24"/>
        </w:rPr>
        <w:t>1</w:t>
      </w:r>
      <w:r w:rsidR="000C15BF">
        <w:rPr>
          <w:rFonts w:ascii="Times New Roman" w:hAnsi="Times New Roman" w:cs="Times New Roman"/>
          <w:sz w:val="24"/>
          <w:szCs w:val="24"/>
        </w:rPr>
        <w:t>8</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0C15BF">
        <w:rPr>
          <w:rFonts w:ascii="Times New Roman" w:hAnsi="Times New Roman" w:cs="Times New Roman"/>
          <w:sz w:val="24"/>
          <w:szCs w:val="24"/>
        </w:rPr>
        <w:t>6</w:t>
      </w:r>
      <w:r w:rsidR="000E3277">
        <w:rPr>
          <w:rFonts w:ascii="Times New Roman" w:hAnsi="Times New Roman" w:cs="Times New Roman"/>
          <w:sz w:val="24"/>
          <w:szCs w:val="24"/>
        </w:rPr>
        <w:t xml:space="preserve">                4:00 – 8:00 PM Grievance and </w:t>
      </w:r>
      <w:r w:rsidR="00A04C1A">
        <w:rPr>
          <w:rFonts w:ascii="Times New Roman" w:hAnsi="Times New Roman" w:cs="Times New Roman"/>
          <w:sz w:val="24"/>
          <w:szCs w:val="24"/>
        </w:rPr>
        <w:t>Budget W</w:t>
      </w:r>
      <w:r w:rsidR="000E3277">
        <w:rPr>
          <w:rFonts w:ascii="Times New Roman" w:hAnsi="Times New Roman" w:cs="Times New Roman"/>
          <w:sz w:val="24"/>
          <w:szCs w:val="24"/>
        </w:rPr>
        <w:t xml:space="preserve">ork </w:t>
      </w:r>
      <w:r w:rsidR="00A04C1A">
        <w:rPr>
          <w:rFonts w:ascii="Times New Roman" w:hAnsi="Times New Roman" w:cs="Times New Roman"/>
          <w:sz w:val="24"/>
          <w:szCs w:val="24"/>
        </w:rPr>
        <w:t>S</w:t>
      </w:r>
      <w:r w:rsidR="000E3277">
        <w:rPr>
          <w:rFonts w:ascii="Times New Roman" w:hAnsi="Times New Roman" w:cs="Times New Roman"/>
          <w:sz w:val="24"/>
          <w:szCs w:val="24"/>
        </w:rPr>
        <w:t>ession</w:t>
      </w:r>
    </w:p>
    <w:p w14:paraId="7F300668" w14:textId="6BE89076"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w:t>
      </w:r>
      <w:r w:rsidR="000C15BF">
        <w:rPr>
          <w:rFonts w:ascii="Times New Roman" w:hAnsi="Times New Roman" w:cs="Times New Roman"/>
          <w:sz w:val="24"/>
          <w:szCs w:val="24"/>
        </w:rPr>
        <w:t xml:space="preserve"> 4</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bookmarkStart w:id="4" w:name="_Hlk155269195"/>
      <w:r w:rsidRPr="004E381B">
        <w:rPr>
          <w:rFonts w:ascii="Times New Roman" w:hAnsi="Times New Roman" w:cs="Times New Roman"/>
          <w:sz w:val="24"/>
          <w:szCs w:val="24"/>
        </w:rPr>
        <w:t>9:30 AM Work Session 7:30 PM Regular Meeting</w:t>
      </w:r>
      <w:bookmarkEnd w:id="4"/>
    </w:p>
    <w:p w14:paraId="2C48D0EE" w14:textId="35DD7B5A"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w:t>
      </w:r>
      <w:r w:rsidR="000C15BF">
        <w:rPr>
          <w:rFonts w:ascii="Times New Roman" w:hAnsi="Times New Roman" w:cs="Times New Roman"/>
          <w:sz w:val="24"/>
          <w:szCs w:val="24"/>
        </w:rPr>
        <w:t>8</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9:30 AM work session</w:t>
      </w:r>
    </w:p>
    <w:p w14:paraId="49EAD2FE" w14:textId="03D4CE31"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1</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1046488"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6</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5A623EDE"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-TBD</w:t>
      </w:r>
    </w:p>
    <w:p w14:paraId="5121E7FB" w14:textId="77777777" w:rsidR="00296316" w:rsidRDefault="00296316" w:rsidP="00296316">
      <w:pPr>
        <w:spacing w:after="0"/>
        <w:rPr>
          <w:rFonts w:ascii="Times New Roman" w:hAnsi="Times New Roman" w:cs="Times New Roman"/>
          <w:sz w:val="24"/>
          <w:szCs w:val="24"/>
        </w:rPr>
      </w:pPr>
    </w:p>
    <w:p w14:paraId="6D8BBE82" w14:textId="1B8D644E" w:rsidR="00927164" w:rsidRPr="000A7695" w:rsidRDefault="00296316" w:rsidP="000A7695">
      <w:pPr>
        <w:pStyle w:val="ListParagraph"/>
        <w:numPr>
          <w:ilvl w:val="0"/>
          <w:numId w:val="38"/>
        </w:numPr>
        <w:spacing w:after="0"/>
        <w:rPr>
          <w:rFonts w:ascii="Times New Roman" w:hAnsi="Times New Roman" w:cs="Times New Roman"/>
          <w:b/>
          <w:sz w:val="24"/>
          <w:szCs w:val="24"/>
        </w:rPr>
      </w:pPr>
      <w:r w:rsidRPr="000A7695">
        <w:rPr>
          <w:rFonts w:ascii="Times New Roman" w:hAnsi="Times New Roman" w:cs="Times New Roman"/>
          <w:b/>
          <w:sz w:val="24"/>
          <w:szCs w:val="24"/>
        </w:rPr>
        <w:t>PUBLIC COMMENT</w:t>
      </w:r>
    </w:p>
    <w:p w14:paraId="380D6C00" w14:textId="75F51F34" w:rsidR="00927164" w:rsidRDefault="00927164" w:rsidP="00927164">
      <w:pPr>
        <w:spacing w:after="0"/>
        <w:rPr>
          <w:rFonts w:ascii="Times New Roman" w:hAnsi="Times New Roman" w:cs="Times New Roman"/>
          <w:b/>
          <w:sz w:val="24"/>
          <w:szCs w:val="24"/>
        </w:rPr>
      </w:pPr>
    </w:p>
    <w:p w14:paraId="57BAFA9C" w14:textId="3B2D2217" w:rsidR="00927164" w:rsidRDefault="00927164" w:rsidP="00927164">
      <w:pPr>
        <w:spacing w:after="0"/>
        <w:rPr>
          <w:rFonts w:ascii="Times New Roman" w:hAnsi="Times New Roman" w:cs="Times New Roman"/>
          <w:b/>
          <w:sz w:val="24"/>
          <w:szCs w:val="24"/>
        </w:rPr>
      </w:pPr>
    </w:p>
    <w:p w14:paraId="4D81AA04" w14:textId="77777777" w:rsidR="00927164" w:rsidRPr="00927164" w:rsidRDefault="00927164" w:rsidP="00927164">
      <w:pPr>
        <w:spacing w:after="0"/>
        <w:rPr>
          <w:rFonts w:ascii="Times New Roman" w:hAnsi="Times New Roman" w:cs="Times New Roman"/>
          <w:b/>
          <w:sz w:val="24"/>
          <w:szCs w:val="24"/>
        </w:rPr>
      </w:pPr>
    </w:p>
    <w:p w14:paraId="13DEEFAD" w14:textId="77777777" w:rsidR="00296316" w:rsidRDefault="00296316" w:rsidP="00296316">
      <w:pPr>
        <w:spacing w:after="0"/>
        <w:rPr>
          <w:rFonts w:ascii="Times New Roman" w:hAnsi="Times New Roman" w:cs="Times New Roman"/>
          <w:b/>
          <w:sz w:val="24"/>
          <w:szCs w:val="24"/>
        </w:rPr>
      </w:pPr>
    </w:p>
    <w:p w14:paraId="6A9D6ED3" w14:textId="77777777" w:rsidR="00296316" w:rsidRDefault="00296316" w:rsidP="00296316">
      <w:pPr>
        <w:spacing w:after="0"/>
        <w:rPr>
          <w:rFonts w:ascii="Times New Roman" w:hAnsi="Times New Roman" w:cs="Times New Roman"/>
          <w:b/>
          <w:sz w:val="24"/>
          <w:szCs w:val="24"/>
        </w:rPr>
      </w:pPr>
    </w:p>
    <w:p w14:paraId="34B19096" w14:textId="77777777" w:rsidR="00296316" w:rsidRPr="00296316" w:rsidRDefault="00296316" w:rsidP="00296316">
      <w:pPr>
        <w:spacing w:after="0"/>
        <w:rPr>
          <w:rFonts w:ascii="Times New Roman" w:hAnsi="Times New Roman" w:cs="Times New Roman"/>
          <w:b/>
          <w:sz w:val="24"/>
          <w:szCs w:val="24"/>
        </w:rPr>
      </w:pPr>
    </w:p>
    <w:p w14:paraId="55BFC0EC" w14:textId="3858F939" w:rsidR="008F4432" w:rsidRDefault="008F4432" w:rsidP="0037643A">
      <w:pPr>
        <w:pStyle w:val="NoSpacing"/>
        <w:ind w:left="144"/>
        <w:rPr>
          <w:rFonts w:ascii="Times New Roman" w:hAnsi="Times New Roman" w:cs="Times New Roman"/>
          <w:sz w:val="24"/>
          <w:szCs w:val="24"/>
        </w:rPr>
      </w:pPr>
    </w:p>
    <w:p w14:paraId="485DD13B" w14:textId="52308FE3" w:rsidR="008F4432" w:rsidRDefault="008F4432" w:rsidP="0037643A">
      <w:pPr>
        <w:pStyle w:val="NoSpacing"/>
        <w:ind w:left="144"/>
        <w:rPr>
          <w:rFonts w:ascii="Times New Roman" w:hAnsi="Times New Roman" w:cs="Times New Roman"/>
          <w:sz w:val="24"/>
          <w:szCs w:val="24"/>
        </w:rPr>
      </w:pPr>
    </w:p>
    <w:p w14:paraId="2C0CCDEF" w14:textId="024514D5" w:rsidR="008F4432" w:rsidRDefault="008F4432" w:rsidP="0037643A">
      <w:pPr>
        <w:pStyle w:val="NoSpacing"/>
        <w:ind w:left="144"/>
        <w:rPr>
          <w:rFonts w:ascii="Times New Roman" w:hAnsi="Times New Roman" w:cs="Times New Roman"/>
          <w:sz w:val="24"/>
          <w:szCs w:val="24"/>
        </w:rPr>
      </w:pPr>
    </w:p>
    <w:p w14:paraId="2F3CDC0A" w14:textId="4CD22900" w:rsidR="008F4432" w:rsidRDefault="008F4432" w:rsidP="0037643A">
      <w:pPr>
        <w:pStyle w:val="NoSpacing"/>
        <w:ind w:left="144"/>
        <w:rPr>
          <w:rFonts w:ascii="Times New Roman" w:hAnsi="Times New Roman" w:cs="Times New Roman"/>
          <w:sz w:val="24"/>
          <w:szCs w:val="24"/>
        </w:rPr>
      </w:pPr>
    </w:p>
    <w:p w14:paraId="357BCCC7" w14:textId="696BB7B8" w:rsidR="008F4432" w:rsidRDefault="008F4432" w:rsidP="0037643A">
      <w:pPr>
        <w:pStyle w:val="NoSpacing"/>
        <w:ind w:left="144"/>
        <w:rPr>
          <w:rFonts w:ascii="Times New Roman" w:hAnsi="Times New Roman" w:cs="Times New Roman"/>
          <w:sz w:val="24"/>
          <w:szCs w:val="24"/>
        </w:rPr>
      </w:pPr>
    </w:p>
    <w:p w14:paraId="64740E58" w14:textId="53573383" w:rsidR="008F4432" w:rsidRDefault="008F4432" w:rsidP="0037643A">
      <w:pPr>
        <w:pStyle w:val="NoSpacing"/>
        <w:ind w:left="144"/>
        <w:rPr>
          <w:rFonts w:ascii="Times New Roman" w:hAnsi="Times New Roman" w:cs="Times New Roman"/>
          <w:sz w:val="24"/>
          <w:szCs w:val="24"/>
        </w:rPr>
      </w:pPr>
    </w:p>
    <w:p w14:paraId="536017DC" w14:textId="288022A6" w:rsidR="008F4432" w:rsidRDefault="008F4432" w:rsidP="0037643A">
      <w:pPr>
        <w:pStyle w:val="NoSpacing"/>
        <w:ind w:left="144"/>
        <w:rPr>
          <w:rFonts w:ascii="Times New Roman" w:hAnsi="Times New Roman" w:cs="Times New Roman"/>
          <w:sz w:val="24"/>
          <w:szCs w:val="24"/>
        </w:rPr>
      </w:pPr>
    </w:p>
    <w:p w14:paraId="56BDF7F8" w14:textId="50DED1BD" w:rsidR="008F4432" w:rsidRDefault="008F4432" w:rsidP="0037643A">
      <w:pPr>
        <w:pStyle w:val="NoSpacing"/>
        <w:ind w:left="144"/>
        <w:rPr>
          <w:rFonts w:ascii="Times New Roman" w:hAnsi="Times New Roman" w:cs="Times New Roman"/>
          <w:sz w:val="24"/>
          <w:szCs w:val="24"/>
        </w:rPr>
      </w:pPr>
    </w:p>
    <w:p w14:paraId="0F21280A" w14:textId="0609BC16" w:rsidR="008F4432" w:rsidRDefault="008F4432" w:rsidP="0037643A">
      <w:pPr>
        <w:pStyle w:val="NoSpacing"/>
        <w:ind w:left="144"/>
        <w:rPr>
          <w:rFonts w:ascii="Times New Roman" w:hAnsi="Times New Roman" w:cs="Times New Roman"/>
          <w:sz w:val="24"/>
          <w:szCs w:val="24"/>
        </w:rPr>
      </w:pPr>
    </w:p>
    <w:p w14:paraId="3E81512A" w14:textId="02138271" w:rsidR="008F4432" w:rsidRDefault="008F4432" w:rsidP="0037643A">
      <w:pPr>
        <w:pStyle w:val="NoSpacing"/>
        <w:ind w:left="144"/>
        <w:rPr>
          <w:rFonts w:ascii="Times New Roman" w:hAnsi="Times New Roman" w:cs="Times New Roman"/>
          <w:sz w:val="24"/>
          <w:szCs w:val="24"/>
        </w:rPr>
      </w:pPr>
    </w:p>
    <w:p w14:paraId="417FD5C9" w14:textId="6039445B" w:rsidR="008F4432" w:rsidRDefault="008F4432" w:rsidP="0037643A">
      <w:pPr>
        <w:pStyle w:val="NoSpacing"/>
        <w:ind w:left="144"/>
        <w:rPr>
          <w:rFonts w:ascii="Times New Roman" w:hAnsi="Times New Roman" w:cs="Times New Roman"/>
          <w:sz w:val="24"/>
          <w:szCs w:val="24"/>
        </w:rPr>
      </w:pPr>
    </w:p>
    <w:p w14:paraId="55B4D35D" w14:textId="151D8070" w:rsidR="008F4432" w:rsidRDefault="008F4432" w:rsidP="0037643A">
      <w:pPr>
        <w:pStyle w:val="NoSpacing"/>
        <w:ind w:left="144"/>
        <w:rPr>
          <w:rFonts w:ascii="Times New Roman" w:hAnsi="Times New Roman" w:cs="Times New Roman"/>
          <w:sz w:val="24"/>
          <w:szCs w:val="24"/>
        </w:rPr>
      </w:pPr>
    </w:p>
    <w:p w14:paraId="27D50083" w14:textId="3181616E" w:rsidR="008F4432" w:rsidRDefault="008F4432" w:rsidP="0037643A">
      <w:pPr>
        <w:pStyle w:val="NoSpacing"/>
        <w:ind w:left="144"/>
        <w:rPr>
          <w:rFonts w:ascii="Times New Roman" w:hAnsi="Times New Roman" w:cs="Times New Roman"/>
          <w:sz w:val="24"/>
          <w:szCs w:val="24"/>
        </w:rPr>
      </w:pPr>
    </w:p>
    <w:p w14:paraId="4B838982" w14:textId="103F242F" w:rsidR="008F4432" w:rsidRDefault="008F4432" w:rsidP="0037643A">
      <w:pPr>
        <w:pStyle w:val="NoSpacing"/>
        <w:ind w:left="144"/>
        <w:rPr>
          <w:rFonts w:ascii="Times New Roman" w:hAnsi="Times New Roman" w:cs="Times New Roman"/>
          <w:sz w:val="24"/>
          <w:szCs w:val="24"/>
        </w:rPr>
      </w:pPr>
    </w:p>
    <w:p w14:paraId="615BDE63" w14:textId="1C6F6877" w:rsidR="008F4432" w:rsidRDefault="008F4432" w:rsidP="0037643A">
      <w:pPr>
        <w:pStyle w:val="NoSpacing"/>
        <w:ind w:left="144"/>
        <w:rPr>
          <w:rFonts w:ascii="Times New Roman" w:hAnsi="Times New Roman" w:cs="Times New Roman"/>
          <w:sz w:val="24"/>
          <w:szCs w:val="24"/>
        </w:rPr>
      </w:pPr>
    </w:p>
    <w:p w14:paraId="7907514D" w14:textId="28C70065" w:rsidR="008F4432" w:rsidRDefault="008F4432" w:rsidP="0037643A">
      <w:pPr>
        <w:pStyle w:val="NoSpacing"/>
        <w:ind w:left="144"/>
        <w:rPr>
          <w:rFonts w:ascii="Times New Roman" w:hAnsi="Times New Roman" w:cs="Times New Roman"/>
          <w:sz w:val="24"/>
          <w:szCs w:val="24"/>
        </w:rPr>
      </w:pPr>
    </w:p>
    <w:p w14:paraId="7566DB42" w14:textId="05F67881" w:rsidR="008F4432" w:rsidRDefault="008F4432" w:rsidP="0037643A">
      <w:pPr>
        <w:pStyle w:val="NoSpacing"/>
        <w:ind w:left="144"/>
        <w:rPr>
          <w:rFonts w:ascii="Times New Roman" w:hAnsi="Times New Roman" w:cs="Times New Roman"/>
          <w:sz w:val="24"/>
          <w:szCs w:val="24"/>
        </w:rPr>
      </w:pP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52736052" w14:textId="7DBD37EE"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w:t>
      </w:r>
      <w:r w:rsidR="008E458D">
        <w:rPr>
          <w:rFonts w:ascii="Times New Roman" w:hAnsi="Times New Roman" w:cs="Times New Roman"/>
          <w:b/>
          <w:sz w:val="24"/>
          <w:szCs w:val="24"/>
        </w:rPr>
        <w:t>II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77777777"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lastRenderedPageBreak/>
        <w:t>Motion made by Trustee ___ seconded by Trustee to adjourn the meeting at ____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77777777"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Pr="001D059A">
        <w:rPr>
          <w:rFonts w:ascii="Times New Roman" w:hAnsi="Times New Roman" w:cs="Times New Roman"/>
          <w:b/>
          <w:sz w:val="24"/>
          <w:szCs w:val="24"/>
        </w:rPr>
        <w:tab/>
        <w:t>NO</w:t>
      </w:r>
    </w:p>
    <w:sectPr w:rsidR="009E7C7B"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4"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7"/>
  </w:num>
  <w:num w:numId="2" w16cid:durableId="1204174111">
    <w:abstractNumId w:val="6"/>
  </w:num>
  <w:num w:numId="3" w16cid:durableId="481314228">
    <w:abstractNumId w:val="9"/>
  </w:num>
  <w:num w:numId="4" w16cid:durableId="681708714">
    <w:abstractNumId w:val="32"/>
  </w:num>
  <w:num w:numId="5" w16cid:durableId="608779946">
    <w:abstractNumId w:val="19"/>
  </w:num>
  <w:num w:numId="6" w16cid:durableId="748238094">
    <w:abstractNumId w:val="18"/>
  </w:num>
  <w:num w:numId="7" w16cid:durableId="1236746839">
    <w:abstractNumId w:val="14"/>
  </w:num>
  <w:num w:numId="8" w16cid:durableId="2062829194">
    <w:abstractNumId w:val="31"/>
  </w:num>
  <w:num w:numId="9" w16cid:durableId="1866402237">
    <w:abstractNumId w:val="29"/>
  </w:num>
  <w:num w:numId="10" w16cid:durableId="576138222">
    <w:abstractNumId w:val="16"/>
  </w:num>
  <w:num w:numId="11" w16cid:durableId="257644744">
    <w:abstractNumId w:val="37"/>
  </w:num>
  <w:num w:numId="12" w16cid:durableId="2020159275">
    <w:abstractNumId w:val="35"/>
  </w:num>
  <w:num w:numId="13" w16cid:durableId="97601051">
    <w:abstractNumId w:val="2"/>
  </w:num>
  <w:num w:numId="14" w16cid:durableId="50080526">
    <w:abstractNumId w:val="8"/>
  </w:num>
  <w:num w:numId="15" w16cid:durableId="2072073105">
    <w:abstractNumId w:val="23"/>
  </w:num>
  <w:num w:numId="16" w16cid:durableId="1017275920">
    <w:abstractNumId w:val="8"/>
  </w:num>
  <w:num w:numId="17" w16cid:durableId="1203518985">
    <w:abstractNumId w:val="21"/>
  </w:num>
  <w:num w:numId="18" w16cid:durableId="619847894">
    <w:abstractNumId w:val="36"/>
  </w:num>
  <w:num w:numId="19" w16cid:durableId="486823608">
    <w:abstractNumId w:val="17"/>
  </w:num>
  <w:num w:numId="20" w16cid:durableId="1878196396">
    <w:abstractNumId w:val="20"/>
  </w:num>
  <w:num w:numId="21" w16cid:durableId="1535994185">
    <w:abstractNumId w:val="3"/>
  </w:num>
  <w:num w:numId="22" w16cid:durableId="466553411">
    <w:abstractNumId w:val="5"/>
  </w:num>
  <w:num w:numId="23" w16cid:durableId="116678736">
    <w:abstractNumId w:val="28"/>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0"/>
  </w:num>
  <w:num w:numId="29" w16cid:durableId="338119142">
    <w:abstractNumId w:val="13"/>
  </w:num>
  <w:num w:numId="30" w16cid:durableId="443310959">
    <w:abstractNumId w:val="26"/>
  </w:num>
  <w:num w:numId="31" w16cid:durableId="295453721">
    <w:abstractNumId w:val="33"/>
  </w:num>
  <w:num w:numId="32" w16cid:durableId="326136143">
    <w:abstractNumId w:val="12"/>
  </w:num>
  <w:num w:numId="33" w16cid:durableId="1296839139">
    <w:abstractNumId w:val="10"/>
  </w:num>
  <w:num w:numId="34" w16cid:durableId="1969508479">
    <w:abstractNumId w:val="22"/>
  </w:num>
  <w:num w:numId="35" w16cid:durableId="1856536499">
    <w:abstractNumId w:val="25"/>
  </w:num>
  <w:num w:numId="36" w16cid:durableId="927617439">
    <w:abstractNumId w:val="24"/>
  </w:num>
  <w:num w:numId="37" w16cid:durableId="460811486">
    <w:abstractNumId w:val="34"/>
  </w:num>
  <w:num w:numId="38" w16cid:durableId="924807596">
    <w:abstractNumId w:val="11"/>
  </w:num>
  <w:num w:numId="39" w16cid:durableId="1373457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27640"/>
    <w:rsid w:val="00042BEE"/>
    <w:rsid w:val="00047524"/>
    <w:rsid w:val="000550FD"/>
    <w:rsid w:val="000670CE"/>
    <w:rsid w:val="000707F4"/>
    <w:rsid w:val="00072A63"/>
    <w:rsid w:val="0007525D"/>
    <w:rsid w:val="000931A3"/>
    <w:rsid w:val="00094F8E"/>
    <w:rsid w:val="000A60BB"/>
    <w:rsid w:val="000A7695"/>
    <w:rsid w:val="000C15BF"/>
    <w:rsid w:val="000E3277"/>
    <w:rsid w:val="000E67E9"/>
    <w:rsid w:val="000E7AF1"/>
    <w:rsid w:val="000E7F3E"/>
    <w:rsid w:val="00103E40"/>
    <w:rsid w:val="0012225C"/>
    <w:rsid w:val="0013123F"/>
    <w:rsid w:val="00131D8A"/>
    <w:rsid w:val="00143177"/>
    <w:rsid w:val="00151E1F"/>
    <w:rsid w:val="001522DB"/>
    <w:rsid w:val="00166611"/>
    <w:rsid w:val="0016780D"/>
    <w:rsid w:val="001717C9"/>
    <w:rsid w:val="00184F13"/>
    <w:rsid w:val="001877FF"/>
    <w:rsid w:val="0019332D"/>
    <w:rsid w:val="001979B0"/>
    <w:rsid w:val="001A7631"/>
    <w:rsid w:val="001B1EBA"/>
    <w:rsid w:val="001B765D"/>
    <w:rsid w:val="001C0D11"/>
    <w:rsid w:val="001C46F6"/>
    <w:rsid w:val="001D059A"/>
    <w:rsid w:val="001D54FA"/>
    <w:rsid w:val="001E30B7"/>
    <w:rsid w:val="001E7E8D"/>
    <w:rsid w:val="001F1C6B"/>
    <w:rsid w:val="001F29A7"/>
    <w:rsid w:val="001F53EF"/>
    <w:rsid w:val="001F5EB6"/>
    <w:rsid w:val="002039B6"/>
    <w:rsid w:val="00223D87"/>
    <w:rsid w:val="002304B3"/>
    <w:rsid w:val="0024021C"/>
    <w:rsid w:val="00243F37"/>
    <w:rsid w:val="00251CC6"/>
    <w:rsid w:val="002542DD"/>
    <w:rsid w:val="0027290E"/>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23801"/>
    <w:rsid w:val="00326320"/>
    <w:rsid w:val="00340A60"/>
    <w:rsid w:val="003410C1"/>
    <w:rsid w:val="00351FF4"/>
    <w:rsid w:val="003617F0"/>
    <w:rsid w:val="00365DDC"/>
    <w:rsid w:val="00367C3D"/>
    <w:rsid w:val="0037643A"/>
    <w:rsid w:val="00382E49"/>
    <w:rsid w:val="00383718"/>
    <w:rsid w:val="003852FD"/>
    <w:rsid w:val="00385487"/>
    <w:rsid w:val="00386C11"/>
    <w:rsid w:val="003B0807"/>
    <w:rsid w:val="003B555D"/>
    <w:rsid w:val="003B793E"/>
    <w:rsid w:val="003F0216"/>
    <w:rsid w:val="003F0C59"/>
    <w:rsid w:val="003F647B"/>
    <w:rsid w:val="00422658"/>
    <w:rsid w:val="00422C93"/>
    <w:rsid w:val="00432CF7"/>
    <w:rsid w:val="0043714D"/>
    <w:rsid w:val="0045461D"/>
    <w:rsid w:val="00454988"/>
    <w:rsid w:val="00455EBE"/>
    <w:rsid w:val="00462438"/>
    <w:rsid w:val="00463095"/>
    <w:rsid w:val="00486D20"/>
    <w:rsid w:val="004969A8"/>
    <w:rsid w:val="004B085A"/>
    <w:rsid w:val="004B1235"/>
    <w:rsid w:val="004B3B4D"/>
    <w:rsid w:val="004B63E1"/>
    <w:rsid w:val="004B6B04"/>
    <w:rsid w:val="004C2A35"/>
    <w:rsid w:val="004C30D8"/>
    <w:rsid w:val="004C401C"/>
    <w:rsid w:val="004D0D43"/>
    <w:rsid w:val="004D20B0"/>
    <w:rsid w:val="004D7068"/>
    <w:rsid w:val="004E2812"/>
    <w:rsid w:val="004E381B"/>
    <w:rsid w:val="004F6F3A"/>
    <w:rsid w:val="00506694"/>
    <w:rsid w:val="005267FD"/>
    <w:rsid w:val="0052692F"/>
    <w:rsid w:val="00543BBD"/>
    <w:rsid w:val="00543E9F"/>
    <w:rsid w:val="00553040"/>
    <w:rsid w:val="0055652E"/>
    <w:rsid w:val="00560057"/>
    <w:rsid w:val="005813D8"/>
    <w:rsid w:val="00581DD3"/>
    <w:rsid w:val="00583D92"/>
    <w:rsid w:val="00585390"/>
    <w:rsid w:val="00585D5A"/>
    <w:rsid w:val="00592C0F"/>
    <w:rsid w:val="005A3E49"/>
    <w:rsid w:val="005A73EE"/>
    <w:rsid w:val="005B2A04"/>
    <w:rsid w:val="005B4204"/>
    <w:rsid w:val="005B64B2"/>
    <w:rsid w:val="005C59FA"/>
    <w:rsid w:val="005C63D3"/>
    <w:rsid w:val="005E0AE7"/>
    <w:rsid w:val="00617872"/>
    <w:rsid w:val="0062340B"/>
    <w:rsid w:val="00633AEE"/>
    <w:rsid w:val="00645B63"/>
    <w:rsid w:val="0065396E"/>
    <w:rsid w:val="0065590B"/>
    <w:rsid w:val="00664E75"/>
    <w:rsid w:val="006705D1"/>
    <w:rsid w:val="006726B5"/>
    <w:rsid w:val="00673DA6"/>
    <w:rsid w:val="0067479B"/>
    <w:rsid w:val="00684E49"/>
    <w:rsid w:val="00690B6D"/>
    <w:rsid w:val="00690D08"/>
    <w:rsid w:val="006A3801"/>
    <w:rsid w:val="006A71C9"/>
    <w:rsid w:val="006B48C8"/>
    <w:rsid w:val="006B6C3C"/>
    <w:rsid w:val="006E2C5E"/>
    <w:rsid w:val="006E60DB"/>
    <w:rsid w:val="006F0D54"/>
    <w:rsid w:val="006F4C8F"/>
    <w:rsid w:val="0071010C"/>
    <w:rsid w:val="00716F0C"/>
    <w:rsid w:val="00717981"/>
    <w:rsid w:val="007338F8"/>
    <w:rsid w:val="007465A1"/>
    <w:rsid w:val="00750DD1"/>
    <w:rsid w:val="0075265E"/>
    <w:rsid w:val="00765007"/>
    <w:rsid w:val="007717B0"/>
    <w:rsid w:val="00776A2C"/>
    <w:rsid w:val="00794ED8"/>
    <w:rsid w:val="00796AA6"/>
    <w:rsid w:val="007A0438"/>
    <w:rsid w:val="007A442B"/>
    <w:rsid w:val="007B3B7F"/>
    <w:rsid w:val="007B7022"/>
    <w:rsid w:val="007C624E"/>
    <w:rsid w:val="007D2245"/>
    <w:rsid w:val="007E2804"/>
    <w:rsid w:val="007F7882"/>
    <w:rsid w:val="008036CC"/>
    <w:rsid w:val="008150C3"/>
    <w:rsid w:val="00826ADA"/>
    <w:rsid w:val="008316F0"/>
    <w:rsid w:val="0083571E"/>
    <w:rsid w:val="00851B52"/>
    <w:rsid w:val="00857354"/>
    <w:rsid w:val="00863CFF"/>
    <w:rsid w:val="008662B1"/>
    <w:rsid w:val="0087466F"/>
    <w:rsid w:val="008777DE"/>
    <w:rsid w:val="00884A74"/>
    <w:rsid w:val="00887009"/>
    <w:rsid w:val="0089429D"/>
    <w:rsid w:val="008A60E9"/>
    <w:rsid w:val="008B1858"/>
    <w:rsid w:val="008C3821"/>
    <w:rsid w:val="008E458D"/>
    <w:rsid w:val="008F4432"/>
    <w:rsid w:val="00900FB1"/>
    <w:rsid w:val="009036CB"/>
    <w:rsid w:val="009236FD"/>
    <w:rsid w:val="00926F37"/>
    <w:rsid w:val="00927164"/>
    <w:rsid w:val="00934F62"/>
    <w:rsid w:val="009427BF"/>
    <w:rsid w:val="00953B22"/>
    <w:rsid w:val="00957A6C"/>
    <w:rsid w:val="00960D01"/>
    <w:rsid w:val="00962C6E"/>
    <w:rsid w:val="00963901"/>
    <w:rsid w:val="00964699"/>
    <w:rsid w:val="00980ADE"/>
    <w:rsid w:val="0099048C"/>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72B6B"/>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34FA"/>
    <w:rsid w:val="00B70A7B"/>
    <w:rsid w:val="00B71484"/>
    <w:rsid w:val="00B77134"/>
    <w:rsid w:val="00B859AB"/>
    <w:rsid w:val="00B96636"/>
    <w:rsid w:val="00BC44CA"/>
    <w:rsid w:val="00BD47A5"/>
    <w:rsid w:val="00BD77E2"/>
    <w:rsid w:val="00BE2F3E"/>
    <w:rsid w:val="00BE39A7"/>
    <w:rsid w:val="00BF6BCB"/>
    <w:rsid w:val="00C1575A"/>
    <w:rsid w:val="00C17B19"/>
    <w:rsid w:val="00C215A9"/>
    <w:rsid w:val="00C23D71"/>
    <w:rsid w:val="00C24DCE"/>
    <w:rsid w:val="00C57153"/>
    <w:rsid w:val="00C70EC9"/>
    <w:rsid w:val="00C77011"/>
    <w:rsid w:val="00C92AD4"/>
    <w:rsid w:val="00C94195"/>
    <w:rsid w:val="00C968A1"/>
    <w:rsid w:val="00C97D31"/>
    <w:rsid w:val="00CB0A5E"/>
    <w:rsid w:val="00CC2E85"/>
    <w:rsid w:val="00CD7B5B"/>
    <w:rsid w:val="00CF10E7"/>
    <w:rsid w:val="00CF2F75"/>
    <w:rsid w:val="00D152EA"/>
    <w:rsid w:val="00D3090C"/>
    <w:rsid w:val="00D3096C"/>
    <w:rsid w:val="00D36748"/>
    <w:rsid w:val="00D464A9"/>
    <w:rsid w:val="00D54A2E"/>
    <w:rsid w:val="00D60A1B"/>
    <w:rsid w:val="00D65B6D"/>
    <w:rsid w:val="00D731D9"/>
    <w:rsid w:val="00D92751"/>
    <w:rsid w:val="00D92E6B"/>
    <w:rsid w:val="00DA1BB9"/>
    <w:rsid w:val="00DA65C6"/>
    <w:rsid w:val="00DE3F4C"/>
    <w:rsid w:val="00DE7D99"/>
    <w:rsid w:val="00DF1FE8"/>
    <w:rsid w:val="00DF6EBA"/>
    <w:rsid w:val="00DF76E0"/>
    <w:rsid w:val="00E101F0"/>
    <w:rsid w:val="00E21BEC"/>
    <w:rsid w:val="00E27435"/>
    <w:rsid w:val="00E44819"/>
    <w:rsid w:val="00E64F64"/>
    <w:rsid w:val="00E669E3"/>
    <w:rsid w:val="00E93168"/>
    <w:rsid w:val="00E97210"/>
    <w:rsid w:val="00EB281D"/>
    <w:rsid w:val="00EB67B6"/>
    <w:rsid w:val="00EB7E3F"/>
    <w:rsid w:val="00EC407F"/>
    <w:rsid w:val="00EC40BA"/>
    <w:rsid w:val="00EE0E0D"/>
    <w:rsid w:val="00EE492F"/>
    <w:rsid w:val="00EF5800"/>
    <w:rsid w:val="00F000F7"/>
    <w:rsid w:val="00F01923"/>
    <w:rsid w:val="00F063C0"/>
    <w:rsid w:val="00F21169"/>
    <w:rsid w:val="00F32DA8"/>
    <w:rsid w:val="00F33052"/>
    <w:rsid w:val="00F42CCB"/>
    <w:rsid w:val="00F44006"/>
    <w:rsid w:val="00F44930"/>
    <w:rsid w:val="00F528AE"/>
    <w:rsid w:val="00F53129"/>
    <w:rsid w:val="00F54684"/>
    <w:rsid w:val="00F5473A"/>
    <w:rsid w:val="00F575DE"/>
    <w:rsid w:val="00F620DC"/>
    <w:rsid w:val="00F63630"/>
    <w:rsid w:val="00F672EE"/>
    <w:rsid w:val="00F7572B"/>
    <w:rsid w:val="00F86222"/>
    <w:rsid w:val="00F871B1"/>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7</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11</cp:revision>
  <cp:lastPrinted>2026-01-30T13:41:00Z</cp:lastPrinted>
  <dcterms:created xsi:type="dcterms:W3CDTF">2026-01-22T16:01:00Z</dcterms:created>
  <dcterms:modified xsi:type="dcterms:W3CDTF">2026-01-30T17:36:00Z</dcterms:modified>
</cp:coreProperties>
</file>