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92AEA" w14:textId="625C20C2" w:rsidR="0081582B" w:rsidRDefault="00EC40BA" w:rsidP="0081582B">
      <w:pPr>
        <w:pStyle w:val="Heading1"/>
        <w:widowControl w:val="0"/>
        <w:spacing w:after="120"/>
        <w:rPr>
          <w:rFonts w:ascii="Times" w:hAnsi="Times"/>
          <w:b/>
          <w:color w:val="auto"/>
          <w:sz w:val="24"/>
          <w:szCs w:val="24"/>
        </w:rPr>
      </w:pPr>
      <w:r w:rsidRPr="0003206E">
        <w:rPr>
          <w:rFonts w:ascii="Times" w:hAnsi="Times"/>
          <w:b/>
          <w:color w:val="auto"/>
          <w:sz w:val="24"/>
          <w:szCs w:val="24"/>
        </w:rPr>
        <w:t>A</w:t>
      </w:r>
      <w:r>
        <w:rPr>
          <w:rFonts w:ascii="Times" w:hAnsi="Times"/>
          <w:b/>
          <w:color w:val="auto"/>
          <w:sz w:val="24"/>
          <w:szCs w:val="24"/>
        </w:rPr>
        <w:t>GENDA</w:t>
      </w:r>
      <w:r w:rsidR="0067479B" w:rsidRPr="0003206E">
        <w:rPr>
          <w:rFonts w:ascii="Times" w:hAnsi="Times"/>
          <w:b/>
          <w:color w:val="auto"/>
          <w:sz w:val="24"/>
          <w:szCs w:val="24"/>
        </w:rPr>
        <w:t xml:space="preserve">, </w:t>
      </w:r>
      <w:r w:rsidR="00A30BAB">
        <w:rPr>
          <w:rFonts w:ascii="Times" w:hAnsi="Times"/>
          <w:b/>
          <w:color w:val="auto"/>
          <w:sz w:val="24"/>
          <w:szCs w:val="24"/>
        </w:rPr>
        <w:t>AUGUST 5TH</w:t>
      </w:r>
      <w:r w:rsidR="00AC3863">
        <w:rPr>
          <w:rFonts w:ascii="Times" w:hAnsi="Times"/>
          <w:b/>
          <w:color w:val="auto"/>
          <w:sz w:val="24"/>
          <w:szCs w:val="24"/>
        </w:rPr>
        <w:t xml:space="preserve">, </w:t>
      </w:r>
      <w:r w:rsidR="00422C93">
        <w:rPr>
          <w:rFonts w:ascii="Times" w:hAnsi="Times"/>
          <w:b/>
          <w:color w:val="auto"/>
          <w:sz w:val="24"/>
          <w:szCs w:val="24"/>
        </w:rPr>
        <w:t>20</w:t>
      </w:r>
      <w:r w:rsidR="00194CAD">
        <w:rPr>
          <w:rFonts w:ascii="Times" w:hAnsi="Times"/>
          <w:b/>
          <w:color w:val="auto"/>
          <w:sz w:val="24"/>
          <w:szCs w:val="24"/>
        </w:rPr>
        <w:t>2</w:t>
      </w:r>
      <w:r w:rsidR="00EB51BB">
        <w:rPr>
          <w:rFonts w:ascii="Times" w:hAnsi="Times"/>
          <w:b/>
          <w:color w:val="auto"/>
          <w:sz w:val="24"/>
          <w:szCs w:val="24"/>
        </w:rPr>
        <w:t>6</w:t>
      </w:r>
      <w:r w:rsidR="005B4BD2">
        <w:rPr>
          <w:rFonts w:ascii="Times" w:hAnsi="Times"/>
          <w:b/>
          <w:color w:val="auto"/>
          <w:sz w:val="24"/>
          <w:szCs w:val="24"/>
        </w:rPr>
        <w:t xml:space="preserve"> </w:t>
      </w:r>
      <w:r w:rsidRPr="0003206E">
        <w:rPr>
          <w:rFonts w:ascii="Times" w:hAnsi="Times"/>
          <w:b/>
          <w:color w:val="auto"/>
          <w:sz w:val="24"/>
          <w:szCs w:val="24"/>
        </w:rPr>
        <w:t xml:space="preserve"> REGULAR MEETING OF THE BOARD OF TRUSTEES </w:t>
      </w:r>
    </w:p>
    <w:p w14:paraId="4D2D95AC" w14:textId="77777777" w:rsidR="00992B0F" w:rsidRPr="00992B0F" w:rsidRDefault="00992B0F" w:rsidP="00992B0F"/>
    <w:p w14:paraId="2550061C" w14:textId="77777777" w:rsidR="00EC40BA" w:rsidRDefault="00EC40BA" w:rsidP="00B11622">
      <w:pPr>
        <w:pStyle w:val="Heading1"/>
        <w:widowControl w:val="0"/>
        <w:numPr>
          <w:ilvl w:val="0"/>
          <w:numId w:val="3"/>
        </w:numPr>
        <w:spacing w:after="120"/>
        <w:rPr>
          <w:rFonts w:ascii="Times" w:hAnsi="Times"/>
          <w:b/>
          <w:color w:val="auto"/>
          <w:sz w:val="24"/>
          <w:szCs w:val="24"/>
        </w:rPr>
      </w:pPr>
      <w:r w:rsidRPr="0003206E">
        <w:rPr>
          <w:rFonts w:ascii="Times" w:hAnsi="Times"/>
          <w:b/>
          <w:color w:val="auto"/>
          <w:sz w:val="24"/>
          <w:szCs w:val="24"/>
        </w:rPr>
        <w:t>CALL TO ORDER</w:t>
      </w:r>
    </w:p>
    <w:p w14:paraId="0A07355E" w14:textId="77777777" w:rsidR="0081582B" w:rsidRPr="0081582B" w:rsidRDefault="0081582B" w:rsidP="0081582B"/>
    <w:p w14:paraId="51971EC7" w14:textId="0F8DC5AF" w:rsidR="00EC40BA" w:rsidRDefault="00EC40BA" w:rsidP="00EC40BA">
      <w:pPr>
        <w:pStyle w:val="BodyTextIndent"/>
        <w:spacing w:line="276" w:lineRule="auto"/>
        <w:ind w:left="0"/>
        <w:rPr>
          <w:rFonts w:ascii="Times" w:hAnsi="Times"/>
          <w:sz w:val="24"/>
          <w:szCs w:val="24"/>
        </w:rPr>
      </w:pPr>
      <w:r>
        <w:rPr>
          <w:rFonts w:ascii="Times" w:hAnsi="Times"/>
          <w:sz w:val="24"/>
          <w:szCs w:val="24"/>
        </w:rPr>
        <w:t xml:space="preserve">Mayor </w:t>
      </w:r>
      <w:r w:rsidR="008A1305">
        <w:rPr>
          <w:rFonts w:ascii="Times" w:hAnsi="Times"/>
          <w:sz w:val="24"/>
          <w:szCs w:val="24"/>
        </w:rPr>
        <w:t>Harter</w:t>
      </w:r>
      <w:r w:rsidRPr="00E10749">
        <w:rPr>
          <w:rFonts w:ascii="Times" w:hAnsi="Times"/>
          <w:sz w:val="24"/>
          <w:szCs w:val="24"/>
        </w:rPr>
        <w:t xml:space="preserve"> </w:t>
      </w:r>
      <w:r>
        <w:rPr>
          <w:rFonts w:ascii="Times" w:hAnsi="Times"/>
          <w:sz w:val="24"/>
          <w:szCs w:val="24"/>
        </w:rPr>
        <w:t xml:space="preserve">will </w:t>
      </w:r>
      <w:r w:rsidRPr="00E10749">
        <w:rPr>
          <w:rFonts w:ascii="Times" w:hAnsi="Times"/>
          <w:sz w:val="24"/>
          <w:szCs w:val="24"/>
        </w:rPr>
        <w:t xml:space="preserve">call the meeting to order with the Pledge to the Flag at 7:30 p.m.      </w:t>
      </w:r>
    </w:p>
    <w:p w14:paraId="2D84AB02" w14:textId="7A33A869" w:rsidR="00EC40BA" w:rsidRDefault="00EC40BA" w:rsidP="00EC40BA">
      <w:pPr>
        <w:pStyle w:val="BodyTextIndent"/>
        <w:spacing w:line="276" w:lineRule="auto"/>
        <w:ind w:left="0" w:right="2160"/>
        <w:rPr>
          <w:rFonts w:ascii="Times" w:hAnsi="Times"/>
          <w:sz w:val="24"/>
          <w:szCs w:val="24"/>
        </w:rPr>
      </w:pPr>
      <w:r>
        <w:rPr>
          <w:rFonts w:ascii="Times" w:hAnsi="Times"/>
          <w:sz w:val="24"/>
          <w:szCs w:val="24"/>
        </w:rPr>
        <w:t xml:space="preserve">Board Members Present: </w:t>
      </w:r>
      <w:r>
        <w:rPr>
          <w:rFonts w:ascii="Times" w:hAnsi="Times"/>
          <w:sz w:val="24"/>
          <w:szCs w:val="24"/>
        </w:rPr>
        <w:tab/>
      </w:r>
    </w:p>
    <w:p w14:paraId="55A14916" w14:textId="144CE134" w:rsidR="00EC40BA" w:rsidRDefault="00EC40BA" w:rsidP="00EC40BA">
      <w:pPr>
        <w:pStyle w:val="BodyTextIndent"/>
        <w:spacing w:line="276" w:lineRule="auto"/>
        <w:ind w:left="0" w:right="2160"/>
        <w:rPr>
          <w:rFonts w:ascii="Times" w:hAnsi="Times"/>
          <w:sz w:val="24"/>
          <w:szCs w:val="24"/>
        </w:rPr>
      </w:pPr>
      <w:r w:rsidRPr="00E10749">
        <w:rPr>
          <w:rFonts w:ascii="Times" w:hAnsi="Times"/>
          <w:sz w:val="24"/>
          <w:szCs w:val="24"/>
        </w:rPr>
        <w:t>Board Members Absent:</w:t>
      </w:r>
      <w:r>
        <w:rPr>
          <w:rFonts w:ascii="Times" w:hAnsi="Times"/>
          <w:sz w:val="24"/>
          <w:szCs w:val="24"/>
        </w:rPr>
        <w:t xml:space="preserve">    </w:t>
      </w:r>
    </w:p>
    <w:p w14:paraId="277DB745" w14:textId="626DB2DF" w:rsidR="00EC40BA" w:rsidRDefault="000116CE" w:rsidP="00EC40BA">
      <w:pPr>
        <w:pStyle w:val="BodyTextIndent"/>
        <w:spacing w:line="276" w:lineRule="auto"/>
        <w:ind w:left="0" w:right="2160"/>
        <w:rPr>
          <w:rFonts w:ascii="Times" w:hAnsi="Times"/>
          <w:sz w:val="24"/>
          <w:szCs w:val="24"/>
        </w:rPr>
      </w:pPr>
      <w:r>
        <w:rPr>
          <w:rFonts w:ascii="Times" w:hAnsi="Times"/>
          <w:sz w:val="24"/>
          <w:szCs w:val="24"/>
        </w:rPr>
        <w:t>Also,</w:t>
      </w:r>
      <w:r w:rsidR="00EC40BA">
        <w:rPr>
          <w:rFonts w:ascii="Times" w:hAnsi="Times"/>
          <w:sz w:val="24"/>
          <w:szCs w:val="24"/>
        </w:rPr>
        <w:t xml:space="preserve"> Present:</w:t>
      </w:r>
      <w:r w:rsidR="00396C8C">
        <w:rPr>
          <w:rFonts w:ascii="Times" w:hAnsi="Times"/>
          <w:sz w:val="24"/>
          <w:szCs w:val="24"/>
        </w:rPr>
        <w:t xml:space="preserve"> </w:t>
      </w:r>
    </w:p>
    <w:p w14:paraId="15DE6279" w14:textId="3B08BCB3" w:rsidR="008D7441" w:rsidRPr="002E60F1" w:rsidRDefault="00EC40BA" w:rsidP="00EB0F89">
      <w:pPr>
        <w:pStyle w:val="BodyTextIndent"/>
        <w:spacing w:line="276" w:lineRule="auto"/>
        <w:ind w:left="0" w:right="2160"/>
        <w:rPr>
          <w:rFonts w:ascii="Times New Roman" w:hAnsi="Times New Roman"/>
          <w:sz w:val="24"/>
          <w:szCs w:val="24"/>
        </w:rPr>
      </w:pPr>
      <w:r>
        <w:rPr>
          <w:rFonts w:ascii="Times" w:hAnsi="Times"/>
          <w:sz w:val="24"/>
          <w:szCs w:val="24"/>
        </w:rPr>
        <w:t>Approximate Number in Audience:</w:t>
      </w:r>
      <w:r w:rsidR="002E60F1">
        <w:rPr>
          <w:rFonts w:ascii="Times New Roman" w:hAnsi="Times New Roman"/>
          <w:b/>
          <w:sz w:val="24"/>
          <w:szCs w:val="24"/>
        </w:rPr>
        <w:t xml:space="preserve">     </w:t>
      </w:r>
    </w:p>
    <w:p w14:paraId="7301ACE3" w14:textId="0BA4C21C" w:rsidR="00D07667" w:rsidRPr="008C13F0" w:rsidRDefault="00D07667" w:rsidP="00D07667">
      <w:pPr>
        <w:pStyle w:val="BodyTextIndent"/>
        <w:spacing w:line="276" w:lineRule="auto"/>
        <w:ind w:left="0" w:right="2160"/>
        <w:rPr>
          <w:rFonts w:ascii="Times" w:hAnsi="Times"/>
          <w:sz w:val="24"/>
          <w:szCs w:val="24"/>
        </w:rPr>
      </w:pPr>
      <w:r>
        <w:rPr>
          <w:rFonts w:ascii="Times" w:hAnsi="Times"/>
          <w:b/>
          <w:sz w:val="24"/>
          <w:szCs w:val="24"/>
        </w:rPr>
        <w:t>I</w:t>
      </w:r>
      <w:r w:rsidR="00594360">
        <w:rPr>
          <w:rFonts w:ascii="Times" w:hAnsi="Times"/>
          <w:b/>
          <w:sz w:val="24"/>
          <w:szCs w:val="24"/>
        </w:rPr>
        <w:t>I</w:t>
      </w:r>
      <w:r w:rsidR="00EB51BB">
        <w:rPr>
          <w:rFonts w:ascii="Times" w:hAnsi="Times"/>
          <w:b/>
          <w:sz w:val="24"/>
          <w:szCs w:val="24"/>
        </w:rPr>
        <w:t>.</w:t>
      </w:r>
      <w:r>
        <w:rPr>
          <w:rFonts w:ascii="Times" w:hAnsi="Times"/>
          <w:b/>
          <w:sz w:val="24"/>
          <w:szCs w:val="24"/>
        </w:rPr>
        <w:t xml:space="preserve"> </w:t>
      </w:r>
      <w:r>
        <w:rPr>
          <w:rFonts w:ascii="Times" w:hAnsi="Times"/>
          <w:b/>
          <w:sz w:val="24"/>
          <w:szCs w:val="24"/>
        </w:rPr>
        <w:tab/>
        <w:t>MINUTES</w:t>
      </w:r>
    </w:p>
    <w:p w14:paraId="225274AE" w14:textId="482F0B8D" w:rsidR="00D07667" w:rsidRDefault="00AF6368" w:rsidP="00D07667">
      <w:pPr>
        <w:pStyle w:val="BodyTextIndent2"/>
        <w:spacing w:after="0" w:line="276" w:lineRule="auto"/>
        <w:ind w:left="0" w:firstLine="0"/>
        <w:rPr>
          <w:rFonts w:ascii="Times" w:hAnsi="Times"/>
          <w:sz w:val="24"/>
          <w:szCs w:val="24"/>
        </w:rPr>
      </w:pPr>
      <w:bookmarkStart w:id="0" w:name="_Hlk511218663"/>
      <w:r>
        <w:rPr>
          <w:rFonts w:ascii="Times" w:hAnsi="Times"/>
          <w:sz w:val="24"/>
          <w:szCs w:val="24"/>
        </w:rPr>
        <w:t xml:space="preserve">Motion made by Trustee </w:t>
      </w:r>
      <w:r w:rsidR="003F5C9F">
        <w:rPr>
          <w:rFonts w:ascii="Times" w:hAnsi="Times"/>
          <w:sz w:val="24"/>
          <w:szCs w:val="24"/>
        </w:rPr>
        <w:t xml:space="preserve"> </w:t>
      </w:r>
      <w:r>
        <w:rPr>
          <w:rFonts w:ascii="Times" w:hAnsi="Times"/>
          <w:sz w:val="24"/>
          <w:szCs w:val="24"/>
        </w:rPr>
        <w:t xml:space="preserve"> seconded by Trustee</w:t>
      </w:r>
      <w:r w:rsidR="003F5C9F">
        <w:rPr>
          <w:rFonts w:ascii="Times" w:hAnsi="Times"/>
          <w:sz w:val="24"/>
          <w:szCs w:val="24"/>
        </w:rPr>
        <w:t xml:space="preserve"> </w:t>
      </w:r>
      <w:r w:rsidR="00FA72C6">
        <w:rPr>
          <w:rFonts w:ascii="Times" w:hAnsi="Times"/>
          <w:sz w:val="24"/>
          <w:szCs w:val="24"/>
        </w:rPr>
        <w:t xml:space="preserve">        </w:t>
      </w:r>
      <w:r w:rsidRPr="00E10749">
        <w:rPr>
          <w:rFonts w:ascii="Times" w:hAnsi="Times"/>
          <w:sz w:val="24"/>
          <w:szCs w:val="24"/>
        </w:rPr>
        <w:t xml:space="preserve"> to approve the</w:t>
      </w:r>
      <w:r>
        <w:rPr>
          <w:rFonts w:ascii="Times" w:hAnsi="Times"/>
          <w:sz w:val="24"/>
          <w:szCs w:val="24"/>
        </w:rPr>
        <w:t xml:space="preserve"> </w:t>
      </w:r>
      <w:r w:rsidRPr="00E10749">
        <w:rPr>
          <w:rFonts w:ascii="Times" w:hAnsi="Times"/>
          <w:sz w:val="24"/>
          <w:szCs w:val="24"/>
        </w:rPr>
        <w:t xml:space="preserve">minutes of </w:t>
      </w:r>
      <w:r w:rsidRPr="006A1B54">
        <w:rPr>
          <w:rFonts w:ascii="Times" w:hAnsi="Times"/>
          <w:sz w:val="24"/>
          <w:szCs w:val="24"/>
        </w:rPr>
        <w:t>the</w:t>
      </w:r>
      <w:r w:rsidR="000277A6">
        <w:rPr>
          <w:rFonts w:ascii="Times" w:hAnsi="Times"/>
          <w:sz w:val="24"/>
          <w:szCs w:val="24"/>
        </w:rPr>
        <w:t xml:space="preserve"> </w:t>
      </w:r>
      <w:r w:rsidR="00F65C55">
        <w:rPr>
          <w:rFonts w:ascii="Times" w:hAnsi="Times"/>
          <w:sz w:val="24"/>
          <w:szCs w:val="24"/>
        </w:rPr>
        <w:t>Ju</w:t>
      </w:r>
      <w:r w:rsidR="00A30BAB">
        <w:rPr>
          <w:rFonts w:ascii="Times" w:hAnsi="Times"/>
          <w:sz w:val="24"/>
          <w:szCs w:val="24"/>
        </w:rPr>
        <w:t>ly</w:t>
      </w:r>
      <w:r w:rsidR="00F65C55">
        <w:rPr>
          <w:rFonts w:ascii="Times" w:hAnsi="Times"/>
          <w:sz w:val="24"/>
          <w:szCs w:val="24"/>
        </w:rPr>
        <w:t xml:space="preserve"> 1</w:t>
      </w:r>
      <w:r w:rsidR="00A30BAB">
        <w:rPr>
          <w:rFonts w:ascii="Times" w:hAnsi="Times"/>
          <w:sz w:val="24"/>
          <w:szCs w:val="24"/>
        </w:rPr>
        <w:t>st</w:t>
      </w:r>
      <w:r w:rsidR="0042798C">
        <w:rPr>
          <w:rFonts w:ascii="Times" w:hAnsi="Times"/>
          <w:sz w:val="24"/>
          <w:szCs w:val="24"/>
        </w:rPr>
        <w:t>, 20</w:t>
      </w:r>
      <w:r w:rsidR="00194CAD">
        <w:rPr>
          <w:rFonts w:ascii="Times" w:hAnsi="Times"/>
          <w:sz w:val="24"/>
          <w:szCs w:val="24"/>
        </w:rPr>
        <w:t>2</w:t>
      </w:r>
      <w:r w:rsidR="00EB51BB">
        <w:rPr>
          <w:rFonts w:ascii="Times" w:hAnsi="Times"/>
          <w:sz w:val="24"/>
          <w:szCs w:val="24"/>
        </w:rPr>
        <w:t>6</w:t>
      </w:r>
      <w:r w:rsidR="000B3D21">
        <w:rPr>
          <w:rFonts w:ascii="Times" w:hAnsi="Times"/>
          <w:sz w:val="24"/>
          <w:szCs w:val="24"/>
        </w:rPr>
        <w:t xml:space="preserve"> </w:t>
      </w:r>
      <w:r w:rsidR="0042798C">
        <w:rPr>
          <w:rFonts w:ascii="Times" w:hAnsi="Times"/>
          <w:sz w:val="24"/>
          <w:szCs w:val="24"/>
        </w:rPr>
        <w:t xml:space="preserve"> Meeting</w:t>
      </w:r>
      <w:r w:rsidR="00A520AB">
        <w:rPr>
          <w:rFonts w:ascii="Times" w:hAnsi="Times"/>
          <w:sz w:val="24"/>
          <w:szCs w:val="24"/>
        </w:rPr>
        <w:t>.</w:t>
      </w:r>
      <w:r w:rsidR="00B73D5C">
        <w:rPr>
          <w:rFonts w:ascii="Times" w:hAnsi="Times"/>
          <w:sz w:val="24"/>
          <w:szCs w:val="24"/>
        </w:rPr>
        <w:t xml:space="preserve">  </w:t>
      </w:r>
    </w:p>
    <w:p w14:paraId="5053068F" w14:textId="77777777" w:rsidR="00D07667" w:rsidRDefault="00D07667" w:rsidP="00D07667">
      <w:pPr>
        <w:pStyle w:val="Heading5"/>
        <w:spacing w:line="276" w:lineRule="auto"/>
        <w:ind w:right="2160"/>
        <w:rPr>
          <w:rFonts w:ascii="Times" w:hAnsi="Times"/>
          <w:color w:val="auto"/>
          <w:sz w:val="24"/>
          <w:szCs w:val="24"/>
        </w:rPr>
      </w:pPr>
    </w:p>
    <w:p w14:paraId="7B011CAD" w14:textId="690FB920" w:rsidR="00971871" w:rsidRPr="00971871" w:rsidRDefault="00D07667" w:rsidP="00EB0F89">
      <w:pPr>
        <w:pStyle w:val="Heading5"/>
        <w:spacing w:line="276" w:lineRule="auto"/>
        <w:ind w:right="2160"/>
      </w:pPr>
      <w:r>
        <w:rPr>
          <w:rFonts w:ascii="Times" w:hAnsi="Times"/>
          <w:b/>
          <w:color w:val="auto"/>
          <w:sz w:val="24"/>
          <w:szCs w:val="24"/>
        </w:rPr>
        <w:t>VOTE:</w:t>
      </w:r>
      <w:r>
        <w:rPr>
          <w:rFonts w:ascii="Times" w:hAnsi="Times"/>
          <w:b/>
          <w:color w:val="auto"/>
          <w:sz w:val="24"/>
          <w:szCs w:val="24"/>
        </w:rPr>
        <w:tab/>
        <w:t>YES</w:t>
      </w:r>
      <w:r>
        <w:rPr>
          <w:rFonts w:ascii="Times" w:hAnsi="Times"/>
          <w:b/>
          <w:color w:val="auto"/>
          <w:sz w:val="24"/>
          <w:szCs w:val="24"/>
        </w:rPr>
        <w:tab/>
      </w:r>
      <w:r w:rsidR="000116CE">
        <w:rPr>
          <w:rFonts w:ascii="Times" w:hAnsi="Times"/>
          <w:b/>
          <w:color w:val="auto"/>
          <w:sz w:val="24"/>
          <w:szCs w:val="24"/>
        </w:rPr>
        <w:tab/>
        <w:t xml:space="preserve"> NO</w:t>
      </w:r>
      <w:r>
        <w:rPr>
          <w:rFonts w:ascii="Times" w:hAnsi="Times"/>
          <w:b/>
          <w:sz w:val="24"/>
          <w:szCs w:val="24"/>
        </w:rPr>
        <w:t xml:space="preserve"> </w:t>
      </w:r>
      <w:r w:rsidR="003F5C9F">
        <w:rPr>
          <w:rFonts w:ascii="Times" w:hAnsi="Times"/>
          <w:b/>
          <w:sz w:val="24"/>
          <w:szCs w:val="24"/>
        </w:rPr>
        <w:t xml:space="preserve"> </w:t>
      </w:r>
    </w:p>
    <w:bookmarkEnd w:id="0"/>
    <w:p w14:paraId="04FC6EED" w14:textId="77777777" w:rsidR="00E41D6D" w:rsidRDefault="00E41D6D" w:rsidP="00E41D6D">
      <w:pPr>
        <w:pStyle w:val="Heading5"/>
        <w:tabs>
          <w:tab w:val="left" w:pos="1440"/>
        </w:tabs>
        <w:spacing w:line="276" w:lineRule="auto"/>
        <w:ind w:right="2160"/>
        <w:rPr>
          <w:rFonts w:ascii="Times" w:hAnsi="Times"/>
          <w:b/>
          <w:color w:val="auto"/>
          <w:sz w:val="24"/>
          <w:szCs w:val="24"/>
        </w:rPr>
      </w:pPr>
    </w:p>
    <w:p w14:paraId="1286961E" w14:textId="5CDEBC19" w:rsidR="00E41D6D" w:rsidRDefault="00E41D6D" w:rsidP="00E41D6D">
      <w:pPr>
        <w:pStyle w:val="Heading5"/>
        <w:tabs>
          <w:tab w:val="left" w:pos="1440"/>
        </w:tabs>
        <w:spacing w:line="276" w:lineRule="auto"/>
        <w:ind w:right="2160"/>
        <w:rPr>
          <w:rFonts w:ascii="Times" w:hAnsi="Times"/>
          <w:b/>
          <w:color w:val="auto"/>
          <w:sz w:val="24"/>
          <w:szCs w:val="24"/>
        </w:rPr>
      </w:pPr>
      <w:r w:rsidRPr="0003206E">
        <w:rPr>
          <w:rFonts w:ascii="Times" w:hAnsi="Times"/>
          <w:b/>
          <w:color w:val="auto"/>
          <w:sz w:val="24"/>
          <w:szCs w:val="24"/>
        </w:rPr>
        <w:t>I</w:t>
      </w:r>
      <w:r w:rsidR="00EB51BB">
        <w:rPr>
          <w:rFonts w:ascii="Times" w:hAnsi="Times"/>
          <w:b/>
          <w:color w:val="auto"/>
          <w:sz w:val="24"/>
          <w:szCs w:val="24"/>
        </w:rPr>
        <w:t>II</w:t>
      </w:r>
      <w:r>
        <w:rPr>
          <w:rFonts w:ascii="Times" w:hAnsi="Times"/>
          <w:b/>
          <w:color w:val="auto"/>
          <w:sz w:val="24"/>
          <w:szCs w:val="24"/>
        </w:rPr>
        <w:t>.</w:t>
      </w:r>
      <w:r w:rsidRPr="0003206E">
        <w:rPr>
          <w:rFonts w:ascii="Times" w:hAnsi="Times"/>
          <w:b/>
          <w:color w:val="auto"/>
          <w:sz w:val="24"/>
          <w:szCs w:val="24"/>
        </w:rPr>
        <w:t xml:space="preserve">      FINANCIAL REPORTS</w:t>
      </w:r>
      <w:r w:rsidRPr="0003206E">
        <w:rPr>
          <w:rFonts w:ascii="Times" w:hAnsi="Times"/>
          <w:b/>
          <w:color w:val="auto"/>
          <w:sz w:val="24"/>
          <w:szCs w:val="24"/>
        </w:rPr>
        <w:tab/>
      </w:r>
    </w:p>
    <w:p w14:paraId="5039B086" w14:textId="77777777" w:rsidR="00E41D6D" w:rsidRDefault="00E41D6D" w:rsidP="00E41D6D">
      <w:pPr>
        <w:pStyle w:val="List2"/>
        <w:spacing w:line="276" w:lineRule="auto"/>
        <w:ind w:left="0" w:firstLine="0"/>
        <w:rPr>
          <w:rFonts w:ascii="Times" w:hAnsi="Times"/>
          <w:b/>
          <w:bCs/>
          <w:sz w:val="24"/>
          <w:szCs w:val="24"/>
        </w:rPr>
      </w:pPr>
      <w:r w:rsidRPr="00E10749">
        <w:rPr>
          <w:rFonts w:ascii="Times" w:hAnsi="Times"/>
          <w:b/>
          <w:bCs/>
          <w:sz w:val="24"/>
          <w:szCs w:val="24"/>
        </w:rPr>
        <w:tab/>
      </w:r>
    </w:p>
    <w:p w14:paraId="5035E44A" w14:textId="77777777" w:rsidR="00E41D6D" w:rsidRDefault="00E41D6D" w:rsidP="00E41D6D">
      <w:pPr>
        <w:pStyle w:val="List2"/>
        <w:numPr>
          <w:ilvl w:val="0"/>
          <w:numId w:val="1"/>
        </w:numPr>
        <w:spacing w:line="276" w:lineRule="auto"/>
        <w:rPr>
          <w:rFonts w:ascii="Times" w:hAnsi="Times"/>
          <w:b/>
          <w:bCs/>
          <w:sz w:val="24"/>
          <w:szCs w:val="24"/>
        </w:rPr>
      </w:pPr>
      <w:r w:rsidRPr="00E10749">
        <w:rPr>
          <w:rFonts w:ascii="Times" w:hAnsi="Times"/>
          <w:b/>
          <w:bCs/>
          <w:sz w:val="24"/>
          <w:szCs w:val="24"/>
        </w:rPr>
        <w:t>Treasurer’s Report</w:t>
      </w:r>
    </w:p>
    <w:p w14:paraId="3E83BC08" w14:textId="3FC4DB09" w:rsidR="00E41D6D" w:rsidRDefault="00E41D6D" w:rsidP="00E41D6D">
      <w:pPr>
        <w:pStyle w:val="BodyTextIndent"/>
        <w:tabs>
          <w:tab w:val="clear" w:pos="3600"/>
        </w:tabs>
        <w:spacing w:line="276" w:lineRule="auto"/>
        <w:rPr>
          <w:rFonts w:ascii="Times" w:hAnsi="Times"/>
          <w:bCs/>
          <w:sz w:val="24"/>
          <w:szCs w:val="24"/>
        </w:rPr>
      </w:pPr>
      <w:r>
        <w:rPr>
          <w:rFonts w:ascii="Times" w:hAnsi="Times"/>
          <w:bCs/>
          <w:sz w:val="24"/>
          <w:szCs w:val="24"/>
        </w:rPr>
        <w:t xml:space="preserve">Motion made by </w:t>
      </w:r>
      <w:r w:rsidR="00FA72C6">
        <w:rPr>
          <w:rFonts w:ascii="Times" w:hAnsi="Times"/>
          <w:bCs/>
          <w:sz w:val="24"/>
          <w:szCs w:val="24"/>
        </w:rPr>
        <w:t xml:space="preserve">              </w:t>
      </w:r>
      <w:r>
        <w:rPr>
          <w:rFonts w:ascii="Times" w:hAnsi="Times"/>
          <w:bCs/>
          <w:sz w:val="24"/>
          <w:szCs w:val="24"/>
        </w:rPr>
        <w:t xml:space="preserve">seconded by </w:t>
      </w:r>
      <w:r w:rsidR="00FA72C6">
        <w:rPr>
          <w:rFonts w:ascii="Times" w:hAnsi="Times"/>
          <w:bCs/>
          <w:sz w:val="24"/>
          <w:szCs w:val="24"/>
        </w:rPr>
        <w:t xml:space="preserve">       </w:t>
      </w:r>
      <w:r>
        <w:rPr>
          <w:rFonts w:ascii="Times" w:hAnsi="Times"/>
          <w:bCs/>
          <w:sz w:val="24"/>
          <w:szCs w:val="24"/>
        </w:rPr>
        <w:t xml:space="preserve"> to accept the Treasurer’s report   as submitted.</w:t>
      </w:r>
    </w:p>
    <w:p w14:paraId="5ED14DE1" w14:textId="3DA1ED90" w:rsidR="00E41D6D" w:rsidRDefault="00E41D6D" w:rsidP="00E41D6D">
      <w:pPr>
        <w:pStyle w:val="BodyTextIndent"/>
        <w:tabs>
          <w:tab w:val="clear" w:pos="3600"/>
        </w:tabs>
        <w:spacing w:line="276" w:lineRule="auto"/>
        <w:ind w:left="0"/>
        <w:rPr>
          <w:rFonts w:ascii="Times" w:hAnsi="Times"/>
          <w:bCs/>
          <w:sz w:val="24"/>
          <w:szCs w:val="24"/>
        </w:rPr>
      </w:pPr>
      <w:r>
        <w:rPr>
          <w:rFonts w:ascii="Times" w:hAnsi="Times"/>
          <w:bCs/>
          <w:sz w:val="24"/>
          <w:szCs w:val="24"/>
        </w:rPr>
        <w:tab/>
      </w:r>
      <w:bookmarkStart w:id="1" w:name="_Hlk167266418"/>
      <w:r>
        <w:rPr>
          <w:rFonts w:ascii="Times" w:hAnsi="Times"/>
          <w:bCs/>
          <w:sz w:val="24"/>
          <w:szCs w:val="24"/>
        </w:rPr>
        <w:t>VOTE:</w:t>
      </w:r>
      <w:r>
        <w:rPr>
          <w:rFonts w:ascii="Times" w:hAnsi="Times"/>
          <w:bCs/>
          <w:sz w:val="24"/>
          <w:szCs w:val="24"/>
        </w:rPr>
        <w:tab/>
        <w:t>YES</w:t>
      </w:r>
      <w:r>
        <w:rPr>
          <w:rFonts w:ascii="Times" w:hAnsi="Times"/>
          <w:bCs/>
          <w:sz w:val="24"/>
          <w:szCs w:val="24"/>
        </w:rPr>
        <w:tab/>
      </w:r>
      <w:r>
        <w:rPr>
          <w:rFonts w:ascii="Times" w:hAnsi="Times"/>
          <w:bCs/>
          <w:sz w:val="24"/>
          <w:szCs w:val="24"/>
        </w:rPr>
        <w:tab/>
        <w:t>NO</w:t>
      </w:r>
      <w:r w:rsidR="003F5C9F">
        <w:rPr>
          <w:rFonts w:ascii="Times" w:hAnsi="Times"/>
          <w:bCs/>
          <w:sz w:val="24"/>
          <w:szCs w:val="24"/>
        </w:rPr>
        <w:t xml:space="preserve"> </w:t>
      </w:r>
    </w:p>
    <w:bookmarkEnd w:id="1"/>
    <w:p w14:paraId="1EA59BD0" w14:textId="77777777" w:rsidR="00E41D6D" w:rsidRPr="00E10749" w:rsidRDefault="00E41D6D" w:rsidP="00E41D6D">
      <w:pPr>
        <w:tabs>
          <w:tab w:val="left" w:pos="720"/>
          <w:tab w:val="left" w:pos="2160"/>
        </w:tabs>
        <w:spacing w:line="276" w:lineRule="auto"/>
        <w:rPr>
          <w:rFonts w:ascii="Times" w:hAnsi="Times"/>
          <w:b/>
          <w:bCs/>
          <w:sz w:val="24"/>
          <w:szCs w:val="24"/>
        </w:rPr>
      </w:pPr>
      <w:r w:rsidRPr="00E10749">
        <w:rPr>
          <w:rFonts w:ascii="Times" w:hAnsi="Times"/>
          <w:b/>
          <w:bCs/>
          <w:sz w:val="24"/>
          <w:szCs w:val="24"/>
        </w:rPr>
        <w:tab/>
        <w:t xml:space="preserve">2.  </w:t>
      </w:r>
      <w:r>
        <w:rPr>
          <w:rFonts w:ascii="Times" w:hAnsi="Times"/>
          <w:b/>
          <w:bCs/>
          <w:sz w:val="24"/>
          <w:szCs w:val="24"/>
        </w:rPr>
        <w:t xml:space="preserve">      </w:t>
      </w:r>
      <w:r w:rsidRPr="00E10749">
        <w:rPr>
          <w:rFonts w:ascii="Times" w:hAnsi="Times"/>
          <w:b/>
          <w:bCs/>
          <w:sz w:val="24"/>
          <w:szCs w:val="24"/>
        </w:rPr>
        <w:t>Payment of Vouchers</w:t>
      </w:r>
    </w:p>
    <w:p w14:paraId="525743B1" w14:textId="54EF8E1B" w:rsidR="00E41D6D" w:rsidRPr="00E10749" w:rsidRDefault="00E41D6D" w:rsidP="00E41D6D">
      <w:pPr>
        <w:pStyle w:val="ListContinue2"/>
        <w:spacing w:line="276" w:lineRule="auto"/>
        <w:ind w:left="0"/>
        <w:rPr>
          <w:rFonts w:ascii="Times" w:hAnsi="Times"/>
          <w:sz w:val="24"/>
          <w:szCs w:val="24"/>
        </w:rPr>
      </w:pPr>
      <w:r>
        <w:rPr>
          <w:rFonts w:ascii="Times" w:hAnsi="Times"/>
          <w:sz w:val="24"/>
          <w:szCs w:val="24"/>
        </w:rPr>
        <w:tab/>
        <w:t xml:space="preserve">Motion made by </w:t>
      </w:r>
      <w:r w:rsidR="00FA72C6">
        <w:rPr>
          <w:rFonts w:ascii="Times" w:hAnsi="Times"/>
          <w:sz w:val="24"/>
          <w:szCs w:val="24"/>
        </w:rPr>
        <w:t xml:space="preserve">                 </w:t>
      </w:r>
      <w:r>
        <w:rPr>
          <w:rFonts w:ascii="Times" w:hAnsi="Times"/>
          <w:sz w:val="24"/>
          <w:szCs w:val="24"/>
        </w:rPr>
        <w:t xml:space="preserve">seconded by </w:t>
      </w:r>
      <w:r w:rsidR="00FA72C6">
        <w:rPr>
          <w:rFonts w:ascii="Times" w:hAnsi="Times"/>
          <w:sz w:val="24"/>
          <w:szCs w:val="24"/>
        </w:rPr>
        <w:t xml:space="preserve">           </w:t>
      </w:r>
      <w:r w:rsidRPr="00E10749">
        <w:rPr>
          <w:rFonts w:ascii="Times" w:hAnsi="Times"/>
          <w:sz w:val="24"/>
          <w:szCs w:val="24"/>
        </w:rPr>
        <w:t xml:space="preserve"> to </w:t>
      </w:r>
      <w:r>
        <w:rPr>
          <w:rFonts w:ascii="Times" w:hAnsi="Times"/>
          <w:sz w:val="24"/>
          <w:szCs w:val="24"/>
        </w:rPr>
        <w:t>a</w:t>
      </w:r>
      <w:r w:rsidRPr="00E10749">
        <w:rPr>
          <w:rFonts w:ascii="Times" w:hAnsi="Times"/>
          <w:sz w:val="24"/>
          <w:szCs w:val="24"/>
        </w:rPr>
        <w:t xml:space="preserve">pprove payment of the </w:t>
      </w:r>
      <w:r>
        <w:rPr>
          <w:rFonts w:ascii="Times" w:hAnsi="Times"/>
          <w:sz w:val="24"/>
          <w:szCs w:val="24"/>
        </w:rPr>
        <w:tab/>
      </w:r>
      <w:r w:rsidRPr="00E10749">
        <w:rPr>
          <w:rFonts w:ascii="Times" w:hAnsi="Times"/>
          <w:sz w:val="24"/>
          <w:szCs w:val="24"/>
        </w:rPr>
        <w:t>vouchers as audited.</w:t>
      </w:r>
    </w:p>
    <w:p w14:paraId="78CCC1ED" w14:textId="77777777" w:rsidR="00E41D6D" w:rsidRDefault="00E41D6D" w:rsidP="00E41D6D">
      <w:pPr>
        <w:pStyle w:val="ListContinue2"/>
        <w:spacing w:line="276" w:lineRule="auto"/>
        <w:ind w:left="0"/>
        <w:rPr>
          <w:rFonts w:ascii="Times" w:hAnsi="Times"/>
          <w:b/>
          <w:sz w:val="24"/>
          <w:szCs w:val="24"/>
        </w:rPr>
      </w:pPr>
      <w:r>
        <w:rPr>
          <w:rFonts w:ascii="Times" w:hAnsi="Times"/>
          <w:b/>
          <w:sz w:val="24"/>
          <w:szCs w:val="24"/>
        </w:rPr>
        <w:tab/>
      </w:r>
      <w:r w:rsidRPr="00E10749">
        <w:rPr>
          <w:rFonts w:ascii="Times" w:hAnsi="Times"/>
          <w:b/>
          <w:sz w:val="24"/>
          <w:szCs w:val="24"/>
        </w:rPr>
        <w:t>VOTE:</w:t>
      </w:r>
      <w:r w:rsidRPr="00E10749">
        <w:rPr>
          <w:rFonts w:ascii="Times" w:hAnsi="Times"/>
          <w:b/>
          <w:sz w:val="24"/>
          <w:szCs w:val="24"/>
        </w:rPr>
        <w:tab/>
      </w:r>
      <w:r>
        <w:rPr>
          <w:rFonts w:ascii="Times" w:hAnsi="Times"/>
          <w:b/>
          <w:sz w:val="24"/>
          <w:szCs w:val="24"/>
        </w:rPr>
        <w:t xml:space="preserve"> </w:t>
      </w:r>
      <w:r w:rsidRPr="00E10749">
        <w:rPr>
          <w:rFonts w:ascii="Times" w:hAnsi="Times"/>
          <w:b/>
          <w:sz w:val="24"/>
          <w:szCs w:val="24"/>
        </w:rPr>
        <w:t>YES</w:t>
      </w:r>
      <w:r w:rsidRPr="00E10749">
        <w:rPr>
          <w:rFonts w:ascii="Times" w:hAnsi="Times"/>
          <w:b/>
          <w:sz w:val="24"/>
          <w:szCs w:val="24"/>
        </w:rPr>
        <w:tab/>
      </w:r>
      <w:r w:rsidRPr="00E10749">
        <w:rPr>
          <w:rFonts w:ascii="Times" w:hAnsi="Times"/>
          <w:b/>
          <w:sz w:val="24"/>
          <w:szCs w:val="24"/>
        </w:rPr>
        <w:tab/>
        <w:t>NO</w:t>
      </w:r>
    </w:p>
    <w:p w14:paraId="7622D22E" w14:textId="1B3988FC" w:rsidR="000B3D21" w:rsidRPr="000B3D21" w:rsidRDefault="00E41D6D" w:rsidP="000B3D21">
      <w:pPr>
        <w:pStyle w:val="ListContinue2"/>
        <w:numPr>
          <w:ilvl w:val="0"/>
          <w:numId w:val="2"/>
        </w:numPr>
        <w:spacing w:line="276" w:lineRule="auto"/>
        <w:ind w:left="0"/>
        <w:rPr>
          <w:rFonts w:ascii="Times" w:hAnsi="Times"/>
          <w:b/>
          <w:sz w:val="24"/>
          <w:szCs w:val="24"/>
        </w:rPr>
      </w:pPr>
      <w:r w:rsidRPr="000B3D21">
        <w:rPr>
          <w:rFonts w:ascii="Times" w:hAnsi="Times"/>
          <w:b/>
          <w:sz w:val="24"/>
          <w:szCs w:val="24"/>
        </w:rPr>
        <w:t xml:space="preserve"> </w:t>
      </w:r>
      <w:r w:rsidRPr="000B3D21">
        <w:rPr>
          <w:rFonts w:ascii="Times" w:hAnsi="Times"/>
          <w:b/>
          <w:sz w:val="28"/>
          <w:szCs w:val="28"/>
        </w:rPr>
        <w:t>Transfers</w:t>
      </w:r>
    </w:p>
    <w:tbl>
      <w:tblPr>
        <w:tblW w:w="14816" w:type="dxa"/>
        <w:tblLook w:val="04A0" w:firstRow="1" w:lastRow="0" w:firstColumn="1" w:lastColumn="0" w:noHBand="0" w:noVBand="1"/>
      </w:tblPr>
      <w:tblGrid>
        <w:gridCol w:w="10136"/>
        <w:gridCol w:w="1560"/>
        <w:gridCol w:w="1560"/>
        <w:gridCol w:w="1560"/>
      </w:tblGrid>
      <w:tr w:rsidR="00706980" w:rsidRPr="00EB0F89" w14:paraId="49A66680" w14:textId="77777777" w:rsidTr="00706980">
        <w:trPr>
          <w:trHeight w:val="450"/>
        </w:trPr>
        <w:tc>
          <w:tcPr>
            <w:tcW w:w="10136" w:type="dxa"/>
            <w:tcBorders>
              <w:top w:val="nil"/>
              <w:left w:val="nil"/>
              <w:bottom w:val="nil"/>
              <w:right w:val="nil"/>
            </w:tcBorders>
            <w:noWrap/>
            <w:vAlign w:val="bottom"/>
            <w:hideMark/>
          </w:tcPr>
          <w:tbl>
            <w:tblPr>
              <w:tblW w:w="9920" w:type="dxa"/>
              <w:tblLook w:val="04A0" w:firstRow="1" w:lastRow="0" w:firstColumn="1" w:lastColumn="0" w:noHBand="0" w:noVBand="1"/>
            </w:tblPr>
            <w:tblGrid>
              <w:gridCol w:w="6800"/>
              <w:gridCol w:w="1560"/>
              <w:gridCol w:w="1560"/>
            </w:tblGrid>
            <w:tr w:rsidR="003B3476" w:rsidRPr="003B3476" w14:paraId="2EA19A71" w14:textId="77777777" w:rsidTr="003B3476">
              <w:trPr>
                <w:trHeight w:val="450"/>
              </w:trPr>
              <w:tc>
                <w:tcPr>
                  <w:tcW w:w="6800" w:type="dxa"/>
                  <w:tcBorders>
                    <w:top w:val="nil"/>
                    <w:left w:val="nil"/>
                    <w:bottom w:val="nil"/>
                    <w:right w:val="nil"/>
                  </w:tcBorders>
                  <w:noWrap/>
                  <w:vAlign w:val="bottom"/>
                  <w:hideMark/>
                </w:tcPr>
                <w:p w14:paraId="0D84EA8B"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Transfers for Fiscal Year 5/31/26 - Aug 5</w:t>
                  </w:r>
                </w:p>
              </w:tc>
              <w:tc>
                <w:tcPr>
                  <w:tcW w:w="1560" w:type="dxa"/>
                  <w:tcBorders>
                    <w:top w:val="nil"/>
                    <w:left w:val="nil"/>
                    <w:bottom w:val="nil"/>
                    <w:right w:val="nil"/>
                  </w:tcBorders>
                  <w:noWrap/>
                  <w:vAlign w:val="bottom"/>
                  <w:hideMark/>
                </w:tcPr>
                <w:p w14:paraId="3F268CAB"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44EF6279"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0FF8D720" w14:textId="77777777" w:rsidTr="003B3476">
              <w:trPr>
                <w:trHeight w:val="375"/>
              </w:trPr>
              <w:tc>
                <w:tcPr>
                  <w:tcW w:w="6800" w:type="dxa"/>
                  <w:tcBorders>
                    <w:top w:val="nil"/>
                    <w:left w:val="nil"/>
                    <w:bottom w:val="nil"/>
                    <w:right w:val="nil"/>
                  </w:tcBorders>
                  <w:noWrap/>
                  <w:vAlign w:val="bottom"/>
                  <w:hideMark/>
                </w:tcPr>
                <w:p w14:paraId="08AEBCC4"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28C6B45"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FFBF528"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679C130" w14:textId="77777777" w:rsidTr="003B3476">
              <w:trPr>
                <w:trHeight w:val="450"/>
              </w:trPr>
              <w:tc>
                <w:tcPr>
                  <w:tcW w:w="6800" w:type="dxa"/>
                  <w:tcBorders>
                    <w:top w:val="nil"/>
                    <w:left w:val="nil"/>
                    <w:bottom w:val="nil"/>
                    <w:right w:val="nil"/>
                  </w:tcBorders>
                  <w:noWrap/>
                  <w:vAlign w:val="bottom"/>
                  <w:hideMark/>
                </w:tcPr>
                <w:p w14:paraId="5861A710"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General Fund Expenditures</w:t>
                  </w:r>
                </w:p>
              </w:tc>
              <w:tc>
                <w:tcPr>
                  <w:tcW w:w="1560" w:type="dxa"/>
                  <w:tcBorders>
                    <w:top w:val="nil"/>
                    <w:left w:val="nil"/>
                    <w:bottom w:val="nil"/>
                    <w:right w:val="nil"/>
                  </w:tcBorders>
                  <w:noWrap/>
                  <w:vAlign w:val="bottom"/>
                  <w:hideMark/>
                </w:tcPr>
                <w:p w14:paraId="3552F2BF"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4A374C5F"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917B33D" w14:textId="77777777" w:rsidTr="003B3476">
              <w:trPr>
                <w:trHeight w:val="405"/>
              </w:trPr>
              <w:tc>
                <w:tcPr>
                  <w:tcW w:w="6800" w:type="dxa"/>
                  <w:tcBorders>
                    <w:top w:val="nil"/>
                    <w:left w:val="nil"/>
                    <w:bottom w:val="nil"/>
                    <w:right w:val="nil"/>
                  </w:tcBorders>
                  <w:noWrap/>
                  <w:vAlign w:val="bottom"/>
                  <w:hideMark/>
                </w:tcPr>
                <w:p w14:paraId="47F51EC3" w14:textId="77777777" w:rsidR="003B3476" w:rsidRPr="003B3476" w:rsidRDefault="003B3476" w:rsidP="003B3476">
                  <w:pPr>
                    <w:spacing w:after="0" w:line="240" w:lineRule="auto"/>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lastRenderedPageBreak/>
                    <w:t>Account Description</w:t>
                  </w:r>
                </w:p>
              </w:tc>
              <w:tc>
                <w:tcPr>
                  <w:tcW w:w="1560" w:type="dxa"/>
                  <w:tcBorders>
                    <w:top w:val="nil"/>
                    <w:left w:val="nil"/>
                    <w:bottom w:val="nil"/>
                    <w:right w:val="nil"/>
                  </w:tcBorders>
                  <w:noWrap/>
                  <w:vAlign w:val="bottom"/>
                  <w:hideMark/>
                </w:tcPr>
                <w:p w14:paraId="21A9EDE4"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0F180F82"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To</w:t>
                  </w:r>
                </w:p>
              </w:tc>
            </w:tr>
            <w:tr w:rsidR="003B3476" w:rsidRPr="003B3476" w14:paraId="2E339B00" w14:textId="77777777" w:rsidTr="003B3476">
              <w:trPr>
                <w:trHeight w:val="405"/>
              </w:trPr>
              <w:tc>
                <w:tcPr>
                  <w:tcW w:w="6800" w:type="dxa"/>
                  <w:tcBorders>
                    <w:top w:val="nil"/>
                    <w:left w:val="nil"/>
                    <w:bottom w:val="nil"/>
                    <w:right w:val="nil"/>
                  </w:tcBorders>
                  <w:noWrap/>
                  <w:vAlign w:val="bottom"/>
                  <w:hideMark/>
                </w:tcPr>
                <w:p w14:paraId="0D43E9CE"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016D319F"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5155390"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77715257" w14:textId="77777777" w:rsidTr="003B3476">
              <w:trPr>
                <w:trHeight w:val="405"/>
              </w:trPr>
              <w:tc>
                <w:tcPr>
                  <w:tcW w:w="6800" w:type="dxa"/>
                  <w:tcBorders>
                    <w:top w:val="nil"/>
                    <w:left w:val="nil"/>
                    <w:bottom w:val="nil"/>
                    <w:right w:val="nil"/>
                  </w:tcBorders>
                  <w:noWrap/>
                  <w:vAlign w:val="bottom"/>
                  <w:hideMark/>
                </w:tcPr>
                <w:p w14:paraId="0CCE0C38"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Legal Contract Services</w:t>
                  </w:r>
                </w:p>
              </w:tc>
              <w:tc>
                <w:tcPr>
                  <w:tcW w:w="1560" w:type="dxa"/>
                  <w:tcBorders>
                    <w:top w:val="nil"/>
                    <w:left w:val="nil"/>
                    <w:bottom w:val="nil"/>
                    <w:right w:val="nil"/>
                  </w:tcBorders>
                  <w:noWrap/>
                  <w:vAlign w:val="bottom"/>
                  <w:hideMark/>
                </w:tcPr>
                <w:p w14:paraId="57B7832E"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300.00 </w:t>
                  </w:r>
                </w:p>
              </w:tc>
              <w:tc>
                <w:tcPr>
                  <w:tcW w:w="1560" w:type="dxa"/>
                  <w:tcBorders>
                    <w:top w:val="nil"/>
                    <w:left w:val="nil"/>
                    <w:bottom w:val="nil"/>
                    <w:right w:val="nil"/>
                  </w:tcBorders>
                  <w:noWrap/>
                  <w:vAlign w:val="bottom"/>
                  <w:hideMark/>
                </w:tcPr>
                <w:p w14:paraId="36305673"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4CD6414F" w14:textId="77777777" w:rsidTr="003B3476">
              <w:trPr>
                <w:trHeight w:val="405"/>
              </w:trPr>
              <w:tc>
                <w:tcPr>
                  <w:tcW w:w="6800" w:type="dxa"/>
                  <w:tcBorders>
                    <w:top w:val="nil"/>
                    <w:left w:val="nil"/>
                    <w:bottom w:val="nil"/>
                    <w:right w:val="nil"/>
                  </w:tcBorders>
                  <w:noWrap/>
                  <w:vAlign w:val="bottom"/>
                  <w:hideMark/>
                </w:tcPr>
                <w:p w14:paraId="5170C845"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Engineer Contract Services              </w:t>
                  </w:r>
                </w:p>
              </w:tc>
              <w:tc>
                <w:tcPr>
                  <w:tcW w:w="1560" w:type="dxa"/>
                  <w:tcBorders>
                    <w:top w:val="nil"/>
                    <w:left w:val="nil"/>
                    <w:bottom w:val="nil"/>
                    <w:right w:val="nil"/>
                  </w:tcBorders>
                  <w:noWrap/>
                  <w:vAlign w:val="bottom"/>
                  <w:hideMark/>
                </w:tcPr>
                <w:p w14:paraId="6EBFD1D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FE2DA1C"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300.00 </w:t>
                  </w:r>
                </w:p>
              </w:tc>
            </w:tr>
            <w:tr w:rsidR="003B3476" w:rsidRPr="003B3476" w14:paraId="3BB52862" w14:textId="77777777" w:rsidTr="003B3476">
              <w:trPr>
                <w:trHeight w:val="405"/>
              </w:trPr>
              <w:tc>
                <w:tcPr>
                  <w:tcW w:w="6800" w:type="dxa"/>
                  <w:tcBorders>
                    <w:top w:val="nil"/>
                    <w:left w:val="nil"/>
                    <w:bottom w:val="nil"/>
                    <w:right w:val="nil"/>
                  </w:tcBorders>
                  <w:noWrap/>
                  <w:vAlign w:val="bottom"/>
                  <w:hideMark/>
                </w:tcPr>
                <w:p w14:paraId="52944512"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(Lanc and Tully)</w:t>
                  </w:r>
                </w:p>
              </w:tc>
              <w:tc>
                <w:tcPr>
                  <w:tcW w:w="1560" w:type="dxa"/>
                  <w:tcBorders>
                    <w:top w:val="nil"/>
                    <w:left w:val="nil"/>
                    <w:bottom w:val="nil"/>
                    <w:right w:val="nil"/>
                  </w:tcBorders>
                  <w:noWrap/>
                  <w:vAlign w:val="bottom"/>
                  <w:hideMark/>
                </w:tcPr>
                <w:p w14:paraId="1D2AA76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8659296"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11CCB6C" w14:textId="77777777" w:rsidTr="003B3476">
              <w:trPr>
                <w:trHeight w:val="405"/>
              </w:trPr>
              <w:tc>
                <w:tcPr>
                  <w:tcW w:w="6800" w:type="dxa"/>
                  <w:tcBorders>
                    <w:top w:val="nil"/>
                    <w:left w:val="nil"/>
                    <w:bottom w:val="nil"/>
                    <w:right w:val="nil"/>
                  </w:tcBorders>
                  <w:noWrap/>
                  <w:vAlign w:val="bottom"/>
                  <w:hideMark/>
                </w:tcPr>
                <w:p w14:paraId="2FDB11AB"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2418D57"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7D7E94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087DAFC6" w14:textId="77777777" w:rsidTr="003B3476">
              <w:trPr>
                <w:trHeight w:val="405"/>
              </w:trPr>
              <w:tc>
                <w:tcPr>
                  <w:tcW w:w="6800" w:type="dxa"/>
                  <w:tcBorders>
                    <w:top w:val="nil"/>
                    <w:left w:val="nil"/>
                    <w:bottom w:val="nil"/>
                    <w:right w:val="nil"/>
                  </w:tcBorders>
                  <w:noWrap/>
                  <w:vAlign w:val="bottom"/>
                  <w:hideMark/>
                </w:tcPr>
                <w:p w14:paraId="68B4A00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Office Cleaning Contract Services       </w:t>
                  </w:r>
                </w:p>
              </w:tc>
              <w:tc>
                <w:tcPr>
                  <w:tcW w:w="1560" w:type="dxa"/>
                  <w:tcBorders>
                    <w:top w:val="nil"/>
                    <w:left w:val="nil"/>
                    <w:bottom w:val="nil"/>
                    <w:right w:val="nil"/>
                  </w:tcBorders>
                  <w:noWrap/>
                  <w:vAlign w:val="bottom"/>
                  <w:hideMark/>
                </w:tcPr>
                <w:p w14:paraId="746D57A2"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150.00 </w:t>
                  </w:r>
                </w:p>
              </w:tc>
              <w:tc>
                <w:tcPr>
                  <w:tcW w:w="1560" w:type="dxa"/>
                  <w:tcBorders>
                    <w:top w:val="nil"/>
                    <w:left w:val="nil"/>
                    <w:bottom w:val="nil"/>
                    <w:right w:val="nil"/>
                  </w:tcBorders>
                  <w:noWrap/>
                  <w:vAlign w:val="bottom"/>
                  <w:hideMark/>
                </w:tcPr>
                <w:p w14:paraId="21C7C92E"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42F09665" w14:textId="77777777" w:rsidTr="003B3476">
              <w:trPr>
                <w:trHeight w:val="405"/>
              </w:trPr>
              <w:tc>
                <w:tcPr>
                  <w:tcW w:w="6800" w:type="dxa"/>
                  <w:tcBorders>
                    <w:top w:val="nil"/>
                    <w:left w:val="nil"/>
                    <w:bottom w:val="nil"/>
                    <w:right w:val="nil"/>
                  </w:tcBorders>
                  <w:noWrap/>
                  <w:vAlign w:val="bottom"/>
                  <w:hideMark/>
                </w:tcPr>
                <w:p w14:paraId="58CCEC09"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Senior Center Utilities                 </w:t>
                  </w:r>
                </w:p>
              </w:tc>
              <w:tc>
                <w:tcPr>
                  <w:tcW w:w="1560" w:type="dxa"/>
                  <w:tcBorders>
                    <w:top w:val="nil"/>
                    <w:left w:val="nil"/>
                    <w:bottom w:val="nil"/>
                    <w:right w:val="nil"/>
                  </w:tcBorders>
                  <w:noWrap/>
                  <w:vAlign w:val="bottom"/>
                  <w:hideMark/>
                </w:tcPr>
                <w:p w14:paraId="4887FC72"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23EC7FD3"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25.00 </w:t>
                  </w:r>
                </w:p>
              </w:tc>
            </w:tr>
            <w:tr w:rsidR="003B3476" w:rsidRPr="003B3476" w14:paraId="5159BD79" w14:textId="77777777" w:rsidTr="003B3476">
              <w:trPr>
                <w:trHeight w:val="405"/>
              </w:trPr>
              <w:tc>
                <w:tcPr>
                  <w:tcW w:w="6800" w:type="dxa"/>
                  <w:tcBorders>
                    <w:top w:val="nil"/>
                    <w:left w:val="nil"/>
                    <w:bottom w:val="nil"/>
                    <w:right w:val="nil"/>
                  </w:tcBorders>
                  <w:noWrap/>
                  <w:vAlign w:val="bottom"/>
                  <w:hideMark/>
                </w:tcPr>
                <w:p w14:paraId="22C68B3E"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State Police Office Utilities           </w:t>
                  </w:r>
                </w:p>
              </w:tc>
              <w:tc>
                <w:tcPr>
                  <w:tcW w:w="1560" w:type="dxa"/>
                  <w:tcBorders>
                    <w:top w:val="nil"/>
                    <w:left w:val="nil"/>
                    <w:bottom w:val="nil"/>
                    <w:right w:val="nil"/>
                  </w:tcBorders>
                  <w:noWrap/>
                  <w:vAlign w:val="bottom"/>
                  <w:hideMark/>
                </w:tcPr>
                <w:p w14:paraId="35D8883D"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EEF6746"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125.00 </w:t>
                  </w:r>
                </w:p>
              </w:tc>
            </w:tr>
            <w:tr w:rsidR="003B3476" w:rsidRPr="003B3476" w14:paraId="62B2B448" w14:textId="77777777" w:rsidTr="003B3476">
              <w:trPr>
                <w:trHeight w:val="405"/>
              </w:trPr>
              <w:tc>
                <w:tcPr>
                  <w:tcW w:w="6800" w:type="dxa"/>
                  <w:tcBorders>
                    <w:top w:val="nil"/>
                    <w:left w:val="nil"/>
                    <w:bottom w:val="nil"/>
                    <w:right w:val="nil"/>
                  </w:tcBorders>
                  <w:noWrap/>
                  <w:vAlign w:val="bottom"/>
                  <w:hideMark/>
                </w:tcPr>
                <w:p w14:paraId="7AC6AB03"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329B8D0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147EE20C"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6997B967" w14:textId="77777777" w:rsidTr="003B3476">
              <w:trPr>
                <w:trHeight w:val="405"/>
              </w:trPr>
              <w:tc>
                <w:tcPr>
                  <w:tcW w:w="6800" w:type="dxa"/>
                  <w:tcBorders>
                    <w:top w:val="nil"/>
                    <w:left w:val="nil"/>
                    <w:bottom w:val="nil"/>
                    <w:right w:val="nil"/>
                  </w:tcBorders>
                  <w:noWrap/>
                  <w:vAlign w:val="bottom"/>
                  <w:hideMark/>
                </w:tcPr>
                <w:p w14:paraId="7CBB2AC2"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364574D"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B760482"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0757875" w14:textId="77777777" w:rsidTr="003B3476">
              <w:trPr>
                <w:trHeight w:val="405"/>
              </w:trPr>
              <w:tc>
                <w:tcPr>
                  <w:tcW w:w="6800" w:type="dxa"/>
                  <w:tcBorders>
                    <w:top w:val="nil"/>
                    <w:left w:val="nil"/>
                    <w:bottom w:val="nil"/>
                    <w:right w:val="nil"/>
                  </w:tcBorders>
                  <w:noWrap/>
                  <w:vAlign w:val="bottom"/>
                  <w:hideMark/>
                </w:tcPr>
                <w:p w14:paraId="7CB09DE0"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Garage Telephone and Internet  </w:t>
                  </w:r>
                </w:p>
              </w:tc>
              <w:tc>
                <w:tcPr>
                  <w:tcW w:w="1560" w:type="dxa"/>
                  <w:tcBorders>
                    <w:top w:val="nil"/>
                    <w:left w:val="nil"/>
                    <w:bottom w:val="nil"/>
                    <w:right w:val="nil"/>
                  </w:tcBorders>
                  <w:noWrap/>
                  <w:vAlign w:val="bottom"/>
                  <w:hideMark/>
                </w:tcPr>
                <w:p w14:paraId="1EA58513"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c>
                <w:tcPr>
                  <w:tcW w:w="1560" w:type="dxa"/>
                  <w:tcBorders>
                    <w:top w:val="nil"/>
                    <w:left w:val="nil"/>
                    <w:bottom w:val="nil"/>
                    <w:right w:val="nil"/>
                  </w:tcBorders>
                  <w:noWrap/>
                  <w:vAlign w:val="bottom"/>
                  <w:hideMark/>
                </w:tcPr>
                <w:p w14:paraId="4EEEF68E"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7A37F45E" w14:textId="77777777" w:rsidTr="003B3476">
              <w:trPr>
                <w:trHeight w:val="405"/>
              </w:trPr>
              <w:tc>
                <w:tcPr>
                  <w:tcW w:w="6800" w:type="dxa"/>
                  <w:tcBorders>
                    <w:top w:val="nil"/>
                    <w:left w:val="nil"/>
                    <w:bottom w:val="nil"/>
                    <w:right w:val="nil"/>
                  </w:tcBorders>
                  <w:noWrap/>
                  <w:vAlign w:val="bottom"/>
                  <w:hideMark/>
                </w:tcPr>
                <w:p w14:paraId="759AF64B"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Garage Heat and Electric                </w:t>
                  </w:r>
                </w:p>
              </w:tc>
              <w:tc>
                <w:tcPr>
                  <w:tcW w:w="1560" w:type="dxa"/>
                  <w:tcBorders>
                    <w:top w:val="nil"/>
                    <w:left w:val="nil"/>
                    <w:bottom w:val="nil"/>
                    <w:right w:val="nil"/>
                  </w:tcBorders>
                  <w:noWrap/>
                  <w:vAlign w:val="bottom"/>
                  <w:hideMark/>
                </w:tcPr>
                <w:p w14:paraId="54E79AA0"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423BDDF"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r>
            <w:tr w:rsidR="003B3476" w:rsidRPr="003B3476" w14:paraId="2FDFCEAB" w14:textId="77777777" w:rsidTr="003B3476">
              <w:trPr>
                <w:trHeight w:val="405"/>
              </w:trPr>
              <w:tc>
                <w:tcPr>
                  <w:tcW w:w="6800" w:type="dxa"/>
                  <w:tcBorders>
                    <w:top w:val="nil"/>
                    <w:left w:val="nil"/>
                    <w:bottom w:val="nil"/>
                    <w:right w:val="nil"/>
                  </w:tcBorders>
                  <w:noWrap/>
                  <w:vAlign w:val="bottom"/>
                  <w:hideMark/>
                </w:tcPr>
                <w:p w14:paraId="4FA6AA9D"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47EC3B9A"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CB7525E"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5582317" w14:textId="77777777" w:rsidTr="003B3476">
              <w:trPr>
                <w:trHeight w:val="405"/>
              </w:trPr>
              <w:tc>
                <w:tcPr>
                  <w:tcW w:w="6800" w:type="dxa"/>
                  <w:tcBorders>
                    <w:top w:val="nil"/>
                    <w:left w:val="nil"/>
                    <w:bottom w:val="nil"/>
                    <w:right w:val="nil"/>
                  </w:tcBorders>
                  <w:noWrap/>
                  <w:vAlign w:val="bottom"/>
                  <w:hideMark/>
                </w:tcPr>
                <w:p w14:paraId="38084CE4"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17A8758"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4A6FD81"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EC8F4BD" w14:textId="77777777" w:rsidTr="003B3476">
              <w:trPr>
                <w:trHeight w:val="405"/>
              </w:trPr>
              <w:tc>
                <w:tcPr>
                  <w:tcW w:w="6800" w:type="dxa"/>
                  <w:tcBorders>
                    <w:top w:val="nil"/>
                    <w:left w:val="nil"/>
                    <w:bottom w:val="nil"/>
                    <w:right w:val="nil"/>
                  </w:tcBorders>
                  <w:noWrap/>
                  <w:vAlign w:val="bottom"/>
                  <w:hideMark/>
                </w:tcPr>
                <w:p w14:paraId="31471268"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Police Uniforms                         </w:t>
                  </w:r>
                </w:p>
              </w:tc>
              <w:tc>
                <w:tcPr>
                  <w:tcW w:w="1560" w:type="dxa"/>
                  <w:tcBorders>
                    <w:top w:val="nil"/>
                    <w:left w:val="nil"/>
                    <w:bottom w:val="nil"/>
                    <w:right w:val="nil"/>
                  </w:tcBorders>
                  <w:noWrap/>
                  <w:vAlign w:val="bottom"/>
                  <w:hideMark/>
                </w:tcPr>
                <w:p w14:paraId="0E99EC96"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c>
                <w:tcPr>
                  <w:tcW w:w="1560" w:type="dxa"/>
                  <w:tcBorders>
                    <w:top w:val="nil"/>
                    <w:left w:val="nil"/>
                    <w:bottom w:val="nil"/>
                    <w:right w:val="nil"/>
                  </w:tcBorders>
                  <w:noWrap/>
                  <w:vAlign w:val="bottom"/>
                  <w:hideMark/>
                </w:tcPr>
                <w:p w14:paraId="4215F0F0"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6F2DFDE5" w14:textId="77777777" w:rsidTr="003B3476">
              <w:trPr>
                <w:trHeight w:val="405"/>
              </w:trPr>
              <w:tc>
                <w:tcPr>
                  <w:tcW w:w="6800" w:type="dxa"/>
                  <w:tcBorders>
                    <w:top w:val="nil"/>
                    <w:left w:val="nil"/>
                    <w:bottom w:val="nil"/>
                    <w:right w:val="nil"/>
                  </w:tcBorders>
                  <w:noWrap/>
                  <w:vAlign w:val="bottom"/>
                  <w:hideMark/>
                </w:tcPr>
                <w:p w14:paraId="5E61D06C"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Police Heat and Electric                 </w:t>
                  </w:r>
                </w:p>
              </w:tc>
              <w:tc>
                <w:tcPr>
                  <w:tcW w:w="1560" w:type="dxa"/>
                  <w:tcBorders>
                    <w:top w:val="nil"/>
                    <w:left w:val="nil"/>
                    <w:bottom w:val="nil"/>
                    <w:right w:val="nil"/>
                  </w:tcBorders>
                  <w:noWrap/>
                  <w:vAlign w:val="bottom"/>
                  <w:hideMark/>
                </w:tcPr>
                <w:p w14:paraId="6985B04D"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8C9577C"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200.00 </w:t>
                  </w:r>
                </w:p>
              </w:tc>
            </w:tr>
            <w:tr w:rsidR="003B3476" w:rsidRPr="003B3476" w14:paraId="18CAEEC5" w14:textId="77777777" w:rsidTr="003B3476">
              <w:trPr>
                <w:trHeight w:val="405"/>
              </w:trPr>
              <w:tc>
                <w:tcPr>
                  <w:tcW w:w="6800" w:type="dxa"/>
                  <w:tcBorders>
                    <w:top w:val="nil"/>
                    <w:left w:val="nil"/>
                    <w:bottom w:val="nil"/>
                    <w:right w:val="nil"/>
                  </w:tcBorders>
                  <w:noWrap/>
                  <w:vAlign w:val="bottom"/>
                  <w:hideMark/>
                </w:tcPr>
                <w:p w14:paraId="52722FD4"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01A1B8C1"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439645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159EEBE8" w14:textId="77777777" w:rsidTr="003B3476">
              <w:trPr>
                <w:trHeight w:val="405"/>
              </w:trPr>
              <w:tc>
                <w:tcPr>
                  <w:tcW w:w="6800" w:type="dxa"/>
                  <w:tcBorders>
                    <w:top w:val="nil"/>
                    <w:left w:val="nil"/>
                    <w:bottom w:val="nil"/>
                    <w:right w:val="nil"/>
                  </w:tcBorders>
                  <w:noWrap/>
                  <w:vAlign w:val="bottom"/>
                  <w:hideMark/>
                </w:tcPr>
                <w:p w14:paraId="3C36AB09"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84C4197"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07CFA66"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75D6C61" w14:textId="77777777" w:rsidTr="003B3476">
              <w:trPr>
                <w:trHeight w:val="405"/>
              </w:trPr>
              <w:tc>
                <w:tcPr>
                  <w:tcW w:w="6800" w:type="dxa"/>
                  <w:tcBorders>
                    <w:top w:val="nil"/>
                    <w:left w:val="nil"/>
                    <w:bottom w:val="nil"/>
                    <w:right w:val="nil"/>
                  </w:tcBorders>
                  <w:noWrap/>
                  <w:vAlign w:val="bottom"/>
                  <w:hideMark/>
                </w:tcPr>
                <w:p w14:paraId="0CCCD663"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Highway Department Training             </w:t>
                  </w:r>
                </w:p>
              </w:tc>
              <w:tc>
                <w:tcPr>
                  <w:tcW w:w="1560" w:type="dxa"/>
                  <w:tcBorders>
                    <w:top w:val="nil"/>
                    <w:left w:val="nil"/>
                    <w:bottom w:val="nil"/>
                    <w:right w:val="nil"/>
                  </w:tcBorders>
                  <w:noWrap/>
                  <w:vAlign w:val="bottom"/>
                  <w:hideMark/>
                </w:tcPr>
                <w:p w14:paraId="294942CC"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50.00 </w:t>
                  </w:r>
                </w:p>
              </w:tc>
              <w:tc>
                <w:tcPr>
                  <w:tcW w:w="1560" w:type="dxa"/>
                  <w:tcBorders>
                    <w:top w:val="nil"/>
                    <w:left w:val="nil"/>
                    <w:bottom w:val="nil"/>
                    <w:right w:val="nil"/>
                  </w:tcBorders>
                  <w:noWrap/>
                  <w:vAlign w:val="bottom"/>
                  <w:hideMark/>
                </w:tcPr>
                <w:p w14:paraId="7A9453BD"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1C0198FC" w14:textId="77777777" w:rsidTr="003B3476">
              <w:trPr>
                <w:trHeight w:val="405"/>
              </w:trPr>
              <w:tc>
                <w:tcPr>
                  <w:tcW w:w="6800" w:type="dxa"/>
                  <w:tcBorders>
                    <w:top w:val="nil"/>
                    <w:left w:val="nil"/>
                    <w:bottom w:val="nil"/>
                    <w:right w:val="nil"/>
                  </w:tcBorders>
                  <w:noWrap/>
                  <w:vAlign w:val="bottom"/>
                  <w:hideMark/>
                </w:tcPr>
                <w:p w14:paraId="46137C4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Highway Department Clothing Allowance  </w:t>
                  </w:r>
                </w:p>
              </w:tc>
              <w:tc>
                <w:tcPr>
                  <w:tcW w:w="1560" w:type="dxa"/>
                  <w:tcBorders>
                    <w:top w:val="nil"/>
                    <w:left w:val="nil"/>
                    <w:bottom w:val="nil"/>
                    <w:right w:val="nil"/>
                  </w:tcBorders>
                  <w:noWrap/>
                  <w:vAlign w:val="bottom"/>
                  <w:hideMark/>
                </w:tcPr>
                <w:p w14:paraId="7494CFF1"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BFA4A50"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50.00 </w:t>
                  </w:r>
                </w:p>
              </w:tc>
            </w:tr>
            <w:tr w:rsidR="003B3476" w:rsidRPr="003B3476" w14:paraId="5FDAD118" w14:textId="77777777" w:rsidTr="003B3476">
              <w:trPr>
                <w:trHeight w:val="405"/>
              </w:trPr>
              <w:tc>
                <w:tcPr>
                  <w:tcW w:w="6800" w:type="dxa"/>
                  <w:tcBorders>
                    <w:top w:val="nil"/>
                    <w:left w:val="nil"/>
                    <w:bottom w:val="nil"/>
                    <w:right w:val="nil"/>
                  </w:tcBorders>
                  <w:noWrap/>
                  <w:vAlign w:val="bottom"/>
                  <w:hideMark/>
                </w:tcPr>
                <w:p w14:paraId="0456BEB0"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(Various)</w:t>
                  </w:r>
                </w:p>
              </w:tc>
              <w:tc>
                <w:tcPr>
                  <w:tcW w:w="1560" w:type="dxa"/>
                  <w:tcBorders>
                    <w:top w:val="nil"/>
                    <w:left w:val="nil"/>
                    <w:bottom w:val="nil"/>
                    <w:right w:val="nil"/>
                  </w:tcBorders>
                  <w:noWrap/>
                  <w:vAlign w:val="bottom"/>
                  <w:hideMark/>
                </w:tcPr>
                <w:p w14:paraId="0EDE0FD3"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811D9BB"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927E008" w14:textId="77777777" w:rsidTr="003B3476">
              <w:trPr>
                <w:trHeight w:val="405"/>
              </w:trPr>
              <w:tc>
                <w:tcPr>
                  <w:tcW w:w="6800" w:type="dxa"/>
                  <w:tcBorders>
                    <w:top w:val="nil"/>
                    <w:left w:val="nil"/>
                    <w:bottom w:val="nil"/>
                    <w:right w:val="nil"/>
                  </w:tcBorders>
                  <w:noWrap/>
                  <w:vAlign w:val="bottom"/>
                  <w:hideMark/>
                </w:tcPr>
                <w:p w14:paraId="689470CA"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1B7E4E1"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6D44A01"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62E8186" w14:textId="77777777" w:rsidTr="003B3476">
              <w:trPr>
                <w:trHeight w:val="405"/>
              </w:trPr>
              <w:tc>
                <w:tcPr>
                  <w:tcW w:w="6800" w:type="dxa"/>
                  <w:tcBorders>
                    <w:top w:val="nil"/>
                    <w:left w:val="nil"/>
                    <w:bottom w:val="nil"/>
                    <w:right w:val="nil"/>
                  </w:tcBorders>
                  <w:noWrap/>
                  <w:vAlign w:val="bottom"/>
                  <w:hideMark/>
                </w:tcPr>
                <w:p w14:paraId="49CA5A50"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Parks Telephone and Internet                         </w:t>
                  </w:r>
                </w:p>
              </w:tc>
              <w:tc>
                <w:tcPr>
                  <w:tcW w:w="1560" w:type="dxa"/>
                  <w:tcBorders>
                    <w:top w:val="nil"/>
                    <w:left w:val="nil"/>
                    <w:bottom w:val="nil"/>
                    <w:right w:val="nil"/>
                  </w:tcBorders>
                  <w:noWrap/>
                  <w:vAlign w:val="bottom"/>
                  <w:hideMark/>
                </w:tcPr>
                <w:p w14:paraId="72F78CDF"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25.00 </w:t>
                  </w:r>
                </w:p>
              </w:tc>
              <w:tc>
                <w:tcPr>
                  <w:tcW w:w="1560" w:type="dxa"/>
                  <w:tcBorders>
                    <w:top w:val="nil"/>
                    <w:left w:val="nil"/>
                    <w:bottom w:val="nil"/>
                    <w:right w:val="nil"/>
                  </w:tcBorders>
                  <w:noWrap/>
                  <w:vAlign w:val="bottom"/>
                  <w:hideMark/>
                </w:tcPr>
                <w:p w14:paraId="1DE430BD"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3B2AB65C" w14:textId="77777777" w:rsidTr="003B3476">
              <w:trPr>
                <w:trHeight w:val="405"/>
              </w:trPr>
              <w:tc>
                <w:tcPr>
                  <w:tcW w:w="6800" w:type="dxa"/>
                  <w:tcBorders>
                    <w:top w:val="nil"/>
                    <w:left w:val="nil"/>
                    <w:bottom w:val="nil"/>
                    <w:right w:val="nil"/>
                  </w:tcBorders>
                  <w:noWrap/>
                  <w:vAlign w:val="bottom"/>
                  <w:hideMark/>
                </w:tcPr>
                <w:p w14:paraId="512BDABA"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Parks Maintenance             </w:t>
                  </w:r>
                </w:p>
              </w:tc>
              <w:tc>
                <w:tcPr>
                  <w:tcW w:w="1560" w:type="dxa"/>
                  <w:tcBorders>
                    <w:top w:val="nil"/>
                    <w:left w:val="nil"/>
                    <w:bottom w:val="nil"/>
                    <w:right w:val="nil"/>
                  </w:tcBorders>
                  <w:noWrap/>
                  <w:vAlign w:val="bottom"/>
                  <w:hideMark/>
                </w:tcPr>
                <w:p w14:paraId="1A7304BD"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989811B"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25.00 </w:t>
                  </w:r>
                </w:p>
              </w:tc>
            </w:tr>
            <w:tr w:rsidR="003B3476" w:rsidRPr="003B3476" w14:paraId="1B46E994" w14:textId="77777777" w:rsidTr="003B3476">
              <w:trPr>
                <w:trHeight w:val="405"/>
              </w:trPr>
              <w:tc>
                <w:tcPr>
                  <w:tcW w:w="6800" w:type="dxa"/>
                  <w:tcBorders>
                    <w:top w:val="nil"/>
                    <w:left w:val="nil"/>
                    <w:bottom w:val="nil"/>
                    <w:right w:val="nil"/>
                  </w:tcBorders>
                  <w:noWrap/>
                  <w:vAlign w:val="bottom"/>
                  <w:hideMark/>
                </w:tcPr>
                <w:p w14:paraId="70A2C12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(Various)</w:t>
                  </w:r>
                </w:p>
              </w:tc>
              <w:tc>
                <w:tcPr>
                  <w:tcW w:w="1560" w:type="dxa"/>
                  <w:tcBorders>
                    <w:top w:val="nil"/>
                    <w:left w:val="nil"/>
                    <w:bottom w:val="nil"/>
                    <w:right w:val="nil"/>
                  </w:tcBorders>
                  <w:noWrap/>
                  <w:vAlign w:val="bottom"/>
                  <w:hideMark/>
                </w:tcPr>
                <w:p w14:paraId="2EDA1924"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00357AB"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24839BAD" w14:textId="77777777" w:rsidTr="003B3476">
              <w:trPr>
                <w:trHeight w:val="405"/>
              </w:trPr>
              <w:tc>
                <w:tcPr>
                  <w:tcW w:w="6800" w:type="dxa"/>
                  <w:tcBorders>
                    <w:top w:val="nil"/>
                    <w:left w:val="nil"/>
                    <w:bottom w:val="nil"/>
                    <w:right w:val="nil"/>
                  </w:tcBorders>
                  <w:noWrap/>
                  <w:vAlign w:val="bottom"/>
                  <w:hideMark/>
                </w:tcPr>
                <w:p w14:paraId="0A7B9DEC"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3662F27"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22BC72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9FCD702" w14:textId="77777777" w:rsidTr="003B3476">
              <w:trPr>
                <w:trHeight w:val="405"/>
              </w:trPr>
              <w:tc>
                <w:tcPr>
                  <w:tcW w:w="6800" w:type="dxa"/>
                  <w:tcBorders>
                    <w:top w:val="nil"/>
                    <w:left w:val="nil"/>
                    <w:bottom w:val="nil"/>
                    <w:right w:val="nil"/>
                  </w:tcBorders>
                  <w:noWrap/>
                  <w:vAlign w:val="bottom"/>
                  <w:hideMark/>
                </w:tcPr>
                <w:p w14:paraId="67F80F64"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2735D79"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ED5C540"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56D68760" w14:textId="77777777" w:rsidTr="003B3476">
              <w:trPr>
                <w:trHeight w:val="450"/>
              </w:trPr>
              <w:tc>
                <w:tcPr>
                  <w:tcW w:w="6800" w:type="dxa"/>
                  <w:tcBorders>
                    <w:top w:val="nil"/>
                    <w:left w:val="nil"/>
                    <w:bottom w:val="nil"/>
                    <w:right w:val="nil"/>
                  </w:tcBorders>
                  <w:noWrap/>
                  <w:vAlign w:val="bottom"/>
                  <w:hideMark/>
                </w:tcPr>
                <w:p w14:paraId="33D12864"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Water Fund Expenditures</w:t>
                  </w:r>
                </w:p>
              </w:tc>
              <w:tc>
                <w:tcPr>
                  <w:tcW w:w="1560" w:type="dxa"/>
                  <w:tcBorders>
                    <w:top w:val="nil"/>
                    <w:left w:val="nil"/>
                    <w:bottom w:val="nil"/>
                    <w:right w:val="nil"/>
                  </w:tcBorders>
                  <w:noWrap/>
                  <w:vAlign w:val="bottom"/>
                  <w:hideMark/>
                </w:tcPr>
                <w:p w14:paraId="7A0754CC"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064D1976"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0E70E61" w14:textId="77777777" w:rsidTr="003B3476">
              <w:trPr>
                <w:trHeight w:val="405"/>
              </w:trPr>
              <w:tc>
                <w:tcPr>
                  <w:tcW w:w="6800" w:type="dxa"/>
                  <w:tcBorders>
                    <w:top w:val="nil"/>
                    <w:left w:val="nil"/>
                    <w:bottom w:val="nil"/>
                    <w:right w:val="nil"/>
                  </w:tcBorders>
                  <w:noWrap/>
                  <w:vAlign w:val="bottom"/>
                  <w:hideMark/>
                </w:tcPr>
                <w:p w14:paraId="7F1460F6" w14:textId="77777777" w:rsidR="003B3476" w:rsidRPr="003B3476" w:rsidRDefault="003B3476" w:rsidP="003B3476">
                  <w:pPr>
                    <w:spacing w:after="0" w:line="240" w:lineRule="auto"/>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4BD8BD92"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54ED5BC9"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To</w:t>
                  </w:r>
                </w:p>
              </w:tc>
            </w:tr>
            <w:tr w:rsidR="003B3476" w:rsidRPr="003B3476" w14:paraId="4B446E7C" w14:textId="77777777" w:rsidTr="003B3476">
              <w:trPr>
                <w:trHeight w:val="405"/>
              </w:trPr>
              <w:tc>
                <w:tcPr>
                  <w:tcW w:w="6800" w:type="dxa"/>
                  <w:tcBorders>
                    <w:top w:val="nil"/>
                    <w:left w:val="nil"/>
                    <w:bottom w:val="nil"/>
                    <w:right w:val="nil"/>
                  </w:tcBorders>
                  <w:noWrap/>
                  <w:vAlign w:val="bottom"/>
                  <w:hideMark/>
                </w:tcPr>
                <w:p w14:paraId="2B1F6958"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F192118"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217848A"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BA74590" w14:textId="77777777" w:rsidTr="003B3476">
              <w:trPr>
                <w:trHeight w:val="405"/>
              </w:trPr>
              <w:tc>
                <w:tcPr>
                  <w:tcW w:w="6800" w:type="dxa"/>
                  <w:tcBorders>
                    <w:top w:val="nil"/>
                    <w:left w:val="nil"/>
                    <w:bottom w:val="nil"/>
                    <w:right w:val="nil"/>
                  </w:tcBorders>
                  <w:noWrap/>
                  <w:vAlign w:val="bottom"/>
                  <w:hideMark/>
                </w:tcPr>
                <w:p w14:paraId="1B4F6869"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lastRenderedPageBreak/>
                    <w:t xml:space="preserve">Plant Testing                           </w:t>
                  </w:r>
                </w:p>
              </w:tc>
              <w:tc>
                <w:tcPr>
                  <w:tcW w:w="1560" w:type="dxa"/>
                  <w:tcBorders>
                    <w:top w:val="nil"/>
                    <w:left w:val="nil"/>
                    <w:bottom w:val="nil"/>
                    <w:right w:val="nil"/>
                  </w:tcBorders>
                  <w:noWrap/>
                  <w:vAlign w:val="bottom"/>
                  <w:hideMark/>
                </w:tcPr>
                <w:p w14:paraId="5065440F"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600.00 </w:t>
                  </w:r>
                </w:p>
              </w:tc>
              <w:tc>
                <w:tcPr>
                  <w:tcW w:w="1560" w:type="dxa"/>
                  <w:tcBorders>
                    <w:top w:val="nil"/>
                    <w:left w:val="nil"/>
                    <w:bottom w:val="nil"/>
                    <w:right w:val="nil"/>
                  </w:tcBorders>
                  <w:noWrap/>
                  <w:vAlign w:val="bottom"/>
                  <w:hideMark/>
                </w:tcPr>
                <w:p w14:paraId="57F0CAF7"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2BF9205C" w14:textId="77777777" w:rsidTr="003B3476">
              <w:trPr>
                <w:trHeight w:val="405"/>
              </w:trPr>
              <w:tc>
                <w:tcPr>
                  <w:tcW w:w="6800" w:type="dxa"/>
                  <w:tcBorders>
                    <w:top w:val="nil"/>
                    <w:left w:val="nil"/>
                    <w:bottom w:val="nil"/>
                    <w:right w:val="nil"/>
                  </w:tcBorders>
                  <w:noWrap/>
                  <w:vAlign w:val="bottom"/>
                  <w:hideMark/>
                </w:tcPr>
                <w:p w14:paraId="6B248B5D"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Plant Heat and Electric                          </w:t>
                  </w:r>
                </w:p>
              </w:tc>
              <w:tc>
                <w:tcPr>
                  <w:tcW w:w="1560" w:type="dxa"/>
                  <w:tcBorders>
                    <w:top w:val="nil"/>
                    <w:left w:val="nil"/>
                    <w:bottom w:val="nil"/>
                    <w:right w:val="nil"/>
                  </w:tcBorders>
                  <w:noWrap/>
                  <w:vAlign w:val="bottom"/>
                  <w:hideMark/>
                </w:tcPr>
                <w:p w14:paraId="740357C2"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F4A99C0"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600.00 </w:t>
                  </w:r>
                </w:p>
              </w:tc>
            </w:tr>
            <w:tr w:rsidR="003B3476" w:rsidRPr="003B3476" w14:paraId="53ADD958" w14:textId="77777777" w:rsidTr="003B3476">
              <w:trPr>
                <w:trHeight w:val="405"/>
              </w:trPr>
              <w:tc>
                <w:tcPr>
                  <w:tcW w:w="6800" w:type="dxa"/>
                  <w:tcBorders>
                    <w:top w:val="nil"/>
                    <w:left w:val="nil"/>
                    <w:bottom w:val="nil"/>
                    <w:right w:val="nil"/>
                  </w:tcBorders>
                  <w:noWrap/>
                  <w:vAlign w:val="bottom"/>
                  <w:hideMark/>
                </w:tcPr>
                <w:p w14:paraId="0F5B3973"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39B7A3F4"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519A3CD"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9A8E1FA" w14:textId="77777777" w:rsidTr="003B3476">
              <w:trPr>
                <w:trHeight w:val="405"/>
              </w:trPr>
              <w:tc>
                <w:tcPr>
                  <w:tcW w:w="6800" w:type="dxa"/>
                  <w:tcBorders>
                    <w:top w:val="nil"/>
                    <w:left w:val="nil"/>
                    <w:bottom w:val="nil"/>
                    <w:right w:val="nil"/>
                  </w:tcBorders>
                  <w:noWrap/>
                  <w:vAlign w:val="bottom"/>
                  <w:hideMark/>
                </w:tcPr>
                <w:p w14:paraId="4F77F80F"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874314A"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C93B58E"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AA9F879" w14:textId="77777777" w:rsidTr="003B3476">
              <w:trPr>
                <w:trHeight w:val="405"/>
              </w:trPr>
              <w:tc>
                <w:tcPr>
                  <w:tcW w:w="6800" w:type="dxa"/>
                  <w:tcBorders>
                    <w:top w:val="nil"/>
                    <w:left w:val="nil"/>
                    <w:bottom w:val="nil"/>
                    <w:right w:val="nil"/>
                  </w:tcBorders>
                  <w:noWrap/>
                  <w:vAlign w:val="bottom"/>
                  <w:hideMark/>
                </w:tcPr>
                <w:p w14:paraId="1EF2020C"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Distribution Equipment                  </w:t>
                  </w:r>
                </w:p>
              </w:tc>
              <w:tc>
                <w:tcPr>
                  <w:tcW w:w="1560" w:type="dxa"/>
                  <w:tcBorders>
                    <w:top w:val="nil"/>
                    <w:left w:val="nil"/>
                    <w:bottom w:val="nil"/>
                    <w:right w:val="nil"/>
                  </w:tcBorders>
                  <w:noWrap/>
                  <w:vAlign w:val="bottom"/>
                  <w:hideMark/>
                </w:tcPr>
                <w:p w14:paraId="4545521D"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3,300.00 </w:t>
                  </w:r>
                </w:p>
              </w:tc>
              <w:tc>
                <w:tcPr>
                  <w:tcW w:w="1560" w:type="dxa"/>
                  <w:tcBorders>
                    <w:top w:val="nil"/>
                    <w:left w:val="nil"/>
                    <w:bottom w:val="nil"/>
                    <w:right w:val="nil"/>
                  </w:tcBorders>
                  <w:noWrap/>
                  <w:vAlign w:val="bottom"/>
                  <w:hideMark/>
                </w:tcPr>
                <w:p w14:paraId="0F6BEE84"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0904C031" w14:textId="77777777" w:rsidTr="003B3476">
              <w:trPr>
                <w:trHeight w:val="405"/>
              </w:trPr>
              <w:tc>
                <w:tcPr>
                  <w:tcW w:w="6800" w:type="dxa"/>
                  <w:tcBorders>
                    <w:top w:val="nil"/>
                    <w:left w:val="nil"/>
                    <w:bottom w:val="nil"/>
                    <w:right w:val="nil"/>
                  </w:tcBorders>
                  <w:noWrap/>
                  <w:vAlign w:val="bottom"/>
                  <w:hideMark/>
                </w:tcPr>
                <w:p w14:paraId="25AE0E7A"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Water Plant Professional Fees</w:t>
                  </w:r>
                </w:p>
              </w:tc>
              <w:tc>
                <w:tcPr>
                  <w:tcW w:w="1560" w:type="dxa"/>
                  <w:tcBorders>
                    <w:top w:val="nil"/>
                    <w:left w:val="nil"/>
                    <w:bottom w:val="nil"/>
                    <w:right w:val="nil"/>
                  </w:tcBorders>
                  <w:noWrap/>
                  <w:vAlign w:val="bottom"/>
                  <w:hideMark/>
                </w:tcPr>
                <w:p w14:paraId="216E33F7"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1BCC55D0"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3,300.00 </w:t>
                  </w:r>
                </w:p>
              </w:tc>
            </w:tr>
            <w:tr w:rsidR="003B3476" w:rsidRPr="003B3476" w14:paraId="69FACB99" w14:textId="77777777" w:rsidTr="003B3476">
              <w:trPr>
                <w:trHeight w:val="405"/>
              </w:trPr>
              <w:tc>
                <w:tcPr>
                  <w:tcW w:w="6800" w:type="dxa"/>
                  <w:tcBorders>
                    <w:top w:val="nil"/>
                    <w:left w:val="nil"/>
                    <w:bottom w:val="nil"/>
                    <w:right w:val="nil"/>
                  </w:tcBorders>
                  <w:noWrap/>
                  <w:vAlign w:val="bottom"/>
                  <w:hideMark/>
                </w:tcPr>
                <w:p w14:paraId="164DD10D"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(Engineer Fees)</w:t>
                  </w:r>
                </w:p>
              </w:tc>
              <w:tc>
                <w:tcPr>
                  <w:tcW w:w="1560" w:type="dxa"/>
                  <w:tcBorders>
                    <w:top w:val="nil"/>
                    <w:left w:val="nil"/>
                    <w:bottom w:val="nil"/>
                    <w:right w:val="nil"/>
                  </w:tcBorders>
                  <w:noWrap/>
                  <w:vAlign w:val="bottom"/>
                  <w:hideMark/>
                </w:tcPr>
                <w:p w14:paraId="42598A82"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00236C35"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7B133150" w14:textId="77777777" w:rsidTr="003B3476">
              <w:trPr>
                <w:trHeight w:val="405"/>
              </w:trPr>
              <w:tc>
                <w:tcPr>
                  <w:tcW w:w="6800" w:type="dxa"/>
                  <w:tcBorders>
                    <w:top w:val="nil"/>
                    <w:left w:val="nil"/>
                    <w:bottom w:val="nil"/>
                    <w:right w:val="nil"/>
                  </w:tcBorders>
                  <w:noWrap/>
                  <w:vAlign w:val="bottom"/>
                  <w:hideMark/>
                </w:tcPr>
                <w:p w14:paraId="55619C13"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1CAD77EB"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5DE453E"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01ADDCB4" w14:textId="77777777" w:rsidTr="003B3476">
              <w:trPr>
                <w:trHeight w:val="405"/>
              </w:trPr>
              <w:tc>
                <w:tcPr>
                  <w:tcW w:w="6800" w:type="dxa"/>
                  <w:tcBorders>
                    <w:top w:val="nil"/>
                    <w:left w:val="nil"/>
                    <w:bottom w:val="nil"/>
                    <w:right w:val="nil"/>
                  </w:tcBorders>
                  <w:noWrap/>
                  <w:vAlign w:val="bottom"/>
                  <w:hideMark/>
                </w:tcPr>
                <w:p w14:paraId="2A57C971" w14:textId="77777777" w:rsidR="003B3476" w:rsidRPr="003B3476" w:rsidRDefault="003B3476" w:rsidP="003B347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4D7C5CD"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4CC0377"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A546F27" w14:textId="77777777" w:rsidTr="003B3476">
              <w:trPr>
                <w:trHeight w:val="450"/>
              </w:trPr>
              <w:tc>
                <w:tcPr>
                  <w:tcW w:w="6800" w:type="dxa"/>
                  <w:tcBorders>
                    <w:top w:val="nil"/>
                    <w:left w:val="nil"/>
                    <w:bottom w:val="nil"/>
                    <w:right w:val="nil"/>
                  </w:tcBorders>
                  <w:noWrap/>
                  <w:vAlign w:val="bottom"/>
                  <w:hideMark/>
                </w:tcPr>
                <w:p w14:paraId="05F88B29" w14:textId="77777777" w:rsidR="003B3476" w:rsidRPr="003B3476" w:rsidRDefault="003B3476" w:rsidP="003B3476">
                  <w:pPr>
                    <w:spacing w:after="0" w:line="240" w:lineRule="auto"/>
                    <w:rPr>
                      <w:rFonts w:ascii="Times New Roman" w:eastAsia="Times New Roman" w:hAnsi="Times New Roman"/>
                      <w:b/>
                      <w:bCs/>
                      <w:sz w:val="36"/>
                      <w:szCs w:val="36"/>
                    </w:rPr>
                  </w:pPr>
                  <w:r w:rsidRPr="003B3476">
                    <w:rPr>
                      <w:rFonts w:ascii="Times New Roman" w:eastAsia="Times New Roman" w:hAnsi="Times New Roman"/>
                      <w:b/>
                      <w:bCs/>
                      <w:sz w:val="36"/>
                      <w:szCs w:val="36"/>
                    </w:rPr>
                    <w:t>Sewer Fund Expenditures</w:t>
                  </w:r>
                </w:p>
              </w:tc>
              <w:tc>
                <w:tcPr>
                  <w:tcW w:w="1560" w:type="dxa"/>
                  <w:tcBorders>
                    <w:top w:val="nil"/>
                    <w:left w:val="nil"/>
                    <w:bottom w:val="nil"/>
                    <w:right w:val="nil"/>
                  </w:tcBorders>
                  <w:noWrap/>
                  <w:vAlign w:val="bottom"/>
                  <w:hideMark/>
                </w:tcPr>
                <w:p w14:paraId="2AFF45FE" w14:textId="77777777" w:rsidR="003B3476" w:rsidRPr="003B3476" w:rsidRDefault="003B3476" w:rsidP="003B347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1E2CDE2F"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3692F694" w14:textId="77777777" w:rsidTr="003B3476">
              <w:trPr>
                <w:trHeight w:val="405"/>
              </w:trPr>
              <w:tc>
                <w:tcPr>
                  <w:tcW w:w="6800" w:type="dxa"/>
                  <w:tcBorders>
                    <w:top w:val="nil"/>
                    <w:left w:val="nil"/>
                    <w:bottom w:val="nil"/>
                    <w:right w:val="nil"/>
                  </w:tcBorders>
                  <w:noWrap/>
                  <w:vAlign w:val="bottom"/>
                  <w:hideMark/>
                </w:tcPr>
                <w:p w14:paraId="54390498" w14:textId="77777777" w:rsidR="003B3476" w:rsidRPr="003B3476" w:rsidRDefault="003B3476" w:rsidP="003B3476">
                  <w:pPr>
                    <w:spacing w:after="0" w:line="240" w:lineRule="auto"/>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2A722013"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77453F1B"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r w:rsidRPr="003B3476">
                    <w:rPr>
                      <w:rFonts w:ascii="Times New Roman" w:eastAsia="Times New Roman" w:hAnsi="Times New Roman"/>
                      <w:b/>
                      <w:bCs/>
                      <w:sz w:val="32"/>
                      <w:szCs w:val="32"/>
                      <w:u w:val="single"/>
                    </w:rPr>
                    <w:t>To</w:t>
                  </w:r>
                </w:p>
              </w:tc>
            </w:tr>
            <w:tr w:rsidR="003B3476" w:rsidRPr="003B3476" w14:paraId="13C89D6B" w14:textId="77777777" w:rsidTr="003B3476">
              <w:trPr>
                <w:trHeight w:val="405"/>
              </w:trPr>
              <w:tc>
                <w:tcPr>
                  <w:tcW w:w="6800" w:type="dxa"/>
                  <w:tcBorders>
                    <w:top w:val="nil"/>
                    <w:left w:val="nil"/>
                    <w:bottom w:val="nil"/>
                    <w:right w:val="nil"/>
                  </w:tcBorders>
                  <w:noWrap/>
                  <w:vAlign w:val="bottom"/>
                  <w:hideMark/>
                </w:tcPr>
                <w:p w14:paraId="3F0A6AB3" w14:textId="77777777" w:rsidR="003B3476" w:rsidRPr="003B3476" w:rsidRDefault="003B3476" w:rsidP="003B347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0DAC3431" w14:textId="77777777" w:rsidR="003B3476" w:rsidRPr="003B3476" w:rsidRDefault="003B3476" w:rsidP="003B347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25AE324" w14:textId="77777777" w:rsidR="003B3476" w:rsidRPr="003B3476" w:rsidRDefault="003B3476" w:rsidP="003B3476">
                  <w:pPr>
                    <w:spacing w:after="0" w:line="240" w:lineRule="auto"/>
                    <w:jc w:val="right"/>
                    <w:rPr>
                      <w:rFonts w:ascii="Times New Roman" w:eastAsia="Times New Roman" w:hAnsi="Times New Roman"/>
                      <w:sz w:val="20"/>
                      <w:szCs w:val="20"/>
                    </w:rPr>
                  </w:pPr>
                </w:p>
              </w:tc>
            </w:tr>
            <w:tr w:rsidR="003B3476" w:rsidRPr="003B3476" w14:paraId="4BCF46E5" w14:textId="77777777" w:rsidTr="003B3476">
              <w:trPr>
                <w:trHeight w:val="405"/>
              </w:trPr>
              <w:tc>
                <w:tcPr>
                  <w:tcW w:w="6800" w:type="dxa"/>
                  <w:tcBorders>
                    <w:top w:val="nil"/>
                    <w:left w:val="nil"/>
                    <w:bottom w:val="nil"/>
                    <w:right w:val="nil"/>
                  </w:tcBorders>
                  <w:noWrap/>
                  <w:vAlign w:val="bottom"/>
                  <w:hideMark/>
                </w:tcPr>
                <w:p w14:paraId="124BD456"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Sewer Plant Repairs                     </w:t>
                  </w:r>
                </w:p>
              </w:tc>
              <w:tc>
                <w:tcPr>
                  <w:tcW w:w="1560" w:type="dxa"/>
                  <w:tcBorders>
                    <w:top w:val="nil"/>
                    <w:left w:val="nil"/>
                    <w:bottom w:val="nil"/>
                    <w:right w:val="nil"/>
                  </w:tcBorders>
                  <w:noWrap/>
                  <w:vAlign w:val="bottom"/>
                  <w:hideMark/>
                </w:tcPr>
                <w:p w14:paraId="021D9F25"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1,100.00 </w:t>
                  </w:r>
                </w:p>
              </w:tc>
              <w:tc>
                <w:tcPr>
                  <w:tcW w:w="1560" w:type="dxa"/>
                  <w:tcBorders>
                    <w:top w:val="nil"/>
                    <w:left w:val="nil"/>
                    <w:bottom w:val="nil"/>
                    <w:right w:val="nil"/>
                  </w:tcBorders>
                  <w:noWrap/>
                  <w:vAlign w:val="bottom"/>
                  <w:hideMark/>
                </w:tcPr>
                <w:p w14:paraId="456EEEE3" w14:textId="77777777" w:rsidR="003B3476" w:rsidRPr="003B3476" w:rsidRDefault="003B3476" w:rsidP="003B3476">
                  <w:pPr>
                    <w:spacing w:after="0" w:line="240" w:lineRule="auto"/>
                    <w:jc w:val="right"/>
                    <w:rPr>
                      <w:rFonts w:ascii="Times New Roman" w:eastAsia="Times New Roman" w:hAnsi="Times New Roman"/>
                      <w:sz w:val="32"/>
                      <w:szCs w:val="32"/>
                    </w:rPr>
                  </w:pPr>
                </w:p>
              </w:tc>
            </w:tr>
            <w:tr w:rsidR="003B3476" w:rsidRPr="003B3476" w14:paraId="42511B94" w14:textId="77777777" w:rsidTr="003B3476">
              <w:trPr>
                <w:trHeight w:val="405"/>
              </w:trPr>
              <w:tc>
                <w:tcPr>
                  <w:tcW w:w="6800" w:type="dxa"/>
                  <w:tcBorders>
                    <w:top w:val="nil"/>
                    <w:left w:val="nil"/>
                    <w:bottom w:val="nil"/>
                    <w:right w:val="nil"/>
                  </w:tcBorders>
                  <w:noWrap/>
                  <w:vAlign w:val="bottom"/>
                  <w:hideMark/>
                </w:tcPr>
                <w:p w14:paraId="69DF9428"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 xml:space="preserve">Sewer Plant Heat and Electric                    </w:t>
                  </w:r>
                </w:p>
              </w:tc>
              <w:tc>
                <w:tcPr>
                  <w:tcW w:w="1560" w:type="dxa"/>
                  <w:tcBorders>
                    <w:top w:val="nil"/>
                    <w:left w:val="nil"/>
                    <w:bottom w:val="nil"/>
                    <w:right w:val="nil"/>
                  </w:tcBorders>
                  <w:noWrap/>
                  <w:vAlign w:val="bottom"/>
                  <w:hideMark/>
                </w:tcPr>
                <w:p w14:paraId="4143C1FC"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F75B943" w14:textId="77777777" w:rsidR="003B3476" w:rsidRPr="003B3476" w:rsidRDefault="003B3476" w:rsidP="003B3476">
                  <w:pPr>
                    <w:spacing w:after="0" w:line="240" w:lineRule="auto"/>
                    <w:jc w:val="right"/>
                    <w:rPr>
                      <w:rFonts w:ascii="Times New Roman" w:eastAsia="Times New Roman" w:hAnsi="Times New Roman"/>
                      <w:sz w:val="32"/>
                      <w:szCs w:val="32"/>
                    </w:rPr>
                  </w:pPr>
                  <w:r w:rsidRPr="003B3476">
                    <w:rPr>
                      <w:rFonts w:ascii="Times New Roman" w:eastAsia="Times New Roman" w:hAnsi="Times New Roman"/>
                      <w:sz w:val="32"/>
                      <w:szCs w:val="32"/>
                    </w:rPr>
                    <w:t xml:space="preserve">1,100.00 </w:t>
                  </w:r>
                </w:p>
              </w:tc>
            </w:tr>
            <w:tr w:rsidR="003B3476" w:rsidRPr="003B3476" w14:paraId="46864B0F" w14:textId="77777777" w:rsidTr="003B3476">
              <w:trPr>
                <w:trHeight w:val="405"/>
              </w:trPr>
              <w:tc>
                <w:tcPr>
                  <w:tcW w:w="6800" w:type="dxa"/>
                  <w:tcBorders>
                    <w:top w:val="nil"/>
                    <w:left w:val="nil"/>
                    <w:bottom w:val="nil"/>
                    <w:right w:val="nil"/>
                  </w:tcBorders>
                  <w:noWrap/>
                  <w:vAlign w:val="bottom"/>
                  <w:hideMark/>
                </w:tcPr>
                <w:p w14:paraId="3C9BC73F" w14:textId="77777777" w:rsidR="003B3476" w:rsidRPr="003B3476" w:rsidRDefault="003B3476" w:rsidP="003B3476">
                  <w:pPr>
                    <w:spacing w:after="0" w:line="240" w:lineRule="auto"/>
                    <w:rPr>
                      <w:rFonts w:ascii="Times New Roman" w:eastAsia="Times New Roman" w:hAnsi="Times New Roman"/>
                      <w:sz w:val="32"/>
                      <w:szCs w:val="32"/>
                    </w:rPr>
                  </w:pPr>
                  <w:r w:rsidRPr="003B3476">
                    <w:rPr>
                      <w:rFonts w:ascii="Times New Roman" w:eastAsia="Times New Roman" w:hAnsi="Times New Roman"/>
                      <w:sz w:val="32"/>
                      <w:szCs w:val="32"/>
                    </w:rPr>
                    <w:t>(O&amp;R)</w:t>
                  </w:r>
                </w:p>
              </w:tc>
              <w:tc>
                <w:tcPr>
                  <w:tcW w:w="1560" w:type="dxa"/>
                  <w:tcBorders>
                    <w:top w:val="nil"/>
                    <w:left w:val="nil"/>
                    <w:bottom w:val="nil"/>
                    <w:right w:val="nil"/>
                  </w:tcBorders>
                  <w:noWrap/>
                  <w:vAlign w:val="bottom"/>
                  <w:hideMark/>
                </w:tcPr>
                <w:p w14:paraId="3F37847E" w14:textId="77777777" w:rsidR="003B3476" w:rsidRPr="003B3476" w:rsidRDefault="003B3476" w:rsidP="003B347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FE2AFFD" w14:textId="77777777" w:rsidR="003B3476" w:rsidRPr="003B3476" w:rsidRDefault="003B3476" w:rsidP="003B3476">
                  <w:pPr>
                    <w:spacing w:after="0" w:line="240" w:lineRule="auto"/>
                    <w:jc w:val="right"/>
                    <w:rPr>
                      <w:rFonts w:ascii="Times New Roman" w:eastAsia="Times New Roman" w:hAnsi="Times New Roman"/>
                      <w:sz w:val="20"/>
                      <w:szCs w:val="20"/>
                    </w:rPr>
                  </w:pPr>
                </w:p>
              </w:tc>
            </w:tr>
          </w:tbl>
          <w:p w14:paraId="769A1DB0" w14:textId="4528C315"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tcPr>
          <w:p w14:paraId="00FF7481" w14:textId="77777777"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1171D85C" w14:textId="61BBE9A6"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85F8CB"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53522D12" w14:textId="77777777" w:rsidTr="00706980">
        <w:trPr>
          <w:trHeight w:val="375"/>
        </w:trPr>
        <w:tc>
          <w:tcPr>
            <w:tcW w:w="10136" w:type="dxa"/>
            <w:tcBorders>
              <w:top w:val="nil"/>
              <w:left w:val="nil"/>
              <w:bottom w:val="nil"/>
              <w:right w:val="nil"/>
            </w:tcBorders>
            <w:noWrap/>
            <w:vAlign w:val="bottom"/>
            <w:hideMark/>
          </w:tcPr>
          <w:p w14:paraId="0FB725C7" w14:textId="77777777" w:rsidR="00706980" w:rsidRPr="00EB0F89" w:rsidRDefault="00706980" w:rsidP="00EB0F89">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tcPr>
          <w:p w14:paraId="219374C4" w14:textId="77777777"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030FEA4" w14:textId="63251B41"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2A587A8"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1E3328A3" w14:textId="77777777" w:rsidTr="00A30BAB">
        <w:trPr>
          <w:trHeight w:val="450"/>
        </w:trPr>
        <w:tc>
          <w:tcPr>
            <w:tcW w:w="10136" w:type="dxa"/>
            <w:tcBorders>
              <w:top w:val="nil"/>
              <w:left w:val="nil"/>
              <w:bottom w:val="nil"/>
              <w:right w:val="nil"/>
            </w:tcBorders>
            <w:noWrap/>
            <w:vAlign w:val="bottom"/>
          </w:tcPr>
          <w:p w14:paraId="1297E921" w14:textId="77777777" w:rsidR="00B274A8" w:rsidRPr="00EB0F89" w:rsidRDefault="00B274A8"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tcPr>
          <w:p w14:paraId="02006F49" w14:textId="77777777"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68D74571" w14:textId="30F35494" w:rsidR="00706980" w:rsidRPr="00EB0F89" w:rsidRDefault="00706980" w:rsidP="00EB0F89">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258FF192"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22BEB385" w14:textId="77777777" w:rsidTr="00A30BAB">
        <w:trPr>
          <w:trHeight w:val="405"/>
        </w:trPr>
        <w:tc>
          <w:tcPr>
            <w:tcW w:w="10136" w:type="dxa"/>
            <w:tcBorders>
              <w:top w:val="nil"/>
              <w:left w:val="nil"/>
              <w:bottom w:val="nil"/>
              <w:right w:val="nil"/>
            </w:tcBorders>
            <w:noWrap/>
            <w:vAlign w:val="bottom"/>
          </w:tcPr>
          <w:p w14:paraId="2BAAAA57" w14:textId="77777777" w:rsidR="00B274A8" w:rsidRPr="00EB0F89" w:rsidRDefault="00B274A8" w:rsidP="00EB0F89">
            <w:pPr>
              <w:spacing w:after="0" w:line="240" w:lineRule="auto"/>
              <w:rPr>
                <w:rFonts w:ascii="Times New Roman" w:eastAsia="Times New Roman" w:hAnsi="Times New Roman"/>
                <w:b/>
                <w:bCs/>
                <w:sz w:val="32"/>
                <w:szCs w:val="32"/>
                <w:u w:val="single"/>
              </w:rPr>
            </w:pPr>
          </w:p>
        </w:tc>
        <w:tc>
          <w:tcPr>
            <w:tcW w:w="1560" w:type="dxa"/>
            <w:tcBorders>
              <w:top w:val="nil"/>
              <w:left w:val="nil"/>
              <w:bottom w:val="nil"/>
              <w:right w:val="nil"/>
            </w:tcBorders>
          </w:tcPr>
          <w:p w14:paraId="2B003DE8"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4D559D21" w14:textId="65B9FBDD" w:rsidR="00706980" w:rsidRPr="00EB0F89" w:rsidRDefault="00706980" w:rsidP="00EB0F89">
            <w:pPr>
              <w:spacing w:after="0" w:line="240" w:lineRule="auto"/>
              <w:jc w:val="center"/>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6879C670"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r w:rsidRPr="00EB0F89">
              <w:rPr>
                <w:rFonts w:ascii="Times New Roman" w:eastAsia="Times New Roman" w:hAnsi="Times New Roman"/>
                <w:b/>
                <w:bCs/>
                <w:sz w:val="32"/>
                <w:szCs w:val="32"/>
                <w:u w:val="single"/>
              </w:rPr>
              <w:t>To</w:t>
            </w:r>
          </w:p>
        </w:tc>
      </w:tr>
      <w:tr w:rsidR="00706980" w:rsidRPr="00EB0F89" w14:paraId="3DD77F4F" w14:textId="77777777" w:rsidTr="00706980">
        <w:trPr>
          <w:trHeight w:val="405"/>
        </w:trPr>
        <w:tc>
          <w:tcPr>
            <w:tcW w:w="10136" w:type="dxa"/>
            <w:tcBorders>
              <w:top w:val="nil"/>
              <w:left w:val="nil"/>
              <w:bottom w:val="nil"/>
              <w:right w:val="nil"/>
            </w:tcBorders>
            <w:noWrap/>
            <w:vAlign w:val="bottom"/>
            <w:hideMark/>
          </w:tcPr>
          <w:p w14:paraId="08F9C053" w14:textId="77777777" w:rsidR="00706980" w:rsidRPr="00EB0F89" w:rsidRDefault="00706980" w:rsidP="00EB0F89">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tcPr>
          <w:p w14:paraId="7DC61C0E" w14:textId="77777777"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7053DCCF" w14:textId="4353B7FC" w:rsidR="00706980" w:rsidRPr="00EB0F89" w:rsidRDefault="00706980" w:rsidP="00EB0F89">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C4AD4ED" w14:textId="77777777" w:rsidR="00706980" w:rsidRPr="00EB0F89" w:rsidRDefault="00706980" w:rsidP="00EB0F89">
            <w:pPr>
              <w:spacing w:after="0" w:line="240" w:lineRule="auto"/>
              <w:jc w:val="right"/>
              <w:rPr>
                <w:rFonts w:ascii="Times New Roman" w:eastAsia="Times New Roman" w:hAnsi="Times New Roman"/>
                <w:sz w:val="20"/>
                <w:szCs w:val="20"/>
              </w:rPr>
            </w:pPr>
          </w:p>
        </w:tc>
      </w:tr>
      <w:tr w:rsidR="00706980" w:rsidRPr="00EB0F89" w14:paraId="21DC9C49" w14:textId="77777777" w:rsidTr="00706980">
        <w:trPr>
          <w:trHeight w:val="405"/>
        </w:trPr>
        <w:tc>
          <w:tcPr>
            <w:tcW w:w="10136" w:type="dxa"/>
            <w:tcBorders>
              <w:top w:val="nil"/>
              <w:left w:val="nil"/>
              <w:bottom w:val="nil"/>
              <w:right w:val="nil"/>
            </w:tcBorders>
            <w:noWrap/>
            <w:vAlign w:val="bottom"/>
          </w:tcPr>
          <w:p w14:paraId="0F3BD32B" w14:textId="51AD147E" w:rsidR="00706980" w:rsidRPr="00EB0F89" w:rsidRDefault="00706980" w:rsidP="00EB0F89">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tcPr>
          <w:p w14:paraId="12B60E53" w14:textId="77777777" w:rsidR="00706980" w:rsidRPr="00EB0F89" w:rsidRDefault="00706980" w:rsidP="00EB0F89">
            <w:pPr>
              <w:spacing w:after="0" w:line="240" w:lineRule="auto"/>
              <w:jc w:val="right"/>
              <w:rPr>
                <w:rFonts w:ascii="Times New Roman" w:eastAsia="Times New Roman" w:hAnsi="Times New Roman"/>
                <w:sz w:val="32"/>
                <w:szCs w:val="32"/>
              </w:rPr>
            </w:pPr>
          </w:p>
        </w:tc>
        <w:tc>
          <w:tcPr>
            <w:tcW w:w="1560" w:type="dxa"/>
            <w:tcBorders>
              <w:top w:val="nil"/>
              <w:left w:val="nil"/>
              <w:bottom w:val="nil"/>
              <w:right w:val="nil"/>
            </w:tcBorders>
            <w:noWrap/>
            <w:vAlign w:val="bottom"/>
          </w:tcPr>
          <w:p w14:paraId="0520C775" w14:textId="342F394D" w:rsidR="00706980" w:rsidRPr="00EB0F89" w:rsidRDefault="00706980" w:rsidP="00EB0F89">
            <w:pPr>
              <w:spacing w:after="0" w:line="240" w:lineRule="auto"/>
              <w:jc w:val="right"/>
              <w:rPr>
                <w:rFonts w:ascii="Times New Roman" w:eastAsia="Times New Roman" w:hAnsi="Times New Roman"/>
                <w:sz w:val="32"/>
                <w:szCs w:val="32"/>
              </w:rPr>
            </w:pPr>
          </w:p>
        </w:tc>
        <w:tc>
          <w:tcPr>
            <w:tcW w:w="1560" w:type="dxa"/>
            <w:tcBorders>
              <w:top w:val="nil"/>
              <w:left w:val="nil"/>
              <w:bottom w:val="nil"/>
              <w:right w:val="nil"/>
            </w:tcBorders>
            <w:noWrap/>
            <w:vAlign w:val="bottom"/>
          </w:tcPr>
          <w:p w14:paraId="559074C5" w14:textId="77777777" w:rsidR="00706980" w:rsidRPr="00EB0F89" w:rsidRDefault="00706980" w:rsidP="00EB0F89">
            <w:pPr>
              <w:spacing w:after="0" w:line="240" w:lineRule="auto"/>
              <w:jc w:val="right"/>
              <w:rPr>
                <w:rFonts w:ascii="Times New Roman" w:eastAsia="Times New Roman" w:hAnsi="Times New Roman"/>
                <w:sz w:val="32"/>
                <w:szCs w:val="32"/>
              </w:rPr>
            </w:pPr>
          </w:p>
        </w:tc>
      </w:tr>
    </w:tbl>
    <w:p w14:paraId="14DFA139" w14:textId="49A83487" w:rsidR="00E41D6D" w:rsidRDefault="00E41D6D" w:rsidP="00EC40BA">
      <w:pPr>
        <w:pStyle w:val="List"/>
        <w:spacing w:line="276" w:lineRule="auto"/>
        <w:ind w:left="0"/>
        <w:rPr>
          <w:rFonts w:ascii="Times" w:hAnsi="Times"/>
          <w:b/>
          <w:sz w:val="24"/>
          <w:szCs w:val="24"/>
        </w:rPr>
      </w:pPr>
    </w:p>
    <w:tbl>
      <w:tblPr>
        <w:tblW w:w="9920" w:type="dxa"/>
        <w:tblLook w:val="04A0" w:firstRow="1" w:lastRow="0" w:firstColumn="1" w:lastColumn="0" w:noHBand="0" w:noVBand="1"/>
      </w:tblPr>
      <w:tblGrid>
        <w:gridCol w:w="6800"/>
        <w:gridCol w:w="1560"/>
        <w:gridCol w:w="1560"/>
      </w:tblGrid>
      <w:tr w:rsidR="00752E06" w:rsidRPr="00752E06" w14:paraId="0E220D48" w14:textId="77777777" w:rsidTr="00752E06">
        <w:trPr>
          <w:trHeight w:val="450"/>
        </w:trPr>
        <w:tc>
          <w:tcPr>
            <w:tcW w:w="6800" w:type="dxa"/>
            <w:tcBorders>
              <w:top w:val="nil"/>
              <w:left w:val="nil"/>
              <w:bottom w:val="nil"/>
              <w:right w:val="nil"/>
            </w:tcBorders>
            <w:noWrap/>
            <w:vAlign w:val="bottom"/>
            <w:hideMark/>
          </w:tcPr>
          <w:p w14:paraId="34B2352A"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Transfers for Fiscal Year 5/31/27 - Aug 5</w:t>
            </w:r>
          </w:p>
        </w:tc>
        <w:tc>
          <w:tcPr>
            <w:tcW w:w="1560" w:type="dxa"/>
            <w:tcBorders>
              <w:top w:val="nil"/>
              <w:left w:val="nil"/>
              <w:bottom w:val="nil"/>
              <w:right w:val="nil"/>
            </w:tcBorders>
            <w:noWrap/>
            <w:vAlign w:val="bottom"/>
            <w:hideMark/>
          </w:tcPr>
          <w:p w14:paraId="33AE5CA8"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43256F0D"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4D95BD3A" w14:textId="77777777" w:rsidTr="00752E06">
        <w:trPr>
          <w:trHeight w:val="375"/>
        </w:trPr>
        <w:tc>
          <w:tcPr>
            <w:tcW w:w="6800" w:type="dxa"/>
            <w:tcBorders>
              <w:top w:val="nil"/>
              <w:left w:val="nil"/>
              <w:bottom w:val="nil"/>
              <w:right w:val="nil"/>
            </w:tcBorders>
            <w:noWrap/>
            <w:vAlign w:val="bottom"/>
            <w:hideMark/>
          </w:tcPr>
          <w:p w14:paraId="4B64488A"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13FB79D"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6473E7F0"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4CA71751" w14:textId="77777777" w:rsidTr="00752E06">
        <w:trPr>
          <w:trHeight w:val="450"/>
        </w:trPr>
        <w:tc>
          <w:tcPr>
            <w:tcW w:w="6800" w:type="dxa"/>
            <w:tcBorders>
              <w:top w:val="nil"/>
              <w:left w:val="nil"/>
              <w:bottom w:val="nil"/>
              <w:right w:val="nil"/>
            </w:tcBorders>
            <w:noWrap/>
            <w:vAlign w:val="bottom"/>
            <w:hideMark/>
          </w:tcPr>
          <w:p w14:paraId="04892826"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General Fund Expenditures</w:t>
            </w:r>
          </w:p>
        </w:tc>
        <w:tc>
          <w:tcPr>
            <w:tcW w:w="1560" w:type="dxa"/>
            <w:tcBorders>
              <w:top w:val="nil"/>
              <w:left w:val="nil"/>
              <w:bottom w:val="nil"/>
              <w:right w:val="nil"/>
            </w:tcBorders>
            <w:noWrap/>
            <w:vAlign w:val="bottom"/>
            <w:hideMark/>
          </w:tcPr>
          <w:p w14:paraId="1CD5F79F"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8962F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4D194997" w14:textId="77777777" w:rsidTr="00752E06">
        <w:trPr>
          <w:trHeight w:val="405"/>
        </w:trPr>
        <w:tc>
          <w:tcPr>
            <w:tcW w:w="6800" w:type="dxa"/>
            <w:tcBorders>
              <w:top w:val="nil"/>
              <w:left w:val="nil"/>
              <w:bottom w:val="nil"/>
              <w:right w:val="nil"/>
            </w:tcBorders>
            <w:noWrap/>
            <w:vAlign w:val="bottom"/>
            <w:hideMark/>
          </w:tcPr>
          <w:p w14:paraId="413659FD" w14:textId="77777777" w:rsidR="00752E06" w:rsidRPr="00752E06" w:rsidRDefault="00752E06" w:rsidP="00752E06">
            <w:pPr>
              <w:spacing w:after="0" w:line="240" w:lineRule="auto"/>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5D271766"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3FB991C0"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To</w:t>
            </w:r>
          </w:p>
        </w:tc>
      </w:tr>
      <w:tr w:rsidR="00752E06" w:rsidRPr="00752E06" w14:paraId="3D0AF037" w14:textId="77777777" w:rsidTr="00752E06">
        <w:trPr>
          <w:trHeight w:val="405"/>
        </w:trPr>
        <w:tc>
          <w:tcPr>
            <w:tcW w:w="6800" w:type="dxa"/>
            <w:tcBorders>
              <w:top w:val="nil"/>
              <w:left w:val="nil"/>
              <w:bottom w:val="nil"/>
              <w:right w:val="nil"/>
            </w:tcBorders>
            <w:noWrap/>
            <w:vAlign w:val="bottom"/>
            <w:hideMark/>
          </w:tcPr>
          <w:p w14:paraId="5E2913B3"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8E59ECE"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4C0A2A70"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5E8E6F79" w14:textId="77777777" w:rsidTr="00752E06">
        <w:trPr>
          <w:trHeight w:val="405"/>
        </w:trPr>
        <w:tc>
          <w:tcPr>
            <w:tcW w:w="6800" w:type="dxa"/>
            <w:tcBorders>
              <w:top w:val="nil"/>
              <w:left w:val="nil"/>
              <w:bottom w:val="nil"/>
              <w:right w:val="nil"/>
            </w:tcBorders>
            <w:noWrap/>
            <w:vAlign w:val="bottom"/>
            <w:hideMark/>
          </w:tcPr>
          <w:p w14:paraId="67AE4C8A"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General Fund Contingency                </w:t>
            </w:r>
          </w:p>
        </w:tc>
        <w:tc>
          <w:tcPr>
            <w:tcW w:w="1560" w:type="dxa"/>
            <w:tcBorders>
              <w:top w:val="nil"/>
              <w:left w:val="nil"/>
              <w:bottom w:val="nil"/>
              <w:right w:val="nil"/>
            </w:tcBorders>
            <w:noWrap/>
            <w:vAlign w:val="bottom"/>
            <w:hideMark/>
          </w:tcPr>
          <w:p w14:paraId="24BB2CD1"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10,500.00 </w:t>
            </w:r>
          </w:p>
        </w:tc>
        <w:tc>
          <w:tcPr>
            <w:tcW w:w="1560" w:type="dxa"/>
            <w:tcBorders>
              <w:top w:val="nil"/>
              <w:left w:val="nil"/>
              <w:bottom w:val="nil"/>
              <w:right w:val="nil"/>
            </w:tcBorders>
            <w:noWrap/>
            <w:vAlign w:val="bottom"/>
            <w:hideMark/>
          </w:tcPr>
          <w:p w14:paraId="3BB309DE" w14:textId="77777777" w:rsidR="00752E06" w:rsidRPr="00752E06" w:rsidRDefault="00752E06" w:rsidP="00752E06">
            <w:pPr>
              <w:spacing w:after="0" w:line="240" w:lineRule="auto"/>
              <w:jc w:val="right"/>
              <w:rPr>
                <w:rFonts w:ascii="Times New Roman" w:eastAsia="Times New Roman" w:hAnsi="Times New Roman"/>
                <w:sz w:val="32"/>
                <w:szCs w:val="32"/>
              </w:rPr>
            </w:pPr>
          </w:p>
        </w:tc>
      </w:tr>
      <w:tr w:rsidR="00752E06" w:rsidRPr="00752E06" w14:paraId="27416DCA" w14:textId="77777777" w:rsidTr="00752E06">
        <w:trPr>
          <w:trHeight w:val="405"/>
        </w:trPr>
        <w:tc>
          <w:tcPr>
            <w:tcW w:w="6800" w:type="dxa"/>
            <w:tcBorders>
              <w:top w:val="nil"/>
              <w:left w:val="nil"/>
              <w:bottom w:val="nil"/>
              <w:right w:val="nil"/>
            </w:tcBorders>
            <w:noWrap/>
            <w:vAlign w:val="bottom"/>
            <w:hideMark/>
          </w:tcPr>
          <w:p w14:paraId="19576F64"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Unallocated Insurance Expenditures      </w:t>
            </w:r>
          </w:p>
        </w:tc>
        <w:tc>
          <w:tcPr>
            <w:tcW w:w="1560" w:type="dxa"/>
            <w:tcBorders>
              <w:top w:val="nil"/>
              <w:left w:val="nil"/>
              <w:bottom w:val="nil"/>
              <w:right w:val="nil"/>
            </w:tcBorders>
            <w:noWrap/>
            <w:vAlign w:val="bottom"/>
            <w:hideMark/>
          </w:tcPr>
          <w:p w14:paraId="4A592186"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5867F57C"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10,500.00 </w:t>
            </w:r>
          </w:p>
        </w:tc>
      </w:tr>
      <w:tr w:rsidR="00752E06" w:rsidRPr="00752E06" w14:paraId="7D0D6DB0" w14:textId="77777777" w:rsidTr="00752E06">
        <w:trPr>
          <w:trHeight w:val="405"/>
        </w:trPr>
        <w:tc>
          <w:tcPr>
            <w:tcW w:w="6800" w:type="dxa"/>
            <w:tcBorders>
              <w:top w:val="nil"/>
              <w:left w:val="nil"/>
              <w:bottom w:val="nil"/>
              <w:right w:val="nil"/>
            </w:tcBorders>
            <w:noWrap/>
            <w:vAlign w:val="bottom"/>
            <w:hideMark/>
          </w:tcPr>
          <w:p w14:paraId="141DACC3"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(Higher premium and Claim Deductible)</w:t>
            </w:r>
          </w:p>
        </w:tc>
        <w:tc>
          <w:tcPr>
            <w:tcW w:w="1560" w:type="dxa"/>
            <w:tcBorders>
              <w:top w:val="nil"/>
              <w:left w:val="nil"/>
              <w:bottom w:val="nil"/>
              <w:right w:val="nil"/>
            </w:tcBorders>
            <w:noWrap/>
            <w:vAlign w:val="bottom"/>
            <w:hideMark/>
          </w:tcPr>
          <w:p w14:paraId="5179682A"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99DFD5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69E85BA0" w14:textId="77777777" w:rsidTr="00752E06">
        <w:trPr>
          <w:trHeight w:val="405"/>
        </w:trPr>
        <w:tc>
          <w:tcPr>
            <w:tcW w:w="6800" w:type="dxa"/>
            <w:tcBorders>
              <w:top w:val="nil"/>
              <w:left w:val="nil"/>
              <w:bottom w:val="nil"/>
              <w:right w:val="nil"/>
            </w:tcBorders>
            <w:noWrap/>
            <w:vAlign w:val="bottom"/>
            <w:hideMark/>
          </w:tcPr>
          <w:p w14:paraId="0735ECC8"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AC9613D"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AA43DEC"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044EC55C" w14:textId="77777777" w:rsidTr="00752E06">
        <w:trPr>
          <w:trHeight w:val="405"/>
        </w:trPr>
        <w:tc>
          <w:tcPr>
            <w:tcW w:w="6800" w:type="dxa"/>
            <w:tcBorders>
              <w:top w:val="nil"/>
              <w:left w:val="nil"/>
              <w:bottom w:val="nil"/>
              <w:right w:val="nil"/>
            </w:tcBorders>
            <w:noWrap/>
            <w:vAlign w:val="bottom"/>
            <w:hideMark/>
          </w:tcPr>
          <w:p w14:paraId="1210019D" w14:textId="5BB65726" w:rsidR="00752E06" w:rsidRPr="00752E06" w:rsidRDefault="00A829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Workman’s</w:t>
            </w:r>
            <w:r w:rsidR="00752E06" w:rsidRPr="00752E06">
              <w:rPr>
                <w:rFonts w:ascii="Times New Roman" w:eastAsia="Times New Roman" w:hAnsi="Times New Roman"/>
                <w:sz w:val="32"/>
                <w:szCs w:val="32"/>
              </w:rPr>
              <w:t xml:space="preserve"> Compensation Expenditures      </w:t>
            </w:r>
          </w:p>
        </w:tc>
        <w:tc>
          <w:tcPr>
            <w:tcW w:w="1560" w:type="dxa"/>
            <w:tcBorders>
              <w:top w:val="nil"/>
              <w:left w:val="nil"/>
              <w:bottom w:val="nil"/>
              <w:right w:val="nil"/>
            </w:tcBorders>
            <w:noWrap/>
            <w:vAlign w:val="bottom"/>
            <w:hideMark/>
          </w:tcPr>
          <w:p w14:paraId="0B1A9A83"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4,100.00 </w:t>
            </w:r>
          </w:p>
        </w:tc>
        <w:tc>
          <w:tcPr>
            <w:tcW w:w="1560" w:type="dxa"/>
            <w:tcBorders>
              <w:top w:val="nil"/>
              <w:left w:val="nil"/>
              <w:bottom w:val="nil"/>
              <w:right w:val="nil"/>
            </w:tcBorders>
            <w:noWrap/>
            <w:vAlign w:val="bottom"/>
            <w:hideMark/>
          </w:tcPr>
          <w:p w14:paraId="16A64917" w14:textId="77777777" w:rsidR="00752E06" w:rsidRPr="00752E06" w:rsidRDefault="00752E06" w:rsidP="00752E06">
            <w:pPr>
              <w:spacing w:after="0" w:line="240" w:lineRule="auto"/>
              <w:jc w:val="right"/>
              <w:rPr>
                <w:rFonts w:ascii="Times New Roman" w:eastAsia="Times New Roman" w:hAnsi="Times New Roman"/>
                <w:sz w:val="32"/>
                <w:szCs w:val="32"/>
              </w:rPr>
            </w:pPr>
          </w:p>
        </w:tc>
      </w:tr>
      <w:tr w:rsidR="00752E06" w:rsidRPr="00752E06" w14:paraId="32D34A38" w14:textId="77777777" w:rsidTr="00752E06">
        <w:trPr>
          <w:trHeight w:val="405"/>
        </w:trPr>
        <w:tc>
          <w:tcPr>
            <w:tcW w:w="6800" w:type="dxa"/>
            <w:tcBorders>
              <w:top w:val="nil"/>
              <w:left w:val="nil"/>
              <w:bottom w:val="nil"/>
              <w:right w:val="nil"/>
            </w:tcBorders>
            <w:noWrap/>
            <w:vAlign w:val="bottom"/>
            <w:hideMark/>
          </w:tcPr>
          <w:p w14:paraId="5CF61145"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lastRenderedPageBreak/>
              <w:t xml:space="preserve">Unemployment Insurance Expenditures     </w:t>
            </w:r>
          </w:p>
        </w:tc>
        <w:tc>
          <w:tcPr>
            <w:tcW w:w="1560" w:type="dxa"/>
            <w:tcBorders>
              <w:top w:val="nil"/>
              <w:left w:val="nil"/>
              <w:bottom w:val="nil"/>
              <w:right w:val="nil"/>
            </w:tcBorders>
            <w:noWrap/>
            <w:vAlign w:val="bottom"/>
            <w:hideMark/>
          </w:tcPr>
          <w:p w14:paraId="67015C68"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A42E18A"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4,100.00 </w:t>
            </w:r>
          </w:p>
        </w:tc>
      </w:tr>
      <w:tr w:rsidR="00752E06" w:rsidRPr="00752E06" w14:paraId="632D90AE" w14:textId="77777777" w:rsidTr="00752E06">
        <w:trPr>
          <w:trHeight w:val="405"/>
        </w:trPr>
        <w:tc>
          <w:tcPr>
            <w:tcW w:w="6800" w:type="dxa"/>
            <w:tcBorders>
              <w:top w:val="nil"/>
              <w:left w:val="nil"/>
              <w:bottom w:val="nil"/>
              <w:right w:val="nil"/>
            </w:tcBorders>
            <w:noWrap/>
            <w:vAlign w:val="bottom"/>
            <w:hideMark/>
          </w:tcPr>
          <w:p w14:paraId="6ED30D13"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(NYS Invoice)</w:t>
            </w:r>
          </w:p>
        </w:tc>
        <w:tc>
          <w:tcPr>
            <w:tcW w:w="1560" w:type="dxa"/>
            <w:tcBorders>
              <w:top w:val="nil"/>
              <w:left w:val="nil"/>
              <w:bottom w:val="nil"/>
              <w:right w:val="nil"/>
            </w:tcBorders>
            <w:noWrap/>
            <w:vAlign w:val="bottom"/>
            <w:hideMark/>
          </w:tcPr>
          <w:p w14:paraId="31A97DBA"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4E490AB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3A7955C7" w14:textId="77777777" w:rsidTr="00752E06">
        <w:trPr>
          <w:trHeight w:val="405"/>
        </w:trPr>
        <w:tc>
          <w:tcPr>
            <w:tcW w:w="6800" w:type="dxa"/>
            <w:tcBorders>
              <w:top w:val="nil"/>
              <w:left w:val="nil"/>
              <w:bottom w:val="nil"/>
              <w:right w:val="nil"/>
            </w:tcBorders>
            <w:noWrap/>
            <w:vAlign w:val="bottom"/>
            <w:hideMark/>
          </w:tcPr>
          <w:p w14:paraId="661460DD"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6D4EF94"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1F7CCD2"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3B3513B7" w14:textId="77777777" w:rsidTr="00752E06">
        <w:trPr>
          <w:trHeight w:val="450"/>
        </w:trPr>
        <w:tc>
          <w:tcPr>
            <w:tcW w:w="6800" w:type="dxa"/>
            <w:tcBorders>
              <w:top w:val="nil"/>
              <w:left w:val="nil"/>
              <w:bottom w:val="nil"/>
              <w:right w:val="nil"/>
            </w:tcBorders>
            <w:noWrap/>
            <w:vAlign w:val="bottom"/>
            <w:hideMark/>
          </w:tcPr>
          <w:p w14:paraId="5BDC83B1"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Water Fund Expenditures</w:t>
            </w:r>
          </w:p>
        </w:tc>
        <w:tc>
          <w:tcPr>
            <w:tcW w:w="1560" w:type="dxa"/>
            <w:tcBorders>
              <w:top w:val="nil"/>
              <w:left w:val="nil"/>
              <w:bottom w:val="nil"/>
              <w:right w:val="nil"/>
            </w:tcBorders>
            <w:noWrap/>
            <w:vAlign w:val="bottom"/>
            <w:hideMark/>
          </w:tcPr>
          <w:p w14:paraId="35B4F352"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79E75858"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0A7C8309" w14:textId="77777777" w:rsidTr="00752E06">
        <w:trPr>
          <w:trHeight w:val="405"/>
        </w:trPr>
        <w:tc>
          <w:tcPr>
            <w:tcW w:w="6800" w:type="dxa"/>
            <w:tcBorders>
              <w:top w:val="nil"/>
              <w:left w:val="nil"/>
              <w:bottom w:val="nil"/>
              <w:right w:val="nil"/>
            </w:tcBorders>
            <w:noWrap/>
            <w:vAlign w:val="bottom"/>
            <w:hideMark/>
          </w:tcPr>
          <w:p w14:paraId="7E42351C" w14:textId="77777777" w:rsidR="00752E06" w:rsidRPr="00752E06" w:rsidRDefault="00752E06" w:rsidP="00752E06">
            <w:pPr>
              <w:spacing w:after="0" w:line="240" w:lineRule="auto"/>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4CFC6703"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0A08B10A"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To</w:t>
            </w:r>
          </w:p>
        </w:tc>
      </w:tr>
      <w:tr w:rsidR="00752E06" w:rsidRPr="00752E06" w14:paraId="7B84F8F2" w14:textId="77777777" w:rsidTr="00752E06">
        <w:trPr>
          <w:trHeight w:val="405"/>
        </w:trPr>
        <w:tc>
          <w:tcPr>
            <w:tcW w:w="6800" w:type="dxa"/>
            <w:tcBorders>
              <w:top w:val="nil"/>
              <w:left w:val="nil"/>
              <w:bottom w:val="nil"/>
              <w:right w:val="nil"/>
            </w:tcBorders>
            <w:noWrap/>
            <w:vAlign w:val="bottom"/>
            <w:hideMark/>
          </w:tcPr>
          <w:p w14:paraId="65BB9ECC"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9C7F098"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3665D40E"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2498620B" w14:textId="77777777" w:rsidTr="00752E06">
        <w:trPr>
          <w:trHeight w:val="405"/>
        </w:trPr>
        <w:tc>
          <w:tcPr>
            <w:tcW w:w="6800" w:type="dxa"/>
            <w:tcBorders>
              <w:top w:val="nil"/>
              <w:left w:val="nil"/>
              <w:bottom w:val="nil"/>
              <w:right w:val="nil"/>
            </w:tcBorders>
            <w:noWrap/>
            <w:vAlign w:val="bottom"/>
            <w:hideMark/>
          </w:tcPr>
          <w:p w14:paraId="374F5047"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Office Equipment and Supplies                         </w:t>
            </w:r>
          </w:p>
        </w:tc>
        <w:tc>
          <w:tcPr>
            <w:tcW w:w="1560" w:type="dxa"/>
            <w:tcBorders>
              <w:top w:val="nil"/>
              <w:left w:val="nil"/>
              <w:bottom w:val="nil"/>
              <w:right w:val="nil"/>
            </w:tcBorders>
            <w:noWrap/>
            <w:vAlign w:val="bottom"/>
            <w:hideMark/>
          </w:tcPr>
          <w:p w14:paraId="78C79113"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100.00 </w:t>
            </w:r>
          </w:p>
        </w:tc>
        <w:tc>
          <w:tcPr>
            <w:tcW w:w="1560" w:type="dxa"/>
            <w:tcBorders>
              <w:top w:val="nil"/>
              <w:left w:val="nil"/>
              <w:bottom w:val="nil"/>
              <w:right w:val="nil"/>
            </w:tcBorders>
            <w:noWrap/>
            <w:vAlign w:val="bottom"/>
            <w:hideMark/>
          </w:tcPr>
          <w:p w14:paraId="1B158B94" w14:textId="77777777" w:rsidR="00752E06" w:rsidRPr="00752E06" w:rsidRDefault="00752E06" w:rsidP="00752E06">
            <w:pPr>
              <w:spacing w:after="0" w:line="240" w:lineRule="auto"/>
              <w:jc w:val="right"/>
              <w:rPr>
                <w:rFonts w:ascii="Times New Roman" w:eastAsia="Times New Roman" w:hAnsi="Times New Roman"/>
                <w:sz w:val="32"/>
                <w:szCs w:val="32"/>
              </w:rPr>
            </w:pPr>
          </w:p>
        </w:tc>
      </w:tr>
      <w:tr w:rsidR="00752E06" w:rsidRPr="00752E06" w14:paraId="6548042B" w14:textId="77777777" w:rsidTr="00752E06">
        <w:trPr>
          <w:trHeight w:val="405"/>
        </w:trPr>
        <w:tc>
          <w:tcPr>
            <w:tcW w:w="6800" w:type="dxa"/>
            <w:tcBorders>
              <w:top w:val="nil"/>
              <w:left w:val="nil"/>
              <w:bottom w:val="nil"/>
              <w:right w:val="nil"/>
            </w:tcBorders>
            <w:noWrap/>
            <w:vAlign w:val="bottom"/>
            <w:hideMark/>
          </w:tcPr>
          <w:p w14:paraId="04F5F918"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 xml:space="preserve">Bank Charges                            </w:t>
            </w:r>
          </w:p>
        </w:tc>
        <w:tc>
          <w:tcPr>
            <w:tcW w:w="1560" w:type="dxa"/>
            <w:tcBorders>
              <w:top w:val="nil"/>
              <w:left w:val="nil"/>
              <w:bottom w:val="nil"/>
              <w:right w:val="nil"/>
            </w:tcBorders>
            <w:noWrap/>
            <w:vAlign w:val="bottom"/>
            <w:hideMark/>
          </w:tcPr>
          <w:p w14:paraId="6B61D0ED"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229911AE" w14:textId="77777777" w:rsidR="00752E06" w:rsidRPr="00752E06" w:rsidRDefault="00752E06" w:rsidP="00752E06">
            <w:pPr>
              <w:spacing w:after="0" w:line="240" w:lineRule="auto"/>
              <w:jc w:val="right"/>
              <w:rPr>
                <w:rFonts w:ascii="Times New Roman" w:eastAsia="Times New Roman" w:hAnsi="Times New Roman"/>
                <w:sz w:val="32"/>
                <w:szCs w:val="32"/>
              </w:rPr>
            </w:pPr>
            <w:r w:rsidRPr="00752E06">
              <w:rPr>
                <w:rFonts w:ascii="Times New Roman" w:eastAsia="Times New Roman" w:hAnsi="Times New Roman"/>
                <w:sz w:val="32"/>
                <w:szCs w:val="32"/>
              </w:rPr>
              <w:t xml:space="preserve">100.00 </w:t>
            </w:r>
          </w:p>
        </w:tc>
      </w:tr>
      <w:tr w:rsidR="00752E06" w:rsidRPr="00752E06" w14:paraId="43572691" w14:textId="77777777" w:rsidTr="00752E06">
        <w:trPr>
          <w:trHeight w:val="405"/>
        </w:trPr>
        <w:tc>
          <w:tcPr>
            <w:tcW w:w="6800" w:type="dxa"/>
            <w:tcBorders>
              <w:top w:val="nil"/>
              <w:left w:val="nil"/>
              <w:bottom w:val="nil"/>
              <w:right w:val="nil"/>
            </w:tcBorders>
            <w:noWrap/>
            <w:vAlign w:val="bottom"/>
            <w:hideMark/>
          </w:tcPr>
          <w:p w14:paraId="16D4DC29"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(No Budget)</w:t>
            </w:r>
          </w:p>
        </w:tc>
        <w:tc>
          <w:tcPr>
            <w:tcW w:w="1560" w:type="dxa"/>
            <w:tcBorders>
              <w:top w:val="nil"/>
              <w:left w:val="nil"/>
              <w:bottom w:val="nil"/>
              <w:right w:val="nil"/>
            </w:tcBorders>
            <w:noWrap/>
            <w:vAlign w:val="bottom"/>
            <w:hideMark/>
          </w:tcPr>
          <w:p w14:paraId="7F0ED201"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769B6AA5"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51395D56" w14:textId="77777777" w:rsidTr="00752E06">
        <w:trPr>
          <w:trHeight w:val="405"/>
        </w:trPr>
        <w:tc>
          <w:tcPr>
            <w:tcW w:w="6800" w:type="dxa"/>
            <w:tcBorders>
              <w:top w:val="nil"/>
              <w:left w:val="nil"/>
              <w:bottom w:val="nil"/>
              <w:right w:val="nil"/>
            </w:tcBorders>
            <w:noWrap/>
            <w:vAlign w:val="bottom"/>
            <w:hideMark/>
          </w:tcPr>
          <w:p w14:paraId="016F4E70" w14:textId="77777777" w:rsidR="00752E06" w:rsidRPr="00752E06" w:rsidRDefault="00752E06" w:rsidP="00752E06">
            <w:pPr>
              <w:spacing w:after="0" w:line="240" w:lineRule="auto"/>
              <w:jc w:val="right"/>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2620D649"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54C97FD1"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60DBF1E1" w14:textId="77777777" w:rsidTr="00752E06">
        <w:trPr>
          <w:trHeight w:val="450"/>
        </w:trPr>
        <w:tc>
          <w:tcPr>
            <w:tcW w:w="6800" w:type="dxa"/>
            <w:tcBorders>
              <w:top w:val="nil"/>
              <w:left w:val="nil"/>
              <w:bottom w:val="nil"/>
              <w:right w:val="nil"/>
            </w:tcBorders>
            <w:noWrap/>
            <w:vAlign w:val="bottom"/>
            <w:hideMark/>
          </w:tcPr>
          <w:p w14:paraId="20BE9DB0" w14:textId="77777777" w:rsidR="00752E06" w:rsidRPr="00752E06" w:rsidRDefault="00752E06" w:rsidP="00752E06">
            <w:pPr>
              <w:spacing w:after="0" w:line="240" w:lineRule="auto"/>
              <w:rPr>
                <w:rFonts w:ascii="Times New Roman" w:eastAsia="Times New Roman" w:hAnsi="Times New Roman"/>
                <w:b/>
                <w:bCs/>
                <w:sz w:val="36"/>
                <w:szCs w:val="36"/>
              </w:rPr>
            </w:pPr>
            <w:r w:rsidRPr="00752E06">
              <w:rPr>
                <w:rFonts w:ascii="Times New Roman" w:eastAsia="Times New Roman" w:hAnsi="Times New Roman"/>
                <w:b/>
                <w:bCs/>
                <w:sz w:val="36"/>
                <w:szCs w:val="36"/>
              </w:rPr>
              <w:t>Sewer Fund Expenditures</w:t>
            </w:r>
          </w:p>
        </w:tc>
        <w:tc>
          <w:tcPr>
            <w:tcW w:w="1560" w:type="dxa"/>
            <w:tcBorders>
              <w:top w:val="nil"/>
              <w:left w:val="nil"/>
              <w:bottom w:val="nil"/>
              <w:right w:val="nil"/>
            </w:tcBorders>
            <w:noWrap/>
            <w:vAlign w:val="bottom"/>
            <w:hideMark/>
          </w:tcPr>
          <w:p w14:paraId="4BB41C90" w14:textId="77777777" w:rsidR="00752E06" w:rsidRPr="00752E06" w:rsidRDefault="00752E06" w:rsidP="00752E06">
            <w:pPr>
              <w:spacing w:after="0" w:line="240" w:lineRule="auto"/>
              <w:rPr>
                <w:rFonts w:ascii="Times New Roman" w:eastAsia="Times New Roman" w:hAnsi="Times New Roman"/>
                <w:b/>
                <w:bCs/>
                <w:sz w:val="36"/>
                <w:szCs w:val="36"/>
              </w:rPr>
            </w:pPr>
          </w:p>
        </w:tc>
        <w:tc>
          <w:tcPr>
            <w:tcW w:w="1560" w:type="dxa"/>
            <w:tcBorders>
              <w:top w:val="nil"/>
              <w:left w:val="nil"/>
              <w:bottom w:val="nil"/>
              <w:right w:val="nil"/>
            </w:tcBorders>
            <w:noWrap/>
            <w:vAlign w:val="bottom"/>
            <w:hideMark/>
          </w:tcPr>
          <w:p w14:paraId="57B89FEB"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18BE4EC8" w14:textId="77777777" w:rsidTr="00752E06">
        <w:trPr>
          <w:trHeight w:val="405"/>
        </w:trPr>
        <w:tc>
          <w:tcPr>
            <w:tcW w:w="6800" w:type="dxa"/>
            <w:tcBorders>
              <w:top w:val="nil"/>
              <w:left w:val="nil"/>
              <w:bottom w:val="nil"/>
              <w:right w:val="nil"/>
            </w:tcBorders>
            <w:noWrap/>
            <w:vAlign w:val="bottom"/>
            <w:hideMark/>
          </w:tcPr>
          <w:p w14:paraId="70DB3A13" w14:textId="77777777" w:rsidR="00752E06" w:rsidRPr="00752E06" w:rsidRDefault="00752E06" w:rsidP="00752E06">
            <w:pPr>
              <w:spacing w:after="0" w:line="240" w:lineRule="auto"/>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Account Description</w:t>
            </w:r>
          </w:p>
        </w:tc>
        <w:tc>
          <w:tcPr>
            <w:tcW w:w="1560" w:type="dxa"/>
            <w:tcBorders>
              <w:top w:val="nil"/>
              <w:left w:val="nil"/>
              <w:bottom w:val="nil"/>
              <w:right w:val="nil"/>
            </w:tcBorders>
            <w:noWrap/>
            <w:vAlign w:val="bottom"/>
            <w:hideMark/>
          </w:tcPr>
          <w:p w14:paraId="254FD5FA"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From</w:t>
            </w:r>
          </w:p>
        </w:tc>
        <w:tc>
          <w:tcPr>
            <w:tcW w:w="1560" w:type="dxa"/>
            <w:tcBorders>
              <w:top w:val="nil"/>
              <w:left w:val="nil"/>
              <w:bottom w:val="nil"/>
              <w:right w:val="nil"/>
            </w:tcBorders>
            <w:noWrap/>
            <w:vAlign w:val="bottom"/>
            <w:hideMark/>
          </w:tcPr>
          <w:p w14:paraId="02D0A108"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r w:rsidRPr="00752E06">
              <w:rPr>
                <w:rFonts w:ascii="Times New Roman" w:eastAsia="Times New Roman" w:hAnsi="Times New Roman"/>
                <w:b/>
                <w:bCs/>
                <w:sz w:val="32"/>
                <w:szCs w:val="32"/>
                <w:u w:val="single"/>
              </w:rPr>
              <w:t>To</w:t>
            </w:r>
          </w:p>
        </w:tc>
      </w:tr>
      <w:tr w:rsidR="00752E06" w:rsidRPr="00752E06" w14:paraId="5AA981AA" w14:textId="77777777" w:rsidTr="00752E06">
        <w:trPr>
          <w:trHeight w:val="405"/>
        </w:trPr>
        <w:tc>
          <w:tcPr>
            <w:tcW w:w="6800" w:type="dxa"/>
            <w:tcBorders>
              <w:top w:val="nil"/>
              <w:left w:val="nil"/>
              <w:bottom w:val="nil"/>
              <w:right w:val="nil"/>
            </w:tcBorders>
            <w:noWrap/>
            <w:vAlign w:val="bottom"/>
            <w:hideMark/>
          </w:tcPr>
          <w:p w14:paraId="57E0FBD7" w14:textId="77777777" w:rsidR="00752E06" w:rsidRPr="00752E06" w:rsidRDefault="00752E06" w:rsidP="00752E06">
            <w:pPr>
              <w:spacing w:after="0" w:line="240" w:lineRule="auto"/>
              <w:jc w:val="center"/>
              <w:rPr>
                <w:rFonts w:ascii="Times New Roman" w:eastAsia="Times New Roman" w:hAnsi="Times New Roman"/>
                <w:b/>
                <w:bCs/>
                <w:sz w:val="32"/>
                <w:szCs w:val="32"/>
                <w:u w:val="single"/>
              </w:rPr>
            </w:pPr>
          </w:p>
        </w:tc>
        <w:tc>
          <w:tcPr>
            <w:tcW w:w="1560" w:type="dxa"/>
            <w:tcBorders>
              <w:top w:val="nil"/>
              <w:left w:val="nil"/>
              <w:bottom w:val="nil"/>
              <w:right w:val="nil"/>
            </w:tcBorders>
            <w:noWrap/>
            <w:vAlign w:val="bottom"/>
            <w:hideMark/>
          </w:tcPr>
          <w:p w14:paraId="6D2A45E3" w14:textId="77777777" w:rsidR="00752E06" w:rsidRPr="00752E06" w:rsidRDefault="00752E06" w:rsidP="00752E06">
            <w:pPr>
              <w:spacing w:after="0" w:line="240" w:lineRule="auto"/>
              <w:rPr>
                <w:rFonts w:ascii="Times New Roman" w:eastAsia="Times New Roman" w:hAnsi="Times New Roman"/>
                <w:sz w:val="20"/>
                <w:szCs w:val="20"/>
              </w:rPr>
            </w:pPr>
          </w:p>
        </w:tc>
        <w:tc>
          <w:tcPr>
            <w:tcW w:w="1560" w:type="dxa"/>
            <w:tcBorders>
              <w:top w:val="nil"/>
              <w:left w:val="nil"/>
              <w:bottom w:val="nil"/>
              <w:right w:val="nil"/>
            </w:tcBorders>
            <w:noWrap/>
            <w:vAlign w:val="bottom"/>
            <w:hideMark/>
          </w:tcPr>
          <w:p w14:paraId="09C80D0E" w14:textId="77777777" w:rsidR="00752E06" w:rsidRPr="00752E06" w:rsidRDefault="00752E06" w:rsidP="00752E06">
            <w:pPr>
              <w:spacing w:after="0" w:line="240" w:lineRule="auto"/>
              <w:jc w:val="right"/>
              <w:rPr>
                <w:rFonts w:ascii="Times New Roman" w:eastAsia="Times New Roman" w:hAnsi="Times New Roman"/>
                <w:sz w:val="20"/>
                <w:szCs w:val="20"/>
              </w:rPr>
            </w:pPr>
          </w:p>
        </w:tc>
      </w:tr>
      <w:tr w:rsidR="00752E06" w:rsidRPr="00752E06" w14:paraId="7ACB8A12" w14:textId="77777777" w:rsidTr="00752E06">
        <w:trPr>
          <w:trHeight w:val="405"/>
        </w:trPr>
        <w:tc>
          <w:tcPr>
            <w:tcW w:w="6800" w:type="dxa"/>
            <w:tcBorders>
              <w:top w:val="nil"/>
              <w:left w:val="nil"/>
              <w:bottom w:val="nil"/>
              <w:right w:val="nil"/>
            </w:tcBorders>
            <w:noWrap/>
            <w:vAlign w:val="bottom"/>
            <w:hideMark/>
          </w:tcPr>
          <w:p w14:paraId="33E03DB6" w14:textId="77777777" w:rsidR="00752E06" w:rsidRPr="00752E06" w:rsidRDefault="00752E06" w:rsidP="00752E06">
            <w:pPr>
              <w:spacing w:after="0" w:line="240" w:lineRule="auto"/>
              <w:rPr>
                <w:rFonts w:ascii="Times New Roman" w:eastAsia="Times New Roman" w:hAnsi="Times New Roman"/>
                <w:sz w:val="32"/>
                <w:szCs w:val="32"/>
              </w:rPr>
            </w:pPr>
            <w:r w:rsidRPr="00752E06">
              <w:rPr>
                <w:rFonts w:ascii="Times New Roman" w:eastAsia="Times New Roman" w:hAnsi="Times New Roman"/>
                <w:sz w:val="32"/>
                <w:szCs w:val="32"/>
              </w:rPr>
              <w:t>NONE</w:t>
            </w:r>
          </w:p>
        </w:tc>
        <w:tc>
          <w:tcPr>
            <w:tcW w:w="1560" w:type="dxa"/>
            <w:tcBorders>
              <w:top w:val="nil"/>
              <w:left w:val="nil"/>
              <w:bottom w:val="nil"/>
              <w:right w:val="nil"/>
            </w:tcBorders>
            <w:noWrap/>
            <w:vAlign w:val="bottom"/>
            <w:hideMark/>
          </w:tcPr>
          <w:p w14:paraId="3CAC389F" w14:textId="77777777" w:rsidR="00752E06" w:rsidRPr="00752E06" w:rsidRDefault="00752E06" w:rsidP="00752E06">
            <w:pPr>
              <w:spacing w:after="0" w:line="240" w:lineRule="auto"/>
              <w:rPr>
                <w:rFonts w:ascii="Times New Roman" w:eastAsia="Times New Roman" w:hAnsi="Times New Roman"/>
                <w:sz w:val="32"/>
                <w:szCs w:val="32"/>
              </w:rPr>
            </w:pPr>
          </w:p>
        </w:tc>
        <w:tc>
          <w:tcPr>
            <w:tcW w:w="1560" w:type="dxa"/>
            <w:tcBorders>
              <w:top w:val="nil"/>
              <w:left w:val="nil"/>
              <w:bottom w:val="nil"/>
              <w:right w:val="nil"/>
            </w:tcBorders>
            <w:noWrap/>
            <w:vAlign w:val="bottom"/>
            <w:hideMark/>
          </w:tcPr>
          <w:p w14:paraId="36050CDF" w14:textId="77777777" w:rsidR="00752E06" w:rsidRPr="00752E06" w:rsidRDefault="00752E06" w:rsidP="00752E06">
            <w:pPr>
              <w:spacing w:after="0" w:line="240" w:lineRule="auto"/>
              <w:jc w:val="right"/>
              <w:rPr>
                <w:rFonts w:ascii="Times New Roman" w:eastAsia="Times New Roman" w:hAnsi="Times New Roman"/>
                <w:sz w:val="20"/>
                <w:szCs w:val="20"/>
              </w:rPr>
            </w:pPr>
          </w:p>
        </w:tc>
      </w:tr>
    </w:tbl>
    <w:p w14:paraId="298EF319" w14:textId="77777777" w:rsidR="00752E06" w:rsidRDefault="00752E06" w:rsidP="00EC40BA">
      <w:pPr>
        <w:pStyle w:val="List"/>
        <w:spacing w:line="276" w:lineRule="auto"/>
        <w:ind w:left="0"/>
        <w:rPr>
          <w:rFonts w:ascii="Times" w:hAnsi="Times"/>
          <w:b/>
          <w:sz w:val="24"/>
          <w:szCs w:val="24"/>
        </w:rPr>
      </w:pPr>
    </w:p>
    <w:p w14:paraId="5B0CD934" w14:textId="77777777" w:rsidR="00752E06" w:rsidRDefault="00752E06" w:rsidP="00EC40BA">
      <w:pPr>
        <w:pStyle w:val="List"/>
        <w:spacing w:line="276" w:lineRule="auto"/>
        <w:ind w:left="0"/>
        <w:rPr>
          <w:rFonts w:ascii="Times" w:hAnsi="Times"/>
          <w:b/>
          <w:sz w:val="24"/>
          <w:szCs w:val="24"/>
        </w:rPr>
      </w:pPr>
    </w:p>
    <w:p w14:paraId="638DBE1E" w14:textId="77777777" w:rsidR="00752E06" w:rsidRDefault="00752E06" w:rsidP="00EC40BA">
      <w:pPr>
        <w:pStyle w:val="List"/>
        <w:spacing w:line="276" w:lineRule="auto"/>
        <w:ind w:left="0"/>
        <w:rPr>
          <w:rFonts w:ascii="Times" w:hAnsi="Times"/>
          <w:b/>
          <w:sz w:val="24"/>
          <w:szCs w:val="24"/>
        </w:rPr>
      </w:pPr>
    </w:p>
    <w:p w14:paraId="1A96CAF7" w14:textId="77777777" w:rsidR="00752E06" w:rsidRDefault="00752E06" w:rsidP="00EC40BA">
      <w:pPr>
        <w:pStyle w:val="List"/>
        <w:spacing w:line="276" w:lineRule="auto"/>
        <w:ind w:left="0"/>
        <w:rPr>
          <w:rFonts w:ascii="Times" w:hAnsi="Times"/>
          <w:b/>
          <w:sz w:val="24"/>
          <w:szCs w:val="24"/>
        </w:rPr>
      </w:pPr>
    </w:p>
    <w:p w14:paraId="57ECBF58" w14:textId="042009D3" w:rsidR="00CB2523" w:rsidRDefault="00665622" w:rsidP="00EC40BA">
      <w:pPr>
        <w:pStyle w:val="List"/>
        <w:spacing w:line="276" w:lineRule="auto"/>
        <w:ind w:left="0"/>
        <w:rPr>
          <w:rFonts w:ascii="Times" w:hAnsi="Times"/>
          <w:b/>
          <w:sz w:val="24"/>
          <w:szCs w:val="24"/>
        </w:rPr>
      </w:pPr>
      <w:r>
        <w:rPr>
          <w:rFonts w:ascii="Times" w:hAnsi="Times"/>
          <w:b/>
          <w:sz w:val="24"/>
          <w:szCs w:val="24"/>
        </w:rPr>
        <w:t xml:space="preserve">Motion to approve transfers as presented by                   seconded by           </w:t>
      </w:r>
    </w:p>
    <w:p w14:paraId="46D487B6" w14:textId="6B89103C" w:rsidR="003F5C9F" w:rsidRDefault="003F5C9F" w:rsidP="00B85FA6">
      <w:pPr>
        <w:pStyle w:val="ListContinue2"/>
        <w:spacing w:line="276" w:lineRule="auto"/>
        <w:ind w:left="0"/>
        <w:rPr>
          <w:rFonts w:ascii="Times" w:hAnsi="Times"/>
          <w:b/>
          <w:sz w:val="24"/>
          <w:szCs w:val="24"/>
        </w:rPr>
      </w:pPr>
      <w:r>
        <w:rPr>
          <w:rFonts w:ascii="Times" w:hAnsi="Times"/>
          <w:b/>
          <w:sz w:val="24"/>
          <w:szCs w:val="24"/>
        </w:rPr>
        <w:tab/>
      </w:r>
      <w:r w:rsidRPr="00E10749">
        <w:rPr>
          <w:rFonts w:ascii="Times" w:hAnsi="Times"/>
          <w:b/>
          <w:sz w:val="24"/>
          <w:szCs w:val="24"/>
        </w:rPr>
        <w:t>VOTE:</w:t>
      </w:r>
      <w:r w:rsidRPr="00E10749">
        <w:rPr>
          <w:rFonts w:ascii="Times" w:hAnsi="Times"/>
          <w:b/>
          <w:sz w:val="24"/>
          <w:szCs w:val="24"/>
        </w:rPr>
        <w:tab/>
      </w:r>
      <w:r>
        <w:rPr>
          <w:rFonts w:ascii="Times" w:hAnsi="Times"/>
          <w:b/>
          <w:sz w:val="24"/>
          <w:szCs w:val="24"/>
        </w:rPr>
        <w:t xml:space="preserve"> </w:t>
      </w:r>
      <w:r w:rsidRPr="00E10749">
        <w:rPr>
          <w:rFonts w:ascii="Times" w:hAnsi="Times"/>
          <w:b/>
          <w:sz w:val="24"/>
          <w:szCs w:val="24"/>
        </w:rPr>
        <w:t>YES</w:t>
      </w:r>
      <w:r w:rsidRPr="00E10749">
        <w:rPr>
          <w:rFonts w:ascii="Times" w:hAnsi="Times"/>
          <w:b/>
          <w:sz w:val="24"/>
          <w:szCs w:val="24"/>
        </w:rPr>
        <w:tab/>
      </w:r>
      <w:r w:rsidRPr="00E10749">
        <w:rPr>
          <w:rFonts w:ascii="Times" w:hAnsi="Times"/>
          <w:b/>
          <w:sz w:val="24"/>
          <w:szCs w:val="24"/>
        </w:rPr>
        <w:tab/>
        <w:t>NO</w:t>
      </w:r>
      <w:r w:rsidR="00941917">
        <w:rPr>
          <w:rFonts w:ascii="Times" w:hAnsi="Times"/>
          <w:b/>
          <w:sz w:val="24"/>
          <w:szCs w:val="24"/>
        </w:rPr>
        <w:t xml:space="preserve">   </w:t>
      </w:r>
    </w:p>
    <w:p w14:paraId="309E4511" w14:textId="67E2EE5C" w:rsidR="00EC40BA" w:rsidRDefault="00EB51BB" w:rsidP="00EC40BA">
      <w:pPr>
        <w:pStyle w:val="List"/>
        <w:spacing w:line="276" w:lineRule="auto"/>
        <w:ind w:left="0"/>
        <w:rPr>
          <w:rFonts w:ascii="Times" w:hAnsi="Times"/>
          <w:b/>
          <w:sz w:val="24"/>
          <w:szCs w:val="24"/>
        </w:rPr>
      </w:pPr>
      <w:r>
        <w:rPr>
          <w:rFonts w:ascii="Times" w:hAnsi="Times"/>
          <w:b/>
          <w:sz w:val="24"/>
          <w:szCs w:val="24"/>
        </w:rPr>
        <w:t>I</w:t>
      </w:r>
      <w:r w:rsidR="00CB2523">
        <w:rPr>
          <w:rFonts w:ascii="Times" w:hAnsi="Times"/>
          <w:b/>
          <w:sz w:val="24"/>
          <w:szCs w:val="24"/>
        </w:rPr>
        <w:t xml:space="preserve">V. ANNOUNCEMENTS, </w:t>
      </w:r>
      <w:r w:rsidR="00EC40BA" w:rsidRPr="00E10749">
        <w:rPr>
          <w:rFonts w:ascii="Times" w:hAnsi="Times"/>
          <w:b/>
          <w:sz w:val="24"/>
          <w:szCs w:val="24"/>
        </w:rPr>
        <w:t>CORRESPONDENCE</w:t>
      </w:r>
      <w:r w:rsidR="00EC40BA">
        <w:rPr>
          <w:rFonts w:ascii="Times" w:hAnsi="Times"/>
          <w:b/>
          <w:sz w:val="24"/>
          <w:szCs w:val="24"/>
        </w:rPr>
        <w:t xml:space="preserve"> &amp; PRESENTATIONS</w:t>
      </w:r>
    </w:p>
    <w:p w14:paraId="0DB5109A" w14:textId="62F611D3" w:rsidR="00282CE3" w:rsidRDefault="00282CE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H2O provided </w:t>
      </w:r>
      <w:r w:rsidR="004827A2">
        <w:rPr>
          <w:rFonts w:ascii="Times New Roman" w:hAnsi="Times New Roman" w:cs="Times New Roman"/>
          <w:b/>
          <w:bCs/>
          <w:sz w:val="24"/>
          <w:szCs w:val="24"/>
        </w:rPr>
        <w:t>monthly reports.</w:t>
      </w:r>
    </w:p>
    <w:p w14:paraId="0E033381" w14:textId="77777777" w:rsidR="00A30BAB" w:rsidRDefault="00A30BA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DPW provided monthly reports.</w:t>
      </w:r>
    </w:p>
    <w:p w14:paraId="4703A79D" w14:textId="0BF83027" w:rsidR="00A30BAB" w:rsidRDefault="00A30BA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Town of Warwick sent an announcement for the Senior BBQ at the Warwick Town Park on 8/18/26 from 11:00 am-3:00 pm.</w:t>
      </w:r>
    </w:p>
    <w:p w14:paraId="24A92568" w14:textId="5EAA90C7" w:rsidR="00A30BAB" w:rsidRDefault="00A30BA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and Rockland sent a natural gas public notification for 811, call before you dig.</w:t>
      </w:r>
    </w:p>
    <w:p w14:paraId="00CB2537" w14:textId="59FE15AF" w:rsidR="00A30BAB"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USDA Rural Development sent a water system services program announcement.</w:t>
      </w:r>
    </w:p>
    <w:p w14:paraId="2FB845D1" w14:textId="68BD5ADF"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US Compliance sent a semi-annual discharge report for Stauber Performance Ingredients.</w:t>
      </w:r>
    </w:p>
    <w:p w14:paraId="0AF1EFAD" w14:textId="06640DE2"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Slack Chemical sent a price increase for Sta Floc.</w:t>
      </w:r>
    </w:p>
    <w:p w14:paraId="7B3EFB79" w14:textId="6F8E96BA"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Planning Board Secretary Schlagel sent an escrow release request for Leuner Reality in the amount of $329.26.</w:t>
      </w:r>
    </w:p>
    <w:p w14:paraId="4EFD7031" w14:textId="02DF5A24"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Mortgage Tax receipt for the month of June was provided by Orange County.</w:t>
      </w:r>
    </w:p>
    <w:p w14:paraId="6AA4B752" w14:textId="57288601"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NYSDOT provided current CHIPS funding balance.</w:t>
      </w:r>
    </w:p>
    <w:p w14:paraId="34C881CF" w14:textId="373D0949"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lastRenderedPageBreak/>
        <w:t>Town of Warwick provided Introductory Local Law 5- A local Law amending Chapter 164 (Zoning) to regulate battery energy storage systems.</w:t>
      </w:r>
    </w:p>
    <w:p w14:paraId="20D32805" w14:textId="40AA1823"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Raynor Overhead Door provided estimates for Trooper Barracks door.</w:t>
      </w:r>
    </w:p>
    <w:p w14:paraId="6044D7DF" w14:textId="136510F1" w:rsidR="00987F58" w:rsidRDefault="00987F58"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Quotes were received for fencing at the Water Treatment Plant from Ketcham Fencing, Protection Fence, and Bilt-Well Fence.</w:t>
      </w:r>
    </w:p>
    <w:p w14:paraId="028ED47E" w14:textId="5883BCBC" w:rsidR="00987F58" w:rsidRDefault="0079320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Lanc and Tully provided bid results from ADA Accessibility Improvements.</w:t>
      </w:r>
    </w:p>
    <w:p w14:paraId="15A4B40D" w14:textId="30CF3EF8" w:rsidR="00793200" w:rsidRDefault="0079320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DPW acting Supervisor Stevens provided CHIPS preapproval for vehicle purchase.</w:t>
      </w:r>
    </w:p>
    <w:p w14:paraId="79B3BC63" w14:textId="571F2919" w:rsidR="00793200" w:rsidRDefault="00793200"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 xml:space="preserve">Estimate received from Robert Green for </w:t>
      </w:r>
      <w:r w:rsidR="007C3613">
        <w:rPr>
          <w:rFonts w:ascii="Times New Roman" w:hAnsi="Times New Roman" w:cs="Times New Roman"/>
          <w:b/>
          <w:bCs/>
          <w:sz w:val="24"/>
          <w:szCs w:val="24"/>
        </w:rPr>
        <w:t>2026 Chevrolet Silverado 3500.</w:t>
      </w:r>
    </w:p>
    <w:p w14:paraId="4BBB824D" w14:textId="418B7C26" w:rsidR="000C05C4" w:rsidRDefault="000C05C4"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Engineer Hoffman provided a recommendation for CDBG FY2025 ADA Accessibility.</w:t>
      </w:r>
    </w:p>
    <w:p w14:paraId="3F8BA1C8" w14:textId="7F2F9E27" w:rsidR="00FC5B87" w:rsidRDefault="00FC5B87"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Department of Health issued a water supplier violation for the period of 4/1/26-6/30/26.</w:t>
      </w:r>
    </w:p>
    <w:p w14:paraId="68EA47DF" w14:textId="5B35C178" w:rsidR="00ED3DF3" w:rsidRDefault="00ED3DF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Golden Hill PTA sent a facility use form and waiver request for Trunk or Treat and Family Photos.</w:t>
      </w:r>
    </w:p>
    <w:p w14:paraId="04492CFF" w14:textId="7CC9E5C3" w:rsidR="00ED3DF3" w:rsidRDefault="00ED3DF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Madison McAteer sent a letter requesting that a bike rack be installed at Sturr Park.</w:t>
      </w:r>
    </w:p>
    <w:p w14:paraId="2029487D" w14:textId="1F286AFA" w:rsidR="00ED3DF3" w:rsidRDefault="00ED3DF3"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Cork Wine Bar sent a 30-day advance liquor license notice for 20 North Main St.</w:t>
      </w:r>
    </w:p>
    <w:p w14:paraId="51EF4CC1" w14:textId="5464DD67" w:rsidR="00ED3DF3"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Change order 7 was received for the Water Filtration Plant Upgrade.</w:t>
      </w:r>
    </w:p>
    <w:p w14:paraId="43688CD7" w14:textId="0A20B255" w:rsidR="00F65FCD"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An email from Ronald Jantzen was received regarding the Mapes House.</w:t>
      </w:r>
    </w:p>
    <w:p w14:paraId="21528C9C" w14:textId="0C08FFFD" w:rsidR="00F65FCD"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 notification for the 120</w:t>
      </w:r>
      <w:r w:rsidRPr="00F65FCD">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Anniversary of Highland Falls was received.</w:t>
      </w:r>
    </w:p>
    <w:p w14:paraId="5ABAC9A2" w14:textId="4CAC5405" w:rsidR="00F65FCD" w:rsidRDefault="00F65FCD"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 letter was received from the Seward Seniors regarding building use.</w:t>
      </w:r>
    </w:p>
    <w:p w14:paraId="1E6B6012" w14:textId="1EEA096E"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provided July 2026 Mortgage tax.</w:t>
      </w:r>
    </w:p>
    <w:p w14:paraId="13508DBC" w14:textId="2013151E"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An Article 7 was received regarding Cablevision</w:t>
      </w:r>
    </w:p>
    <w:p w14:paraId="72F4657C" w14:textId="377B72B1"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2Q 2026 Franchise fee payment received in the amount of $9,184.00</w:t>
      </w:r>
    </w:p>
    <w:p w14:paraId="10C24F36" w14:textId="59F78D8B" w:rsidR="00A3744B" w:rsidRDefault="00A3744B"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Orange County Department of Planning sent support staff meeting invitation for 9/18/26 12:30-3:30pm.</w:t>
      </w:r>
    </w:p>
    <w:p w14:paraId="467B153B" w14:textId="5377F48F" w:rsidR="00843D6F" w:rsidRDefault="00843D6F"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Pitingaro and Doetsch provided a well report for 134 Jessup Switch Road.</w:t>
      </w:r>
    </w:p>
    <w:p w14:paraId="227E8EFF" w14:textId="359F929B" w:rsidR="001D06E5" w:rsidRDefault="001D06E5" w:rsidP="008B0A31">
      <w:pPr>
        <w:pStyle w:val="NoSpacing"/>
        <w:numPr>
          <w:ilvl w:val="0"/>
          <w:numId w:val="11"/>
        </w:numPr>
        <w:rPr>
          <w:rFonts w:ascii="Times New Roman" w:hAnsi="Times New Roman" w:cs="Times New Roman"/>
          <w:b/>
          <w:bCs/>
          <w:sz w:val="24"/>
          <w:szCs w:val="24"/>
        </w:rPr>
      </w:pPr>
      <w:r>
        <w:rPr>
          <w:rFonts w:ascii="Times New Roman" w:hAnsi="Times New Roman" w:cs="Times New Roman"/>
          <w:b/>
          <w:bCs/>
          <w:sz w:val="24"/>
          <w:szCs w:val="24"/>
        </w:rPr>
        <w:t>Comp Alliance provided a loss control report following safety inspection.</w:t>
      </w:r>
    </w:p>
    <w:p w14:paraId="255290D9" w14:textId="77777777" w:rsidR="00F65C55" w:rsidRDefault="00F65C55" w:rsidP="00F65C55">
      <w:pPr>
        <w:pStyle w:val="NoSpacing"/>
        <w:ind w:left="720"/>
        <w:rPr>
          <w:rFonts w:ascii="Times New Roman" w:hAnsi="Times New Roman" w:cs="Times New Roman"/>
          <w:b/>
          <w:bCs/>
          <w:sz w:val="24"/>
          <w:szCs w:val="24"/>
        </w:rPr>
      </w:pPr>
    </w:p>
    <w:p w14:paraId="7B4AF089" w14:textId="77777777" w:rsidR="00A3744B" w:rsidRDefault="00A3744B" w:rsidP="00F65C55">
      <w:pPr>
        <w:pStyle w:val="NoSpacing"/>
        <w:ind w:left="720"/>
        <w:rPr>
          <w:rFonts w:ascii="Times New Roman" w:hAnsi="Times New Roman" w:cs="Times New Roman"/>
          <w:b/>
          <w:bCs/>
          <w:sz w:val="24"/>
          <w:szCs w:val="24"/>
        </w:rPr>
      </w:pPr>
    </w:p>
    <w:p w14:paraId="5747A807" w14:textId="07DF331D" w:rsidR="00EC40BA" w:rsidRDefault="00EC40BA" w:rsidP="00EC40BA">
      <w:pPr>
        <w:pStyle w:val="List"/>
        <w:spacing w:after="0" w:line="276" w:lineRule="auto"/>
        <w:ind w:left="0"/>
        <w:rPr>
          <w:rFonts w:ascii="Times" w:hAnsi="Times"/>
          <w:b/>
          <w:sz w:val="24"/>
          <w:szCs w:val="24"/>
        </w:rPr>
      </w:pPr>
      <w:r w:rsidRPr="0000330D">
        <w:rPr>
          <w:rFonts w:ascii="Times" w:hAnsi="Times"/>
          <w:b/>
          <w:sz w:val="24"/>
          <w:szCs w:val="24"/>
        </w:rPr>
        <w:t>V.    REPORTS OF THE TRUSTEES</w:t>
      </w:r>
    </w:p>
    <w:p w14:paraId="7305EB28" w14:textId="77777777" w:rsidR="00EC40BA" w:rsidRPr="0000330D" w:rsidRDefault="00EC40BA" w:rsidP="00EC40BA">
      <w:pPr>
        <w:pStyle w:val="List"/>
        <w:spacing w:after="0" w:line="276" w:lineRule="auto"/>
        <w:ind w:left="0"/>
        <w:rPr>
          <w:rFonts w:ascii="Times" w:hAnsi="Times"/>
          <w:b/>
          <w:sz w:val="24"/>
          <w:szCs w:val="24"/>
        </w:rPr>
      </w:pPr>
    </w:p>
    <w:p w14:paraId="451B5CD6" w14:textId="3BA27F34" w:rsidR="00EC40BA" w:rsidRDefault="00EC40BA" w:rsidP="00EC40BA">
      <w:pPr>
        <w:pStyle w:val="List"/>
        <w:spacing w:after="0" w:line="276" w:lineRule="auto"/>
        <w:ind w:left="0"/>
        <w:rPr>
          <w:rFonts w:ascii="Times" w:hAnsi="Times"/>
          <w:sz w:val="24"/>
          <w:szCs w:val="24"/>
        </w:rPr>
      </w:pPr>
      <w:r>
        <w:rPr>
          <w:rFonts w:ascii="Times" w:hAnsi="Times"/>
          <w:b/>
          <w:sz w:val="24"/>
          <w:szCs w:val="24"/>
        </w:rPr>
        <w:tab/>
      </w:r>
      <w:r>
        <w:rPr>
          <w:rFonts w:ascii="Times" w:hAnsi="Times"/>
          <w:sz w:val="24"/>
          <w:szCs w:val="24"/>
        </w:rPr>
        <w:t>1</w:t>
      </w:r>
      <w:r>
        <w:rPr>
          <w:rFonts w:ascii="Times" w:hAnsi="Times"/>
          <w:b/>
          <w:sz w:val="24"/>
          <w:szCs w:val="24"/>
        </w:rPr>
        <w:t xml:space="preserve">. </w:t>
      </w:r>
      <w:r w:rsidRPr="00E10749">
        <w:rPr>
          <w:rFonts w:ascii="Times" w:hAnsi="Times"/>
          <w:sz w:val="24"/>
          <w:szCs w:val="24"/>
        </w:rPr>
        <w:t xml:space="preserve">Thomas Fuller – </w:t>
      </w:r>
      <w:r>
        <w:rPr>
          <w:rFonts w:ascii="Times" w:hAnsi="Times"/>
          <w:sz w:val="24"/>
          <w:szCs w:val="24"/>
        </w:rPr>
        <w:tab/>
        <w:t xml:space="preserve"> </w:t>
      </w:r>
      <w:r w:rsidRPr="00E10749">
        <w:rPr>
          <w:rFonts w:ascii="Times" w:hAnsi="Times"/>
          <w:sz w:val="24"/>
          <w:szCs w:val="24"/>
        </w:rPr>
        <w:t>Police, Justice, Emergency Management</w:t>
      </w:r>
      <w:r w:rsidR="00B00A5A">
        <w:rPr>
          <w:rFonts w:ascii="Times" w:hAnsi="Times"/>
          <w:sz w:val="24"/>
          <w:szCs w:val="24"/>
        </w:rPr>
        <w:t>, Senior Affairs</w:t>
      </w:r>
    </w:p>
    <w:p w14:paraId="45C54898" w14:textId="1A12C7A8"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2. </w:t>
      </w:r>
      <w:r w:rsidRPr="00E10749">
        <w:rPr>
          <w:rFonts w:ascii="Times" w:hAnsi="Times"/>
          <w:sz w:val="24"/>
          <w:szCs w:val="24"/>
        </w:rPr>
        <w:t>Craig Olejniczak –</w:t>
      </w:r>
      <w:r>
        <w:rPr>
          <w:rFonts w:ascii="Times" w:hAnsi="Times"/>
          <w:sz w:val="24"/>
          <w:szCs w:val="24"/>
        </w:rPr>
        <w:tab/>
        <w:t xml:space="preserve"> </w:t>
      </w:r>
      <w:r w:rsidRPr="00E10749">
        <w:rPr>
          <w:rFonts w:ascii="Times" w:hAnsi="Times"/>
          <w:sz w:val="24"/>
          <w:szCs w:val="24"/>
        </w:rPr>
        <w:t xml:space="preserve"> </w:t>
      </w:r>
      <w:r w:rsidR="005B4BD2">
        <w:rPr>
          <w:rFonts w:ascii="Times" w:hAnsi="Times"/>
          <w:sz w:val="24"/>
          <w:szCs w:val="24"/>
        </w:rPr>
        <w:t>DPW,</w:t>
      </w:r>
      <w:r w:rsidR="00A526C5">
        <w:rPr>
          <w:rFonts w:ascii="Times" w:hAnsi="Times"/>
          <w:sz w:val="24"/>
          <w:szCs w:val="24"/>
        </w:rPr>
        <w:t xml:space="preserve"> </w:t>
      </w:r>
      <w:r w:rsidRPr="00E10749">
        <w:rPr>
          <w:rFonts w:ascii="Times" w:hAnsi="Times"/>
          <w:sz w:val="24"/>
          <w:szCs w:val="24"/>
        </w:rPr>
        <w:t>Recreation</w:t>
      </w:r>
      <w:r w:rsidR="004543FD">
        <w:rPr>
          <w:rFonts w:ascii="Times" w:hAnsi="Times"/>
          <w:sz w:val="24"/>
          <w:szCs w:val="24"/>
        </w:rPr>
        <w:t xml:space="preserve">  &amp; Parks</w:t>
      </w:r>
      <w:r>
        <w:rPr>
          <w:rFonts w:ascii="Times" w:hAnsi="Times"/>
          <w:sz w:val="24"/>
          <w:szCs w:val="24"/>
        </w:rPr>
        <w:t xml:space="preserve">,  </w:t>
      </w:r>
      <w:r w:rsidR="005F2B7C">
        <w:rPr>
          <w:rFonts w:ascii="Times" w:hAnsi="Times"/>
          <w:sz w:val="24"/>
          <w:szCs w:val="24"/>
        </w:rPr>
        <w:t>Building and Grounds</w:t>
      </w:r>
    </w:p>
    <w:p w14:paraId="3C7EDAAB" w14:textId="19652876"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3. </w:t>
      </w:r>
      <w:r w:rsidR="008F18F1">
        <w:rPr>
          <w:rFonts w:ascii="Times" w:hAnsi="Times"/>
          <w:sz w:val="24"/>
          <w:szCs w:val="24"/>
        </w:rPr>
        <w:t>Alyssa</w:t>
      </w:r>
      <w:r w:rsidR="00B00A5A">
        <w:rPr>
          <w:rFonts w:ascii="Times" w:hAnsi="Times"/>
          <w:sz w:val="24"/>
          <w:szCs w:val="24"/>
        </w:rPr>
        <w:t xml:space="preserve"> Werner</w:t>
      </w:r>
      <w:r w:rsidRPr="00E10749">
        <w:rPr>
          <w:rFonts w:ascii="Times" w:hAnsi="Times"/>
          <w:sz w:val="24"/>
          <w:szCs w:val="24"/>
        </w:rPr>
        <w:t xml:space="preserve"> –</w:t>
      </w:r>
      <w:r>
        <w:rPr>
          <w:rFonts w:ascii="Times" w:hAnsi="Times"/>
          <w:sz w:val="24"/>
          <w:szCs w:val="24"/>
        </w:rPr>
        <w:tab/>
      </w:r>
      <w:r w:rsidRPr="00E10749">
        <w:rPr>
          <w:rFonts w:ascii="Times" w:hAnsi="Times"/>
          <w:sz w:val="24"/>
          <w:szCs w:val="24"/>
        </w:rPr>
        <w:t xml:space="preserve"> </w:t>
      </w:r>
      <w:r w:rsidR="004543FD">
        <w:rPr>
          <w:rFonts w:ascii="Times" w:hAnsi="Times"/>
          <w:sz w:val="24"/>
          <w:szCs w:val="24"/>
        </w:rPr>
        <w:t xml:space="preserve"> Sewer/Water, Chamber of Commerce</w:t>
      </w:r>
      <w:r w:rsidR="00FF3964">
        <w:rPr>
          <w:rFonts w:ascii="Times" w:hAnsi="Times"/>
          <w:sz w:val="24"/>
          <w:szCs w:val="24"/>
        </w:rPr>
        <w:t>, Glenmere Water Shed</w:t>
      </w:r>
    </w:p>
    <w:p w14:paraId="699797BA" w14:textId="7B08BA90" w:rsidR="00EC40BA" w:rsidRDefault="00EC40BA" w:rsidP="00EC40BA">
      <w:pPr>
        <w:pStyle w:val="List"/>
        <w:spacing w:after="0" w:line="276" w:lineRule="auto"/>
        <w:ind w:left="0"/>
        <w:rPr>
          <w:rFonts w:ascii="Times" w:hAnsi="Times"/>
          <w:sz w:val="24"/>
          <w:szCs w:val="24"/>
        </w:rPr>
      </w:pPr>
      <w:r>
        <w:rPr>
          <w:rFonts w:ascii="Times" w:hAnsi="Times"/>
          <w:sz w:val="24"/>
          <w:szCs w:val="24"/>
        </w:rPr>
        <w:tab/>
        <w:t xml:space="preserve">4. </w:t>
      </w:r>
      <w:r w:rsidR="008F18F1">
        <w:rPr>
          <w:rFonts w:ascii="Times" w:hAnsi="Times"/>
          <w:sz w:val="24"/>
          <w:szCs w:val="24"/>
        </w:rPr>
        <w:t>Matthew Roach</w:t>
      </w:r>
      <w:r w:rsidRPr="00E10749">
        <w:rPr>
          <w:rFonts w:ascii="Times" w:hAnsi="Times"/>
          <w:sz w:val="24"/>
          <w:szCs w:val="24"/>
        </w:rPr>
        <w:t xml:space="preserve"> –</w:t>
      </w:r>
      <w:r>
        <w:rPr>
          <w:rFonts w:ascii="Times" w:hAnsi="Times"/>
          <w:sz w:val="24"/>
          <w:szCs w:val="24"/>
        </w:rPr>
        <w:tab/>
        <w:t xml:space="preserve"> </w:t>
      </w:r>
      <w:r w:rsidR="004543FD">
        <w:rPr>
          <w:rFonts w:ascii="Times" w:hAnsi="Times"/>
          <w:sz w:val="24"/>
          <w:szCs w:val="24"/>
        </w:rPr>
        <w:t>Building &amp; Planning, Historical</w:t>
      </w:r>
      <w:r w:rsidR="00EB51BB">
        <w:rPr>
          <w:rFonts w:ascii="Times" w:hAnsi="Times"/>
          <w:sz w:val="24"/>
          <w:szCs w:val="24"/>
        </w:rPr>
        <w:t>,</w:t>
      </w:r>
      <w:r w:rsidR="00EB51BB" w:rsidRPr="00EB51BB">
        <w:rPr>
          <w:rFonts w:ascii="Times" w:hAnsi="Times"/>
          <w:sz w:val="24"/>
          <w:szCs w:val="24"/>
        </w:rPr>
        <w:t xml:space="preserve"> </w:t>
      </w:r>
      <w:r w:rsidR="005F2B7C">
        <w:rPr>
          <w:rFonts w:ascii="Times" w:hAnsi="Times"/>
          <w:sz w:val="24"/>
          <w:szCs w:val="24"/>
        </w:rPr>
        <w:t>Animal Control</w:t>
      </w:r>
      <w:r>
        <w:rPr>
          <w:rFonts w:ascii="Times" w:hAnsi="Times"/>
          <w:sz w:val="24"/>
          <w:szCs w:val="24"/>
        </w:rPr>
        <w:tab/>
      </w:r>
    </w:p>
    <w:p w14:paraId="44AE012B" w14:textId="626FAD8E" w:rsidR="00992B0F" w:rsidRDefault="00992B0F" w:rsidP="00EC40BA">
      <w:pPr>
        <w:pStyle w:val="List"/>
        <w:spacing w:after="0" w:line="276" w:lineRule="auto"/>
        <w:ind w:left="0"/>
        <w:rPr>
          <w:rFonts w:ascii="Times" w:hAnsi="Times"/>
          <w:sz w:val="24"/>
          <w:szCs w:val="24"/>
        </w:rPr>
      </w:pPr>
    </w:p>
    <w:p w14:paraId="77A4B0F4" w14:textId="77777777" w:rsidR="00EC40BA" w:rsidRDefault="00EC40BA" w:rsidP="00EC40BA">
      <w:pPr>
        <w:pStyle w:val="List"/>
        <w:spacing w:after="0" w:line="276" w:lineRule="auto"/>
        <w:ind w:left="0"/>
        <w:rPr>
          <w:rFonts w:ascii="Times" w:hAnsi="Times"/>
          <w:sz w:val="24"/>
          <w:szCs w:val="24"/>
        </w:rPr>
      </w:pPr>
    </w:p>
    <w:p w14:paraId="0425808C" w14:textId="18B8A466" w:rsidR="00EC40BA" w:rsidRDefault="00EC40BA" w:rsidP="00EC40BA">
      <w:pPr>
        <w:pStyle w:val="List"/>
        <w:spacing w:after="0" w:line="276" w:lineRule="auto"/>
        <w:ind w:left="0"/>
        <w:rPr>
          <w:rFonts w:ascii="Times" w:hAnsi="Times"/>
          <w:b/>
          <w:sz w:val="24"/>
          <w:szCs w:val="24"/>
        </w:rPr>
      </w:pPr>
      <w:r w:rsidRPr="00E37CF5">
        <w:rPr>
          <w:rFonts w:ascii="Times" w:hAnsi="Times"/>
          <w:b/>
          <w:sz w:val="24"/>
          <w:szCs w:val="24"/>
        </w:rPr>
        <w:t>V</w:t>
      </w:r>
      <w:r w:rsidR="00847AB4">
        <w:rPr>
          <w:rFonts w:ascii="Times" w:hAnsi="Times"/>
          <w:b/>
          <w:sz w:val="24"/>
          <w:szCs w:val="24"/>
        </w:rPr>
        <w:t>I</w:t>
      </w:r>
      <w:r w:rsidRPr="00E37CF5">
        <w:rPr>
          <w:rFonts w:ascii="Times" w:hAnsi="Times"/>
          <w:b/>
          <w:sz w:val="24"/>
          <w:szCs w:val="24"/>
        </w:rPr>
        <w:t xml:space="preserve">.  </w:t>
      </w:r>
      <w:r>
        <w:rPr>
          <w:rFonts w:ascii="Times" w:hAnsi="Times"/>
          <w:b/>
          <w:sz w:val="24"/>
          <w:szCs w:val="24"/>
        </w:rPr>
        <w:t xml:space="preserve">  </w:t>
      </w:r>
      <w:r w:rsidRPr="00E37CF5">
        <w:rPr>
          <w:rFonts w:ascii="Times" w:hAnsi="Times"/>
          <w:b/>
          <w:sz w:val="24"/>
          <w:szCs w:val="24"/>
        </w:rPr>
        <w:t>PUBLIC COMMENT</w:t>
      </w:r>
      <w:r>
        <w:rPr>
          <w:rFonts w:ascii="Times" w:hAnsi="Times"/>
          <w:b/>
          <w:sz w:val="24"/>
          <w:szCs w:val="24"/>
        </w:rPr>
        <w:t xml:space="preserve"> – AGENDA ITEMS ONLY</w:t>
      </w:r>
    </w:p>
    <w:p w14:paraId="2DC130BC" w14:textId="77777777" w:rsidR="00EC40BA" w:rsidRDefault="00EC40BA" w:rsidP="00EC40BA">
      <w:pPr>
        <w:pStyle w:val="List"/>
        <w:spacing w:after="0" w:line="276" w:lineRule="auto"/>
        <w:ind w:left="0"/>
        <w:rPr>
          <w:rFonts w:ascii="Times" w:hAnsi="Times"/>
          <w:b/>
          <w:sz w:val="24"/>
          <w:szCs w:val="24"/>
        </w:rPr>
      </w:pPr>
    </w:p>
    <w:p w14:paraId="79E02F39" w14:textId="0FF1C5B5" w:rsidR="00992B0F" w:rsidRDefault="00EC40BA" w:rsidP="00EC40BA">
      <w:pPr>
        <w:pStyle w:val="List"/>
        <w:spacing w:after="0" w:line="276" w:lineRule="auto"/>
        <w:ind w:left="0"/>
        <w:rPr>
          <w:rFonts w:ascii="Times" w:hAnsi="Times"/>
          <w:sz w:val="24"/>
          <w:szCs w:val="24"/>
        </w:rPr>
      </w:pPr>
      <w:r w:rsidRPr="00E37CF5">
        <w:rPr>
          <w:rFonts w:ascii="Times" w:hAnsi="Times"/>
          <w:sz w:val="24"/>
          <w:szCs w:val="24"/>
        </w:rPr>
        <w:t xml:space="preserve">This opportunity is provided for members of the audience to comment </w:t>
      </w:r>
      <w:r w:rsidRPr="00F43B6D">
        <w:rPr>
          <w:rFonts w:ascii="Times" w:hAnsi="Times"/>
          <w:sz w:val="24"/>
          <w:szCs w:val="24"/>
        </w:rPr>
        <w:t>on</w:t>
      </w:r>
      <w:r w:rsidRPr="00F43B6D">
        <w:rPr>
          <w:rFonts w:ascii="Times" w:hAnsi="Times"/>
          <w:b/>
          <w:sz w:val="24"/>
          <w:szCs w:val="24"/>
        </w:rPr>
        <w:t xml:space="preserve"> any item listed</w:t>
      </w:r>
      <w:r w:rsidRPr="00E37CF5">
        <w:rPr>
          <w:rFonts w:ascii="Times" w:hAnsi="Times"/>
          <w:sz w:val="24"/>
          <w:szCs w:val="24"/>
        </w:rPr>
        <w:t xml:space="preserve"> on the </w:t>
      </w:r>
      <w:r>
        <w:rPr>
          <w:rFonts w:ascii="Times" w:hAnsi="Times"/>
          <w:sz w:val="24"/>
          <w:szCs w:val="24"/>
        </w:rPr>
        <w:t>a</w:t>
      </w:r>
      <w:r w:rsidRPr="00E37CF5">
        <w:rPr>
          <w:rFonts w:ascii="Times" w:hAnsi="Times"/>
          <w:sz w:val="24"/>
          <w:szCs w:val="24"/>
        </w:rPr>
        <w:t>genda.  Please address the Board and limit your comments to five minutes.</w:t>
      </w:r>
    </w:p>
    <w:p w14:paraId="1769A4C1" w14:textId="77777777" w:rsidR="000E0653" w:rsidRDefault="000E0653" w:rsidP="00EC40BA">
      <w:pPr>
        <w:pStyle w:val="List"/>
        <w:spacing w:after="0" w:line="276" w:lineRule="auto"/>
        <w:ind w:left="0"/>
        <w:rPr>
          <w:rFonts w:ascii="Times" w:hAnsi="Times"/>
          <w:sz w:val="24"/>
          <w:szCs w:val="24"/>
        </w:rPr>
      </w:pPr>
    </w:p>
    <w:p w14:paraId="6693AEFA" w14:textId="77777777" w:rsidR="000E0653" w:rsidRDefault="000E0653" w:rsidP="00EC40BA">
      <w:pPr>
        <w:pStyle w:val="List"/>
        <w:spacing w:after="0" w:line="276" w:lineRule="auto"/>
        <w:ind w:left="0"/>
        <w:rPr>
          <w:rFonts w:ascii="Times" w:hAnsi="Times"/>
          <w:sz w:val="24"/>
          <w:szCs w:val="24"/>
        </w:rPr>
      </w:pPr>
    </w:p>
    <w:p w14:paraId="2CD6505B" w14:textId="05C68A57" w:rsidR="0029409D" w:rsidRDefault="00B85FA6" w:rsidP="00DD3DEE">
      <w:pPr>
        <w:pStyle w:val="List"/>
        <w:spacing w:line="276" w:lineRule="auto"/>
        <w:ind w:left="0"/>
        <w:rPr>
          <w:rFonts w:ascii="Times New Roman" w:hAnsi="Times New Roman"/>
          <w:b/>
          <w:sz w:val="24"/>
          <w:szCs w:val="24"/>
        </w:rPr>
      </w:pPr>
      <w:bookmarkStart w:id="2" w:name="_Hlk514059622"/>
      <w:bookmarkStart w:id="3" w:name="_Hlk511148337"/>
      <w:r w:rsidRPr="00B85FA6">
        <w:rPr>
          <w:rFonts w:ascii="Times New Roman" w:hAnsi="Times New Roman"/>
          <w:b/>
          <w:sz w:val="24"/>
          <w:szCs w:val="24"/>
        </w:rPr>
        <w:lastRenderedPageBreak/>
        <w:t>V</w:t>
      </w:r>
      <w:r w:rsidR="000E0653">
        <w:rPr>
          <w:rFonts w:ascii="Times New Roman" w:hAnsi="Times New Roman"/>
          <w:b/>
          <w:sz w:val="24"/>
          <w:szCs w:val="24"/>
        </w:rPr>
        <w:t>II</w:t>
      </w:r>
      <w:r w:rsidRPr="00B85FA6">
        <w:rPr>
          <w:rFonts w:ascii="Times New Roman" w:hAnsi="Times New Roman"/>
          <w:b/>
          <w:sz w:val="24"/>
          <w:szCs w:val="24"/>
        </w:rPr>
        <w:t>. OLD BUSINESS</w:t>
      </w:r>
      <w:r w:rsidR="005F2B7C">
        <w:rPr>
          <w:rFonts w:ascii="Times New Roman" w:hAnsi="Times New Roman"/>
          <w:b/>
          <w:sz w:val="24"/>
          <w:szCs w:val="24"/>
        </w:rPr>
        <w:t>-no old business</w:t>
      </w:r>
    </w:p>
    <w:p w14:paraId="37C75343" w14:textId="4FD3F0AC" w:rsidR="00400C33" w:rsidRDefault="000E0653" w:rsidP="00165EE7">
      <w:pPr>
        <w:spacing w:after="0" w:line="240" w:lineRule="auto"/>
        <w:rPr>
          <w:rFonts w:ascii="Times New Roman" w:hAnsi="Times New Roman"/>
          <w:b/>
          <w:bCs/>
        </w:rPr>
      </w:pPr>
      <w:r>
        <w:rPr>
          <w:rFonts w:ascii="Times" w:eastAsiaTheme="minorHAnsi" w:hAnsi="Times" w:cstheme="minorBidi"/>
          <w:b/>
          <w:sz w:val="24"/>
          <w:szCs w:val="24"/>
        </w:rPr>
        <w:t>VIII</w:t>
      </w:r>
      <w:r w:rsidR="0029409D">
        <w:rPr>
          <w:rFonts w:ascii="Times" w:eastAsiaTheme="minorHAnsi" w:hAnsi="Times" w:cstheme="minorBidi"/>
          <w:b/>
          <w:sz w:val="24"/>
          <w:szCs w:val="24"/>
        </w:rPr>
        <w:t>. NEW BUSINESS</w:t>
      </w:r>
    </w:p>
    <w:p w14:paraId="17792CDA" w14:textId="77777777" w:rsidR="00E54431" w:rsidRDefault="00E54431" w:rsidP="00E54431">
      <w:pPr>
        <w:pStyle w:val="ListParagraph"/>
        <w:rPr>
          <w:rFonts w:ascii="Times New Roman" w:hAnsi="Times New Roman"/>
          <w:b/>
          <w:bCs/>
        </w:rPr>
      </w:pPr>
    </w:p>
    <w:bookmarkEnd w:id="2"/>
    <w:bookmarkEnd w:id="3"/>
    <w:p w14:paraId="3D7D54F1" w14:textId="1D111657" w:rsidR="00B81A69" w:rsidRDefault="007C3613" w:rsidP="00B81A69">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Fencing for Water Plant</w:t>
      </w:r>
    </w:p>
    <w:p w14:paraId="0397A57E" w14:textId="7DE4ED36" w:rsidR="00B81A69" w:rsidRDefault="007C3613" w:rsidP="00B81A69">
      <w:pPr>
        <w:spacing w:after="0" w:line="240" w:lineRule="auto"/>
        <w:rPr>
          <w:rFonts w:ascii="Times New Roman" w:eastAsia="Times New Roman" w:hAnsi="Times New Roman"/>
          <w:b/>
          <w:color w:val="000000"/>
          <w:sz w:val="24"/>
          <w:szCs w:val="24"/>
        </w:rPr>
      </w:pPr>
      <w:bookmarkStart w:id="4" w:name="_Hlk231908032"/>
      <w:r>
        <w:rPr>
          <w:rFonts w:ascii="Times New Roman" w:eastAsia="Times New Roman" w:hAnsi="Times New Roman"/>
          <w:b/>
          <w:color w:val="000000"/>
          <w:sz w:val="24"/>
          <w:szCs w:val="24"/>
        </w:rPr>
        <w:t>Bilt-Well Fence              Protection Fence          Ketcham Fence</w:t>
      </w:r>
    </w:p>
    <w:p w14:paraId="60518ED3" w14:textId="04EFEF0B" w:rsidR="007C3613" w:rsidRDefault="007C3613"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Monroe, NY                   Chester, NY                  Otisville, NY</w:t>
      </w:r>
    </w:p>
    <w:p w14:paraId="58C59E4C" w14:textId="1E7AF422" w:rsidR="007C3613" w:rsidRDefault="007C3613"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$2684.00                          $2455.80                        $1900.00</w:t>
      </w:r>
    </w:p>
    <w:p w14:paraId="5A7AAFC0" w14:textId="77777777" w:rsidR="007C3613" w:rsidRDefault="007C3613" w:rsidP="00B81A69">
      <w:pPr>
        <w:spacing w:after="0" w:line="240" w:lineRule="auto"/>
        <w:rPr>
          <w:rFonts w:ascii="Times New Roman" w:eastAsia="Times New Roman" w:hAnsi="Times New Roman"/>
          <w:b/>
          <w:color w:val="000000"/>
          <w:sz w:val="24"/>
          <w:szCs w:val="24"/>
        </w:rPr>
      </w:pPr>
    </w:p>
    <w:p w14:paraId="38C5BDC3" w14:textId="32CF5E51" w:rsidR="007C3613" w:rsidRPr="00B81A69" w:rsidRDefault="007C3613"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approve quote in the amount of                   from </w:t>
      </w:r>
    </w:p>
    <w:bookmarkEnd w:id="4"/>
    <w:p w14:paraId="14E3E966" w14:textId="77777777" w:rsidR="00B81A69" w:rsidRDefault="00B81A69" w:rsidP="00B81A69">
      <w:pPr>
        <w:spacing w:after="0" w:line="240" w:lineRule="auto"/>
        <w:rPr>
          <w:rFonts w:ascii="Times New Roman" w:eastAsia="Times New Roman" w:hAnsi="Times New Roman"/>
          <w:b/>
          <w:color w:val="000000"/>
          <w:sz w:val="24"/>
          <w:szCs w:val="24"/>
        </w:rPr>
      </w:pPr>
    </w:p>
    <w:p w14:paraId="1D1ACB09" w14:textId="6DCD9916" w:rsid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by                   second by </w:t>
      </w:r>
    </w:p>
    <w:p w14:paraId="45991607" w14:textId="31C59CBD" w:rsidR="00B81A69" w:rsidRDefault="00B81A69" w:rsidP="00B81A69">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VOTE            YES                NO</w:t>
      </w:r>
    </w:p>
    <w:p w14:paraId="37DAEADA" w14:textId="77777777" w:rsidR="00F65C55" w:rsidRDefault="00F65C55" w:rsidP="00B81A69">
      <w:pPr>
        <w:spacing w:after="0" w:line="240" w:lineRule="auto"/>
        <w:rPr>
          <w:rFonts w:ascii="Times New Roman" w:eastAsia="Times New Roman" w:hAnsi="Times New Roman"/>
          <w:b/>
          <w:color w:val="000000"/>
          <w:sz w:val="24"/>
          <w:szCs w:val="24"/>
        </w:rPr>
      </w:pPr>
    </w:p>
    <w:p w14:paraId="1AA21A2E" w14:textId="77777777" w:rsidR="007C3613" w:rsidRDefault="007C3613" w:rsidP="00F65C55">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Escrow refund Leuner Realty</w:t>
      </w:r>
    </w:p>
    <w:p w14:paraId="63B9A713" w14:textId="77777777" w:rsidR="007C3613" w:rsidRDefault="007C3613" w:rsidP="007C3613">
      <w:pPr>
        <w:spacing w:after="0" w:line="240" w:lineRule="auto"/>
        <w:rPr>
          <w:rFonts w:ascii="Times New Roman" w:eastAsia="Times New Roman" w:hAnsi="Times New Roman"/>
          <w:b/>
          <w:color w:val="000000"/>
          <w:sz w:val="24"/>
          <w:szCs w:val="24"/>
        </w:rPr>
      </w:pPr>
    </w:p>
    <w:p w14:paraId="33BED430" w14:textId="77777777" w:rsidR="007C3613" w:rsidRDefault="007C3613" w:rsidP="007C3613">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refund in the amount of $329.36 to Leuner Realty for escrow balance.</w:t>
      </w:r>
    </w:p>
    <w:p w14:paraId="196B5334" w14:textId="77777777" w:rsidR="007C3613" w:rsidRDefault="007C3613" w:rsidP="007C3613">
      <w:pPr>
        <w:spacing w:after="0" w:line="240" w:lineRule="auto"/>
        <w:rPr>
          <w:rFonts w:ascii="Times New Roman" w:eastAsia="Times New Roman" w:hAnsi="Times New Roman"/>
          <w:b/>
          <w:color w:val="000000"/>
          <w:sz w:val="24"/>
          <w:szCs w:val="24"/>
        </w:rPr>
      </w:pPr>
    </w:p>
    <w:p w14:paraId="2AB3484B" w14:textId="77777777" w:rsidR="007C3613" w:rsidRP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Motion by                   second by </w:t>
      </w:r>
    </w:p>
    <w:p w14:paraId="1D2F8C81" w14:textId="3AE93FE9" w:rsid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VOTE            YES                NO</w:t>
      </w:r>
    </w:p>
    <w:p w14:paraId="06FADFF3" w14:textId="77777777" w:rsidR="007C3613" w:rsidRDefault="007C3613" w:rsidP="007C3613">
      <w:pPr>
        <w:spacing w:after="0" w:line="240" w:lineRule="auto"/>
        <w:rPr>
          <w:rFonts w:ascii="Times New Roman" w:eastAsia="Times New Roman" w:hAnsi="Times New Roman"/>
          <w:b/>
          <w:color w:val="000000"/>
          <w:sz w:val="24"/>
          <w:szCs w:val="24"/>
        </w:rPr>
      </w:pPr>
    </w:p>
    <w:p w14:paraId="57CBEAB7" w14:textId="0490619B" w:rsidR="007C3613" w:rsidRDefault="007C3613" w:rsidP="007C361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Trooper Barracks door repair</w:t>
      </w:r>
    </w:p>
    <w:p w14:paraId="59DAA19E" w14:textId="5F9203A8" w:rsidR="007C3613" w:rsidRPr="007C3613" w:rsidRDefault="007C3613" w:rsidP="007C3613">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estimate of $827.45 for door replacement from Raynor Overhead Door.</w:t>
      </w:r>
    </w:p>
    <w:p w14:paraId="4B6F3C26" w14:textId="3ADF090F" w:rsidR="00F65C55" w:rsidRPr="007C3613" w:rsidRDefault="00F65C55"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 </w:t>
      </w:r>
    </w:p>
    <w:p w14:paraId="38E392B6" w14:textId="77777777" w:rsidR="007C3613" w:rsidRP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Motion by                   second by </w:t>
      </w:r>
    </w:p>
    <w:p w14:paraId="0D802923" w14:textId="77777777" w:rsidR="007C3613" w:rsidRP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VOTE            YES                NO</w:t>
      </w:r>
    </w:p>
    <w:p w14:paraId="2C11652B" w14:textId="77777777" w:rsidR="00C068BC" w:rsidRDefault="00C068BC" w:rsidP="00C068BC">
      <w:pPr>
        <w:spacing w:after="0" w:line="240" w:lineRule="auto"/>
        <w:rPr>
          <w:rFonts w:ascii="Times New Roman" w:eastAsia="Times New Roman" w:hAnsi="Times New Roman"/>
          <w:b/>
          <w:color w:val="000000"/>
          <w:sz w:val="24"/>
          <w:szCs w:val="24"/>
        </w:rPr>
      </w:pPr>
    </w:p>
    <w:p w14:paraId="6833D270" w14:textId="77B57F78" w:rsidR="007C3613" w:rsidRDefault="007C3613" w:rsidP="007C361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DPW Truck Purchase</w:t>
      </w:r>
    </w:p>
    <w:p w14:paraId="48A80FD3" w14:textId="6AB7F449" w:rsidR="007C3613" w:rsidRDefault="007C3613" w:rsidP="007C3613">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approve the purchase of 2026 Chevrolet Silverado in the amount of </w:t>
      </w:r>
      <w:r w:rsidR="00382CE9">
        <w:rPr>
          <w:rFonts w:ascii="Times New Roman" w:eastAsia="Times New Roman" w:hAnsi="Times New Roman"/>
          <w:b/>
          <w:color w:val="000000"/>
          <w:sz w:val="24"/>
          <w:szCs w:val="24"/>
        </w:rPr>
        <w:t>$9</w:t>
      </w:r>
      <w:r w:rsidR="001D06E5">
        <w:rPr>
          <w:rFonts w:ascii="Times New Roman" w:eastAsia="Times New Roman" w:hAnsi="Times New Roman"/>
          <w:b/>
          <w:color w:val="000000"/>
          <w:sz w:val="24"/>
          <w:szCs w:val="24"/>
        </w:rPr>
        <w:t>5</w:t>
      </w:r>
      <w:r w:rsidR="00382CE9">
        <w:rPr>
          <w:rFonts w:ascii="Times New Roman" w:eastAsia="Times New Roman" w:hAnsi="Times New Roman"/>
          <w:b/>
          <w:color w:val="000000"/>
          <w:sz w:val="24"/>
          <w:szCs w:val="24"/>
        </w:rPr>
        <w:t>,</w:t>
      </w:r>
      <w:r w:rsidR="001D06E5">
        <w:rPr>
          <w:rFonts w:ascii="Times New Roman" w:eastAsia="Times New Roman" w:hAnsi="Times New Roman"/>
          <w:b/>
          <w:color w:val="000000"/>
          <w:sz w:val="24"/>
          <w:szCs w:val="24"/>
        </w:rPr>
        <w:t>396</w:t>
      </w:r>
      <w:r w:rsidR="00382CE9">
        <w:rPr>
          <w:rFonts w:ascii="Times New Roman" w:eastAsia="Times New Roman" w:hAnsi="Times New Roman"/>
          <w:b/>
          <w:color w:val="000000"/>
          <w:sz w:val="24"/>
          <w:szCs w:val="24"/>
        </w:rPr>
        <w:t>.70</w:t>
      </w:r>
      <w:r>
        <w:rPr>
          <w:rFonts w:ascii="Times New Roman" w:eastAsia="Times New Roman" w:hAnsi="Times New Roman"/>
          <w:b/>
          <w:color w:val="000000"/>
          <w:sz w:val="24"/>
          <w:szCs w:val="24"/>
        </w:rPr>
        <w:t xml:space="preserve">        from Robert Green Chevrolet on NYS bid</w:t>
      </w:r>
    </w:p>
    <w:p w14:paraId="24F9DD18" w14:textId="77777777" w:rsidR="007C3613" w:rsidRDefault="007C3613" w:rsidP="007C3613">
      <w:pPr>
        <w:spacing w:after="0" w:line="240" w:lineRule="auto"/>
        <w:rPr>
          <w:rFonts w:ascii="Times New Roman" w:eastAsia="Times New Roman" w:hAnsi="Times New Roman"/>
          <w:b/>
          <w:color w:val="000000"/>
          <w:sz w:val="24"/>
          <w:szCs w:val="24"/>
        </w:rPr>
      </w:pPr>
    </w:p>
    <w:p w14:paraId="5F67DBE5" w14:textId="77777777" w:rsidR="007C3613" w:rsidRP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 xml:space="preserve">Motion by                   second by </w:t>
      </w:r>
    </w:p>
    <w:p w14:paraId="3EC7AF07" w14:textId="2E6BDB26" w:rsidR="007C3613" w:rsidRDefault="007C3613" w:rsidP="007C3613">
      <w:pPr>
        <w:spacing w:after="0" w:line="240" w:lineRule="auto"/>
        <w:rPr>
          <w:rFonts w:ascii="Times New Roman" w:eastAsia="Times New Roman" w:hAnsi="Times New Roman"/>
          <w:b/>
          <w:color w:val="000000"/>
          <w:sz w:val="24"/>
          <w:szCs w:val="24"/>
        </w:rPr>
      </w:pPr>
      <w:r w:rsidRPr="007C3613">
        <w:rPr>
          <w:rFonts w:ascii="Times New Roman" w:eastAsia="Times New Roman" w:hAnsi="Times New Roman"/>
          <w:b/>
          <w:color w:val="000000"/>
          <w:sz w:val="24"/>
          <w:szCs w:val="24"/>
        </w:rPr>
        <w:t>VOTE            YES                NO</w:t>
      </w:r>
    </w:p>
    <w:p w14:paraId="56A8A696" w14:textId="77777777" w:rsidR="00ED3DF3" w:rsidRDefault="00ED3DF3" w:rsidP="007C3613">
      <w:pPr>
        <w:spacing w:after="0" w:line="240" w:lineRule="auto"/>
        <w:rPr>
          <w:rFonts w:ascii="Times New Roman" w:eastAsia="Times New Roman" w:hAnsi="Times New Roman"/>
          <w:b/>
          <w:color w:val="000000"/>
          <w:sz w:val="24"/>
          <w:szCs w:val="24"/>
        </w:rPr>
      </w:pPr>
    </w:p>
    <w:p w14:paraId="1F816479" w14:textId="63F67C91" w:rsidR="00ED3DF3" w:rsidRDefault="00ED3DF3" w:rsidP="00ED3DF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Golden Hill PTA -Seward Mapes </w:t>
      </w:r>
      <w:r w:rsidR="005F2B7C">
        <w:rPr>
          <w:rFonts w:ascii="Times New Roman" w:eastAsia="Times New Roman" w:hAnsi="Times New Roman"/>
          <w:b/>
          <w:color w:val="000000"/>
          <w:sz w:val="24"/>
          <w:szCs w:val="24"/>
        </w:rPr>
        <w:t>Trunk or Treat</w:t>
      </w:r>
    </w:p>
    <w:p w14:paraId="55BDA310" w14:textId="77777777" w:rsidR="00ED3DF3" w:rsidRDefault="00ED3DF3" w:rsidP="00ED3DF3">
      <w:pPr>
        <w:spacing w:after="0" w:line="240" w:lineRule="auto"/>
        <w:rPr>
          <w:rFonts w:ascii="Times New Roman" w:eastAsia="Times New Roman" w:hAnsi="Times New Roman"/>
          <w:b/>
          <w:color w:val="000000"/>
          <w:sz w:val="24"/>
          <w:szCs w:val="24"/>
        </w:rPr>
      </w:pPr>
    </w:p>
    <w:p w14:paraId="31631F77" w14:textId="640261DA" w:rsidR="00ED3DF3" w:rsidRDefault="00ED3DF3" w:rsidP="00ED3DF3">
      <w:pPr>
        <w:spacing w:after="0" w:line="240" w:lineRule="auto"/>
        <w:ind w:left="720"/>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Motion to approve the use of Seward Mapes on October 24, 2026 from 12-5pm, insurance received, fee to be waived. </w:t>
      </w:r>
    </w:p>
    <w:p w14:paraId="2024CFB6" w14:textId="77777777" w:rsidR="00ED3DF3" w:rsidRPr="00ED3DF3" w:rsidRDefault="00ED3DF3" w:rsidP="00ED3DF3">
      <w:pPr>
        <w:spacing w:after="0" w:line="240" w:lineRule="auto"/>
        <w:ind w:firstLine="72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Motion by                   second by </w:t>
      </w:r>
    </w:p>
    <w:p w14:paraId="4A47E239" w14:textId="3F412A1F" w:rsidR="00ED3DF3" w:rsidRDefault="00ED3DF3" w:rsidP="00ED3DF3">
      <w:pPr>
        <w:spacing w:after="0" w:line="240" w:lineRule="auto"/>
        <w:ind w:firstLine="72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VOTE            YES                NO</w:t>
      </w:r>
    </w:p>
    <w:p w14:paraId="3ABCDDBC" w14:textId="77777777" w:rsidR="00ED3DF3" w:rsidRDefault="00ED3DF3" w:rsidP="00ED3DF3">
      <w:pPr>
        <w:spacing w:after="0" w:line="240" w:lineRule="auto"/>
        <w:rPr>
          <w:rFonts w:ascii="Times New Roman" w:eastAsia="Times New Roman" w:hAnsi="Times New Roman"/>
          <w:b/>
          <w:color w:val="000000"/>
          <w:sz w:val="24"/>
          <w:szCs w:val="24"/>
        </w:rPr>
      </w:pPr>
    </w:p>
    <w:p w14:paraId="30675457" w14:textId="283CCBFE" w:rsidR="00ED3DF3" w:rsidRPr="00ED3DF3" w:rsidRDefault="00ED3DF3" w:rsidP="00ED3DF3">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Golden Hill PTA-</w:t>
      </w:r>
      <w:proofErr w:type="spellStart"/>
      <w:r>
        <w:rPr>
          <w:rFonts w:ascii="Times New Roman" w:eastAsia="Times New Roman" w:hAnsi="Times New Roman"/>
          <w:b/>
          <w:color w:val="000000"/>
          <w:sz w:val="24"/>
          <w:szCs w:val="24"/>
        </w:rPr>
        <w:t>Glenmere</w:t>
      </w:r>
      <w:proofErr w:type="spellEnd"/>
      <w:r>
        <w:rPr>
          <w:rFonts w:ascii="Times New Roman" w:eastAsia="Times New Roman" w:hAnsi="Times New Roman"/>
          <w:b/>
          <w:color w:val="000000"/>
          <w:sz w:val="24"/>
          <w:szCs w:val="24"/>
        </w:rPr>
        <w:t xml:space="preserve"> Park</w:t>
      </w:r>
      <w:r w:rsidR="005F2B7C">
        <w:rPr>
          <w:rFonts w:ascii="Times New Roman" w:eastAsia="Times New Roman" w:hAnsi="Times New Roman"/>
          <w:b/>
          <w:color w:val="000000"/>
          <w:sz w:val="24"/>
          <w:szCs w:val="24"/>
        </w:rPr>
        <w:t>-Fall Photo shoot</w:t>
      </w:r>
    </w:p>
    <w:p w14:paraId="071B504C" w14:textId="433ECF5C" w:rsidR="00ED3DF3" w:rsidRDefault="00ED3DF3" w:rsidP="00ED3DF3">
      <w:pPr>
        <w:pStyle w:val="ListParagraph"/>
        <w:spacing w:after="0" w:line="240" w:lineRule="auto"/>
        <w:ind w:left="108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Motion to approve the use of Seward Mapes on October </w:t>
      </w:r>
      <w:r>
        <w:rPr>
          <w:rFonts w:ascii="Times New Roman" w:eastAsia="Times New Roman" w:hAnsi="Times New Roman"/>
          <w:b/>
          <w:color w:val="000000"/>
          <w:sz w:val="24"/>
          <w:szCs w:val="24"/>
        </w:rPr>
        <w:t>10</w:t>
      </w:r>
      <w:r w:rsidRPr="00ED3DF3">
        <w:rPr>
          <w:rFonts w:ascii="Times New Roman" w:eastAsia="Times New Roman" w:hAnsi="Times New Roman"/>
          <w:b/>
          <w:color w:val="000000"/>
          <w:sz w:val="24"/>
          <w:szCs w:val="24"/>
        </w:rPr>
        <w:t xml:space="preserve">, 2026 </w:t>
      </w:r>
      <w:r>
        <w:rPr>
          <w:rFonts w:ascii="Times New Roman" w:eastAsia="Times New Roman" w:hAnsi="Times New Roman"/>
          <w:b/>
          <w:color w:val="000000"/>
          <w:sz w:val="24"/>
          <w:szCs w:val="24"/>
        </w:rPr>
        <w:t xml:space="preserve">and October 11, 2026 </w:t>
      </w:r>
      <w:r w:rsidRPr="00ED3DF3">
        <w:rPr>
          <w:rFonts w:ascii="Times New Roman" w:eastAsia="Times New Roman" w:hAnsi="Times New Roman"/>
          <w:b/>
          <w:color w:val="000000"/>
          <w:sz w:val="24"/>
          <w:szCs w:val="24"/>
        </w:rPr>
        <w:t xml:space="preserve">from </w:t>
      </w:r>
      <w:r>
        <w:rPr>
          <w:rFonts w:ascii="Times New Roman" w:eastAsia="Times New Roman" w:hAnsi="Times New Roman"/>
          <w:b/>
          <w:color w:val="000000"/>
          <w:sz w:val="24"/>
          <w:szCs w:val="24"/>
        </w:rPr>
        <w:t>8am</w:t>
      </w:r>
      <w:r w:rsidRPr="00ED3DF3">
        <w:rPr>
          <w:rFonts w:ascii="Times New Roman" w:eastAsia="Times New Roman" w:hAnsi="Times New Roman"/>
          <w:b/>
          <w:color w:val="000000"/>
          <w:sz w:val="24"/>
          <w:szCs w:val="24"/>
        </w:rPr>
        <w:t>-</w:t>
      </w:r>
      <w:r>
        <w:rPr>
          <w:rFonts w:ascii="Times New Roman" w:eastAsia="Times New Roman" w:hAnsi="Times New Roman"/>
          <w:b/>
          <w:color w:val="000000"/>
          <w:sz w:val="24"/>
          <w:szCs w:val="24"/>
        </w:rPr>
        <w:t>6</w:t>
      </w:r>
      <w:r w:rsidRPr="00ED3DF3">
        <w:rPr>
          <w:rFonts w:ascii="Times New Roman" w:eastAsia="Times New Roman" w:hAnsi="Times New Roman"/>
          <w:b/>
          <w:color w:val="000000"/>
          <w:sz w:val="24"/>
          <w:szCs w:val="24"/>
        </w:rPr>
        <w:t xml:space="preserve">pm, insurance received, fee to be waived. </w:t>
      </w:r>
    </w:p>
    <w:p w14:paraId="02001233" w14:textId="77777777" w:rsidR="00ED3DF3" w:rsidRPr="00ED3DF3" w:rsidRDefault="00ED3DF3" w:rsidP="00ED3DF3">
      <w:pPr>
        <w:pStyle w:val="ListParagraph"/>
        <w:spacing w:after="0" w:line="240" w:lineRule="auto"/>
        <w:ind w:left="1080"/>
        <w:rPr>
          <w:rFonts w:ascii="Times New Roman" w:eastAsia="Times New Roman" w:hAnsi="Times New Roman"/>
          <w:b/>
          <w:color w:val="000000"/>
          <w:sz w:val="24"/>
          <w:szCs w:val="24"/>
        </w:rPr>
      </w:pPr>
    </w:p>
    <w:p w14:paraId="3DE41A0C" w14:textId="77777777" w:rsidR="00ED3DF3" w:rsidRPr="00ED3DF3" w:rsidRDefault="00ED3DF3" w:rsidP="00ED3DF3">
      <w:pPr>
        <w:pStyle w:val="ListParagraph"/>
        <w:spacing w:after="0" w:line="240" w:lineRule="auto"/>
        <w:ind w:left="108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 xml:space="preserve">Motion by                   second by </w:t>
      </w:r>
    </w:p>
    <w:p w14:paraId="72C81F2A" w14:textId="77777777" w:rsidR="00ED3DF3" w:rsidRDefault="00ED3DF3" w:rsidP="00ED3DF3">
      <w:pPr>
        <w:pStyle w:val="ListParagraph"/>
        <w:spacing w:after="0" w:line="240" w:lineRule="auto"/>
        <w:ind w:left="1080"/>
        <w:rPr>
          <w:rFonts w:ascii="Times New Roman" w:eastAsia="Times New Roman" w:hAnsi="Times New Roman"/>
          <w:b/>
          <w:color w:val="000000"/>
          <w:sz w:val="24"/>
          <w:szCs w:val="24"/>
        </w:rPr>
      </w:pPr>
      <w:r w:rsidRPr="00ED3DF3">
        <w:rPr>
          <w:rFonts w:ascii="Times New Roman" w:eastAsia="Times New Roman" w:hAnsi="Times New Roman"/>
          <w:b/>
          <w:color w:val="000000"/>
          <w:sz w:val="24"/>
          <w:szCs w:val="24"/>
        </w:rPr>
        <w:t>VOTE            YES                NO</w:t>
      </w:r>
    </w:p>
    <w:p w14:paraId="3CBE84BE" w14:textId="5A0411A5" w:rsidR="009973A9" w:rsidRDefault="009973A9" w:rsidP="009973A9">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Cork 30-day notice</w:t>
      </w:r>
    </w:p>
    <w:p w14:paraId="68E5C460" w14:textId="77777777" w:rsidR="009973A9" w:rsidRDefault="009973A9" w:rsidP="009973A9">
      <w:pPr>
        <w:spacing w:after="0" w:line="240" w:lineRule="auto"/>
        <w:rPr>
          <w:rFonts w:ascii="Times New Roman" w:eastAsia="Times New Roman" w:hAnsi="Times New Roman"/>
          <w:b/>
          <w:color w:val="000000"/>
          <w:sz w:val="24"/>
          <w:szCs w:val="24"/>
        </w:rPr>
      </w:pPr>
    </w:p>
    <w:p w14:paraId="7F3316B9" w14:textId="269C0BE8"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w:t>
      </w:r>
      <w:r w:rsidR="00851AD3">
        <w:rPr>
          <w:rFonts w:ascii="Times New Roman" w:eastAsia="Times New Roman" w:hAnsi="Times New Roman"/>
          <w:b/>
          <w:color w:val="000000"/>
          <w:sz w:val="24"/>
          <w:szCs w:val="24"/>
        </w:rPr>
        <w:t xml:space="preserve"> </w:t>
      </w:r>
      <w:r>
        <w:rPr>
          <w:rFonts w:ascii="Times New Roman" w:eastAsia="Times New Roman" w:hAnsi="Times New Roman"/>
          <w:b/>
          <w:color w:val="000000"/>
          <w:sz w:val="24"/>
          <w:szCs w:val="24"/>
        </w:rPr>
        <w:t>Cork New York</w:t>
      </w:r>
      <w:r w:rsidRPr="009973A9">
        <w:rPr>
          <w:rFonts w:ascii="Times New Roman" w:eastAsia="Times New Roman" w:hAnsi="Times New Roman"/>
          <w:b/>
          <w:color w:val="000000"/>
          <w:sz w:val="24"/>
          <w:szCs w:val="24"/>
        </w:rPr>
        <w:t xml:space="preserve"> LLC has completed the Standardized Notice Form for Providing 30-Day Advance Notice of Intent to file a new application for an On-Premises Alcoholic Beverage License for liquor, wine, cider and beer to the Village of Florida Board to be sold at</w:t>
      </w:r>
      <w:r w:rsidR="00851AD3">
        <w:rPr>
          <w:rFonts w:ascii="Times New Roman" w:eastAsia="Times New Roman" w:hAnsi="Times New Roman"/>
          <w:b/>
          <w:color w:val="000000"/>
          <w:sz w:val="24"/>
          <w:szCs w:val="24"/>
        </w:rPr>
        <w:t xml:space="preserve"> 20</w:t>
      </w:r>
      <w:r w:rsidRPr="009973A9">
        <w:rPr>
          <w:rFonts w:ascii="Times New Roman" w:eastAsia="Times New Roman" w:hAnsi="Times New Roman"/>
          <w:b/>
          <w:color w:val="000000"/>
          <w:sz w:val="24"/>
          <w:szCs w:val="24"/>
        </w:rPr>
        <w:t xml:space="preserve"> North Main Street Florida, NY 10921 for an on-premises liquor license; and</w:t>
      </w:r>
    </w:p>
    <w:p w14:paraId="65FBBDED"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 pursuant to the applicable provisions of the Alcohol and Beverage Control</w:t>
      </w:r>
    </w:p>
    <w:p w14:paraId="05B21DB8"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Law Section 64, Subdivision 2(a), the Village of Florida has been notified of their intent to</w:t>
      </w:r>
    </w:p>
    <w:p w14:paraId="1D2ACF8C"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file an application for a liquor license with the New York State Liquor Authority; and</w:t>
      </w:r>
    </w:p>
    <w:p w14:paraId="0E68EE14"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 a thirty (30) day hold before said application can be filed is mandated by New</w:t>
      </w:r>
    </w:p>
    <w:p w14:paraId="6A821BED"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York Alcohol and Beverage Control Law, unless, this time is waived by the municipality, and</w:t>
      </w:r>
    </w:p>
    <w:p w14:paraId="1C7648D0"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WHEREAS, the Village of Florida Board wishes to assist the applicant in expediting</w:t>
      </w:r>
    </w:p>
    <w:p w14:paraId="00D414C1"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the application process and sees no objection to the issuance of a Liquor License; now,</w:t>
      </w:r>
    </w:p>
    <w:p w14:paraId="632CE4A3"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THEREFORE, BE IT RESOLVED, that to the extent permitted by the New York State Liquor Authority, the Village Board hereby waives the requirement that written notice of the application be given to the Village at least thirty (30) days prior to submitting this application; and</w:t>
      </w:r>
    </w:p>
    <w:p w14:paraId="4C4C27B8"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BE IT FURTHER RESOLVED that the Village Clerk is hereby authorized to issue a letter to the applicant and to the New York State Liquor Authority to confirm the Village’s receipt of the Notice of Intent to file for the liquor license and a waiver of the thirty (30) day hold on the processing of said application.</w:t>
      </w:r>
    </w:p>
    <w:p w14:paraId="209C8F5E"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 xml:space="preserve">Motion by               Second by </w:t>
      </w:r>
    </w:p>
    <w:p w14:paraId="3134D49A" w14:textId="77777777" w:rsidR="009973A9" w:rsidRPr="009973A9" w:rsidRDefault="009973A9" w:rsidP="009973A9">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ab/>
      </w:r>
    </w:p>
    <w:p w14:paraId="7F1F1117" w14:textId="402F2DFF" w:rsidR="00ED3DF3" w:rsidRDefault="009973A9" w:rsidP="005F2B7C">
      <w:pPr>
        <w:spacing w:after="0" w:line="240" w:lineRule="auto"/>
        <w:ind w:left="720"/>
        <w:rPr>
          <w:rFonts w:ascii="Times New Roman" w:eastAsia="Times New Roman" w:hAnsi="Times New Roman"/>
          <w:b/>
          <w:color w:val="000000"/>
          <w:sz w:val="24"/>
          <w:szCs w:val="24"/>
        </w:rPr>
      </w:pPr>
      <w:r w:rsidRPr="009973A9">
        <w:rPr>
          <w:rFonts w:ascii="Times New Roman" w:eastAsia="Times New Roman" w:hAnsi="Times New Roman"/>
          <w:b/>
          <w:color w:val="000000"/>
          <w:sz w:val="24"/>
          <w:szCs w:val="24"/>
        </w:rPr>
        <w:t>VOTE:</w:t>
      </w:r>
      <w:r w:rsidRPr="009973A9">
        <w:rPr>
          <w:rFonts w:ascii="Times New Roman" w:eastAsia="Times New Roman" w:hAnsi="Times New Roman"/>
          <w:b/>
          <w:color w:val="000000"/>
          <w:sz w:val="24"/>
          <w:szCs w:val="24"/>
        </w:rPr>
        <w:tab/>
      </w:r>
      <w:r w:rsidRPr="009973A9">
        <w:rPr>
          <w:rFonts w:ascii="Times New Roman" w:eastAsia="Times New Roman" w:hAnsi="Times New Roman"/>
          <w:b/>
          <w:color w:val="000000"/>
          <w:sz w:val="24"/>
          <w:szCs w:val="24"/>
        </w:rPr>
        <w:tab/>
        <w:t>YES</w:t>
      </w:r>
      <w:r w:rsidRPr="009973A9">
        <w:rPr>
          <w:rFonts w:ascii="Times New Roman" w:eastAsia="Times New Roman" w:hAnsi="Times New Roman"/>
          <w:b/>
          <w:color w:val="000000"/>
          <w:sz w:val="24"/>
          <w:szCs w:val="24"/>
        </w:rPr>
        <w:tab/>
      </w:r>
      <w:r w:rsidRPr="009973A9">
        <w:rPr>
          <w:rFonts w:ascii="Times New Roman" w:eastAsia="Times New Roman" w:hAnsi="Times New Roman"/>
          <w:b/>
          <w:color w:val="000000"/>
          <w:sz w:val="24"/>
          <w:szCs w:val="24"/>
        </w:rPr>
        <w:tab/>
        <w:t>NO</w:t>
      </w:r>
    </w:p>
    <w:p w14:paraId="67F17825" w14:textId="77777777" w:rsidR="00EA1A26" w:rsidRPr="00ED3DF3" w:rsidRDefault="00EA1A26" w:rsidP="005F2B7C">
      <w:pPr>
        <w:spacing w:after="0" w:line="240" w:lineRule="auto"/>
        <w:ind w:left="720"/>
        <w:rPr>
          <w:rFonts w:ascii="Times New Roman" w:eastAsia="Times New Roman" w:hAnsi="Times New Roman"/>
          <w:b/>
          <w:color w:val="000000"/>
          <w:sz w:val="24"/>
          <w:szCs w:val="24"/>
        </w:rPr>
      </w:pPr>
    </w:p>
    <w:p w14:paraId="63ADFAFB" w14:textId="77777777" w:rsidR="00ED3DF3" w:rsidRPr="00ED3DF3" w:rsidRDefault="00ED3DF3" w:rsidP="00ED3DF3">
      <w:pPr>
        <w:spacing w:after="0" w:line="240" w:lineRule="auto"/>
        <w:rPr>
          <w:rFonts w:ascii="Times New Roman" w:eastAsia="Times New Roman" w:hAnsi="Times New Roman"/>
          <w:b/>
          <w:color w:val="000000"/>
          <w:sz w:val="24"/>
          <w:szCs w:val="24"/>
        </w:rPr>
      </w:pPr>
    </w:p>
    <w:p w14:paraId="24DC9A67" w14:textId="018FC42C" w:rsidR="000C05C4" w:rsidRDefault="000C05C4" w:rsidP="000C05C4">
      <w:pPr>
        <w:pStyle w:val="ListParagraph"/>
        <w:numPr>
          <w:ilvl w:val="0"/>
          <w:numId w:val="17"/>
        </w:num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CDBG ADA Funding bid</w:t>
      </w:r>
      <w:r w:rsidR="00196E8C">
        <w:rPr>
          <w:rFonts w:ascii="Times New Roman" w:eastAsia="Times New Roman" w:hAnsi="Times New Roman"/>
          <w:b/>
          <w:color w:val="000000"/>
          <w:sz w:val="24"/>
          <w:szCs w:val="24"/>
        </w:rPr>
        <w:t>-one bid received</w:t>
      </w:r>
    </w:p>
    <w:p w14:paraId="56971FAE" w14:textId="77777777" w:rsidR="00196E8C" w:rsidRDefault="00196E8C" w:rsidP="00196E8C">
      <w:pPr>
        <w:spacing w:after="0" w:line="240" w:lineRule="auto"/>
        <w:ind w:left="720"/>
        <w:rPr>
          <w:rFonts w:ascii="Times New Roman" w:eastAsia="Times New Roman" w:hAnsi="Times New Roman"/>
          <w:b/>
          <w:color w:val="000000"/>
          <w:sz w:val="24"/>
          <w:szCs w:val="24"/>
        </w:rPr>
      </w:pPr>
    </w:p>
    <w:p w14:paraId="6A77E234" w14:textId="428ABF97" w:rsidR="00196E8C" w:rsidRDefault="00196E8C" w:rsidP="00196E8C">
      <w:pPr>
        <w:spacing w:after="0" w:line="240" w:lineRule="auto"/>
        <w:ind w:left="720"/>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to approve bid in the amount of  $128,800.00 from Jiwan Construction for the Senior Center and Village Hall ADA Compliance bid.</w:t>
      </w:r>
    </w:p>
    <w:p w14:paraId="6CB4A954" w14:textId="77777777" w:rsidR="00196E8C" w:rsidRDefault="00196E8C" w:rsidP="00196E8C">
      <w:pPr>
        <w:spacing w:after="0" w:line="240" w:lineRule="auto"/>
        <w:ind w:left="720"/>
        <w:rPr>
          <w:rFonts w:ascii="Times New Roman" w:eastAsia="Times New Roman" w:hAnsi="Times New Roman"/>
          <w:b/>
          <w:color w:val="000000"/>
          <w:sz w:val="24"/>
          <w:szCs w:val="24"/>
        </w:rPr>
      </w:pPr>
    </w:p>
    <w:p w14:paraId="11B74F32" w14:textId="0B1F99F5" w:rsidR="00196E8C" w:rsidRDefault="00196E8C" w:rsidP="00196E8C">
      <w:pPr>
        <w:spacing w:after="0" w:line="240" w:lineRule="auto"/>
        <w:ind w:left="720"/>
        <w:rPr>
          <w:rFonts w:ascii="Times New Roman" w:eastAsia="Times New Roman" w:hAnsi="Times New Roman"/>
          <w:b/>
          <w:color w:val="000000"/>
          <w:sz w:val="24"/>
          <w:szCs w:val="24"/>
        </w:rPr>
      </w:pPr>
      <w:r>
        <w:rPr>
          <w:rFonts w:ascii="Times New Roman" w:eastAsia="Times New Roman" w:hAnsi="Times New Roman"/>
          <w:b/>
          <w:color w:val="000000"/>
          <w:sz w:val="24"/>
          <w:szCs w:val="24"/>
        </w:rPr>
        <w:t>Motion by                  Second by</w:t>
      </w:r>
    </w:p>
    <w:p w14:paraId="10F2D2DA" w14:textId="090E7DCC" w:rsidR="00196E8C" w:rsidRDefault="00196E8C" w:rsidP="00196E8C">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ab/>
      </w:r>
    </w:p>
    <w:p w14:paraId="79C7CED3" w14:textId="0272993C" w:rsidR="00196E8C" w:rsidRDefault="00196E8C" w:rsidP="00196E8C">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ab/>
      </w:r>
      <w:r w:rsidRPr="00196E8C">
        <w:rPr>
          <w:rFonts w:ascii="Times New Roman" w:eastAsia="Times New Roman" w:hAnsi="Times New Roman"/>
          <w:b/>
          <w:color w:val="000000"/>
          <w:sz w:val="24"/>
          <w:szCs w:val="24"/>
        </w:rPr>
        <w:t>VOTE:</w:t>
      </w:r>
      <w:r w:rsidRPr="00196E8C">
        <w:rPr>
          <w:rFonts w:ascii="Times New Roman" w:eastAsia="Times New Roman" w:hAnsi="Times New Roman"/>
          <w:b/>
          <w:color w:val="000000"/>
          <w:sz w:val="24"/>
          <w:szCs w:val="24"/>
        </w:rPr>
        <w:tab/>
      </w:r>
      <w:r w:rsidRPr="00196E8C">
        <w:rPr>
          <w:rFonts w:ascii="Times New Roman" w:eastAsia="Times New Roman" w:hAnsi="Times New Roman"/>
          <w:b/>
          <w:color w:val="000000"/>
          <w:sz w:val="24"/>
          <w:szCs w:val="24"/>
        </w:rPr>
        <w:tab/>
        <w:t>YES</w:t>
      </w:r>
      <w:r w:rsidRPr="00196E8C">
        <w:rPr>
          <w:rFonts w:ascii="Times New Roman" w:eastAsia="Times New Roman" w:hAnsi="Times New Roman"/>
          <w:b/>
          <w:color w:val="000000"/>
          <w:sz w:val="24"/>
          <w:szCs w:val="24"/>
        </w:rPr>
        <w:tab/>
      </w:r>
      <w:r w:rsidRPr="00196E8C">
        <w:rPr>
          <w:rFonts w:ascii="Times New Roman" w:eastAsia="Times New Roman" w:hAnsi="Times New Roman"/>
          <w:b/>
          <w:color w:val="000000"/>
          <w:sz w:val="24"/>
          <w:szCs w:val="24"/>
        </w:rPr>
        <w:tab/>
        <w:t>NO</w:t>
      </w:r>
    </w:p>
    <w:p w14:paraId="5A7B0297" w14:textId="77777777" w:rsidR="00EA1A26" w:rsidRDefault="00EA1A26" w:rsidP="00196E8C">
      <w:pPr>
        <w:spacing w:after="0" w:line="240" w:lineRule="auto"/>
        <w:rPr>
          <w:rFonts w:ascii="Times New Roman" w:eastAsia="Times New Roman" w:hAnsi="Times New Roman"/>
          <w:b/>
          <w:color w:val="000000"/>
          <w:sz w:val="24"/>
          <w:szCs w:val="24"/>
        </w:rPr>
      </w:pPr>
    </w:p>
    <w:p w14:paraId="1776C35D" w14:textId="77777777" w:rsidR="00EA1A26" w:rsidRDefault="00EA1A26" w:rsidP="00196E8C">
      <w:pPr>
        <w:spacing w:after="0" w:line="240" w:lineRule="auto"/>
        <w:rPr>
          <w:rFonts w:ascii="Times New Roman" w:eastAsia="Times New Roman" w:hAnsi="Times New Roman"/>
          <w:b/>
          <w:color w:val="000000"/>
          <w:sz w:val="24"/>
          <w:szCs w:val="24"/>
        </w:rPr>
      </w:pPr>
    </w:p>
    <w:p w14:paraId="0225EBBF" w14:textId="77777777" w:rsidR="00EA1A26" w:rsidRDefault="00EA1A26" w:rsidP="00196E8C">
      <w:pPr>
        <w:spacing w:after="0" w:line="240" w:lineRule="auto"/>
        <w:rPr>
          <w:rFonts w:ascii="Times New Roman" w:eastAsia="Times New Roman" w:hAnsi="Times New Roman"/>
          <w:b/>
          <w:color w:val="000000"/>
          <w:sz w:val="24"/>
          <w:szCs w:val="24"/>
        </w:rPr>
      </w:pPr>
    </w:p>
    <w:p w14:paraId="1BE0FCA6" w14:textId="77777777" w:rsidR="00EA1A26" w:rsidRDefault="00EA1A26" w:rsidP="00196E8C">
      <w:pPr>
        <w:spacing w:after="0" w:line="240" w:lineRule="auto"/>
        <w:rPr>
          <w:rFonts w:ascii="Times New Roman" w:eastAsia="Times New Roman" w:hAnsi="Times New Roman"/>
          <w:b/>
          <w:color w:val="000000"/>
          <w:sz w:val="24"/>
          <w:szCs w:val="24"/>
        </w:rPr>
      </w:pPr>
    </w:p>
    <w:p w14:paraId="0CCAB791" w14:textId="77777777" w:rsidR="00EA1A26" w:rsidRDefault="00EA1A26" w:rsidP="00196E8C">
      <w:pPr>
        <w:spacing w:after="0" w:line="240" w:lineRule="auto"/>
        <w:rPr>
          <w:rFonts w:ascii="Times New Roman" w:eastAsia="Times New Roman" w:hAnsi="Times New Roman"/>
          <w:b/>
          <w:color w:val="000000"/>
          <w:sz w:val="24"/>
          <w:szCs w:val="24"/>
        </w:rPr>
      </w:pPr>
    </w:p>
    <w:p w14:paraId="4E5753FC" w14:textId="77777777" w:rsidR="00EA1A26" w:rsidRPr="00196E8C" w:rsidRDefault="00EA1A26" w:rsidP="00196E8C">
      <w:pPr>
        <w:spacing w:after="0" w:line="240" w:lineRule="auto"/>
        <w:rPr>
          <w:rFonts w:ascii="Times New Roman" w:eastAsia="Times New Roman" w:hAnsi="Times New Roman"/>
          <w:b/>
          <w:color w:val="000000"/>
          <w:sz w:val="24"/>
          <w:szCs w:val="24"/>
        </w:rPr>
      </w:pPr>
    </w:p>
    <w:p w14:paraId="7D4D0448" w14:textId="283C0E29" w:rsidR="00CC5741" w:rsidRPr="00CC5741" w:rsidRDefault="00CC5741" w:rsidP="003D7338">
      <w:pPr>
        <w:pStyle w:val="ListParagraph"/>
        <w:numPr>
          <w:ilvl w:val="0"/>
          <w:numId w:val="17"/>
        </w:numPr>
        <w:spacing w:after="0" w:line="240" w:lineRule="auto"/>
        <w:rPr>
          <w:rFonts w:ascii="Times New Roman" w:eastAsia="Times New Roman" w:hAnsi="Times New Roman"/>
          <w:b/>
          <w:color w:val="000000"/>
          <w:sz w:val="24"/>
          <w:szCs w:val="24"/>
        </w:rPr>
      </w:pPr>
      <w:r w:rsidRPr="00CC5741">
        <w:rPr>
          <w:rFonts w:ascii="Times New Roman" w:eastAsia="Times New Roman" w:hAnsi="Times New Roman"/>
          <w:b/>
          <w:color w:val="000000"/>
          <w:sz w:val="24"/>
          <w:szCs w:val="24"/>
        </w:rPr>
        <w:t>9/11  Ceremony Road Diversion</w:t>
      </w:r>
    </w:p>
    <w:p w14:paraId="0EAA2D34" w14:textId="77777777" w:rsidR="00CC5741" w:rsidRPr="00CC5741" w:rsidRDefault="00CC5741" w:rsidP="00CC5741">
      <w:pPr>
        <w:pStyle w:val="ListParagraph"/>
        <w:spacing w:after="0" w:line="240" w:lineRule="auto"/>
        <w:ind w:left="1080"/>
        <w:rPr>
          <w:rFonts w:ascii="Times New Roman" w:eastAsia="Times New Roman" w:hAnsi="Times New Roman"/>
          <w:b/>
          <w:color w:val="000000"/>
          <w:sz w:val="24"/>
          <w:szCs w:val="24"/>
        </w:rPr>
      </w:pPr>
    </w:p>
    <w:p w14:paraId="74776CC7" w14:textId="0B987D7F" w:rsidR="00CC5741" w:rsidRDefault="00CC5741" w:rsidP="00CC5741">
      <w:pPr>
        <w:pStyle w:val="ListParagraph"/>
        <w:spacing w:after="0" w:line="240" w:lineRule="auto"/>
        <w:ind w:left="1080"/>
        <w:rPr>
          <w:rFonts w:ascii="Times New Roman" w:eastAsia="Times New Roman" w:hAnsi="Times New Roman"/>
          <w:b/>
          <w:color w:val="000000"/>
          <w:sz w:val="24"/>
          <w:szCs w:val="24"/>
        </w:rPr>
      </w:pPr>
      <w:r w:rsidRPr="00CC5741">
        <w:rPr>
          <w:rFonts w:ascii="Times New Roman" w:eastAsia="Times New Roman" w:hAnsi="Times New Roman"/>
          <w:b/>
          <w:color w:val="000000"/>
          <w:sz w:val="24"/>
          <w:szCs w:val="24"/>
        </w:rPr>
        <w:t>Motion to reroute traffic on Main St on 9/11/2</w:t>
      </w:r>
      <w:r>
        <w:rPr>
          <w:rFonts w:ascii="Times New Roman" w:eastAsia="Times New Roman" w:hAnsi="Times New Roman"/>
          <w:b/>
          <w:color w:val="000000"/>
          <w:sz w:val="24"/>
          <w:szCs w:val="24"/>
        </w:rPr>
        <w:t>6</w:t>
      </w:r>
      <w:r w:rsidRPr="00CC5741">
        <w:rPr>
          <w:rFonts w:ascii="Times New Roman" w:eastAsia="Times New Roman" w:hAnsi="Times New Roman"/>
          <w:b/>
          <w:color w:val="000000"/>
          <w:sz w:val="24"/>
          <w:szCs w:val="24"/>
        </w:rPr>
        <w:t xml:space="preserve"> from 6:30 pm -8:00pm for 9/11 ceremony.  Motion by  </w:t>
      </w:r>
      <w:r>
        <w:rPr>
          <w:rFonts w:ascii="Times New Roman" w:eastAsia="Times New Roman" w:hAnsi="Times New Roman"/>
          <w:b/>
          <w:color w:val="000000"/>
          <w:sz w:val="24"/>
          <w:szCs w:val="24"/>
        </w:rPr>
        <w:t xml:space="preserve">             </w:t>
      </w:r>
      <w:r w:rsidRPr="00CC5741">
        <w:rPr>
          <w:rFonts w:ascii="Times New Roman" w:eastAsia="Times New Roman" w:hAnsi="Times New Roman"/>
          <w:b/>
          <w:color w:val="000000"/>
          <w:sz w:val="24"/>
          <w:szCs w:val="24"/>
        </w:rPr>
        <w:t xml:space="preserve"> seconded by  </w:t>
      </w:r>
    </w:p>
    <w:p w14:paraId="160DBB6D" w14:textId="77777777" w:rsidR="00CC5741" w:rsidRPr="000C05C4" w:rsidRDefault="00CC5741" w:rsidP="00CC5741">
      <w:pPr>
        <w:pStyle w:val="ListParagraph"/>
        <w:spacing w:after="0" w:line="240" w:lineRule="auto"/>
        <w:ind w:left="1080"/>
        <w:rPr>
          <w:rFonts w:ascii="Times New Roman" w:eastAsia="Times New Roman" w:hAnsi="Times New Roman"/>
          <w:b/>
          <w:color w:val="000000"/>
          <w:sz w:val="24"/>
          <w:szCs w:val="24"/>
        </w:rPr>
      </w:pPr>
    </w:p>
    <w:p w14:paraId="31F97D65" w14:textId="77777777" w:rsidR="00CC5741" w:rsidRPr="00CC5741" w:rsidRDefault="00CC5741" w:rsidP="00CC5741">
      <w:pPr>
        <w:pStyle w:val="NoSpacing"/>
        <w:rPr>
          <w:rFonts w:ascii="Times New Roman" w:hAnsi="Times New Roman" w:cs="Times New Roman"/>
          <w:b/>
          <w:bCs/>
          <w:sz w:val="24"/>
          <w:szCs w:val="24"/>
        </w:rPr>
      </w:pPr>
      <w:r w:rsidRPr="00CC5741">
        <w:rPr>
          <w:rFonts w:ascii="Times New Roman" w:hAnsi="Times New Roman" w:cs="Times New Roman"/>
          <w:b/>
          <w:bCs/>
          <w:sz w:val="24"/>
          <w:szCs w:val="24"/>
        </w:rPr>
        <w:tab/>
      </w:r>
    </w:p>
    <w:p w14:paraId="0A14F842" w14:textId="48B5740F" w:rsidR="00E526D6" w:rsidRDefault="00CC5741" w:rsidP="00CC5741">
      <w:pPr>
        <w:pStyle w:val="NoSpacing"/>
        <w:rPr>
          <w:rFonts w:ascii="Times New Roman" w:hAnsi="Times New Roman" w:cs="Times New Roman"/>
          <w:b/>
          <w:bCs/>
          <w:sz w:val="24"/>
          <w:szCs w:val="24"/>
        </w:rPr>
      </w:pPr>
      <w:r w:rsidRPr="00CC5741">
        <w:rPr>
          <w:rFonts w:ascii="Times New Roman" w:hAnsi="Times New Roman" w:cs="Times New Roman"/>
          <w:b/>
          <w:bCs/>
          <w:sz w:val="24"/>
          <w:szCs w:val="24"/>
        </w:rPr>
        <w:tab/>
      </w:r>
      <w:r>
        <w:rPr>
          <w:rFonts w:ascii="Times New Roman" w:hAnsi="Times New Roman" w:cs="Times New Roman"/>
          <w:b/>
          <w:bCs/>
          <w:sz w:val="24"/>
          <w:szCs w:val="24"/>
        </w:rPr>
        <w:tab/>
      </w:r>
      <w:r w:rsidRPr="00CC5741">
        <w:rPr>
          <w:rFonts w:ascii="Times New Roman" w:hAnsi="Times New Roman" w:cs="Times New Roman"/>
          <w:b/>
          <w:bCs/>
          <w:sz w:val="24"/>
          <w:szCs w:val="24"/>
        </w:rPr>
        <w:t>VOTE:</w:t>
      </w:r>
      <w:r w:rsidRPr="00CC5741">
        <w:rPr>
          <w:rFonts w:ascii="Times New Roman" w:hAnsi="Times New Roman" w:cs="Times New Roman"/>
          <w:b/>
          <w:bCs/>
          <w:sz w:val="24"/>
          <w:szCs w:val="24"/>
        </w:rPr>
        <w:tab/>
      </w:r>
      <w:r w:rsidRPr="00CC5741">
        <w:rPr>
          <w:rFonts w:ascii="Times New Roman" w:hAnsi="Times New Roman" w:cs="Times New Roman"/>
          <w:b/>
          <w:bCs/>
          <w:sz w:val="24"/>
          <w:szCs w:val="24"/>
        </w:rPr>
        <w:tab/>
        <w:t>YES</w:t>
      </w:r>
      <w:r w:rsidRPr="00CC5741">
        <w:rPr>
          <w:rFonts w:ascii="Times New Roman" w:hAnsi="Times New Roman" w:cs="Times New Roman"/>
          <w:b/>
          <w:bCs/>
          <w:sz w:val="24"/>
          <w:szCs w:val="24"/>
        </w:rPr>
        <w:tab/>
      </w:r>
      <w:r w:rsidRPr="00CC5741">
        <w:rPr>
          <w:rFonts w:ascii="Times New Roman" w:hAnsi="Times New Roman" w:cs="Times New Roman"/>
          <w:b/>
          <w:bCs/>
          <w:sz w:val="24"/>
          <w:szCs w:val="24"/>
        </w:rPr>
        <w:tab/>
        <w:t>NO</w:t>
      </w:r>
    </w:p>
    <w:p w14:paraId="057AE5A0" w14:textId="77777777" w:rsidR="00000143" w:rsidRDefault="00000143" w:rsidP="00CC5741">
      <w:pPr>
        <w:pStyle w:val="NoSpacing"/>
        <w:rPr>
          <w:rFonts w:ascii="Times New Roman" w:hAnsi="Times New Roman" w:cs="Times New Roman"/>
          <w:b/>
          <w:bCs/>
          <w:sz w:val="24"/>
          <w:szCs w:val="24"/>
        </w:rPr>
      </w:pPr>
    </w:p>
    <w:p w14:paraId="4C578FC1" w14:textId="0AAC4F28" w:rsidR="00000143" w:rsidRDefault="00000143" w:rsidP="00000143">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Mileage Reimbursement</w:t>
      </w:r>
    </w:p>
    <w:p w14:paraId="4298701A" w14:textId="77777777" w:rsidR="00000143" w:rsidRDefault="00000143" w:rsidP="00000143">
      <w:pPr>
        <w:pStyle w:val="NoSpacing"/>
        <w:rPr>
          <w:rFonts w:ascii="Times New Roman" w:hAnsi="Times New Roman" w:cs="Times New Roman"/>
          <w:b/>
          <w:bCs/>
          <w:sz w:val="24"/>
          <w:szCs w:val="24"/>
        </w:rPr>
      </w:pPr>
    </w:p>
    <w:p w14:paraId="50DB95B5" w14:textId="349847D3" w:rsidR="00000143" w:rsidRDefault="00000143" w:rsidP="00000143">
      <w:pPr>
        <w:pStyle w:val="NoSpacing"/>
        <w:ind w:left="576"/>
        <w:rPr>
          <w:rFonts w:ascii="Times New Roman" w:hAnsi="Times New Roman" w:cs="Times New Roman"/>
          <w:b/>
          <w:bCs/>
          <w:sz w:val="24"/>
          <w:szCs w:val="24"/>
        </w:rPr>
      </w:pPr>
      <w:r>
        <w:rPr>
          <w:rFonts w:ascii="Times New Roman" w:hAnsi="Times New Roman" w:cs="Times New Roman"/>
          <w:b/>
          <w:bCs/>
          <w:sz w:val="24"/>
          <w:szCs w:val="24"/>
        </w:rPr>
        <w:t>Motion to approve payment of .76/mile effective July 1, 2026-December 31, 2026 for mileage reimbursement</w:t>
      </w:r>
      <w:r w:rsidR="005F2B7C">
        <w:rPr>
          <w:rFonts w:ascii="Times New Roman" w:hAnsi="Times New Roman" w:cs="Times New Roman"/>
          <w:b/>
          <w:bCs/>
          <w:sz w:val="24"/>
          <w:szCs w:val="24"/>
        </w:rPr>
        <w:t xml:space="preserve"> per IRS update</w:t>
      </w:r>
    </w:p>
    <w:p w14:paraId="382C33AE" w14:textId="77777777" w:rsidR="00000143" w:rsidRDefault="00000143" w:rsidP="00000143">
      <w:pPr>
        <w:pStyle w:val="NoSpacing"/>
        <w:ind w:left="576"/>
        <w:rPr>
          <w:rFonts w:ascii="Times New Roman" w:hAnsi="Times New Roman" w:cs="Times New Roman"/>
          <w:b/>
          <w:bCs/>
          <w:sz w:val="24"/>
          <w:szCs w:val="24"/>
        </w:rPr>
      </w:pPr>
    </w:p>
    <w:p w14:paraId="733A18E4" w14:textId="77777777" w:rsidR="00000143" w:rsidRPr="00000143" w:rsidRDefault="00000143" w:rsidP="00000143">
      <w:pPr>
        <w:pStyle w:val="NoSpacing"/>
        <w:ind w:left="576"/>
        <w:rPr>
          <w:rFonts w:ascii="Times New Roman" w:hAnsi="Times New Roman" w:cs="Times New Roman"/>
          <w:b/>
          <w:bCs/>
          <w:sz w:val="24"/>
          <w:szCs w:val="24"/>
        </w:rPr>
      </w:pPr>
      <w:r w:rsidRPr="00000143">
        <w:rPr>
          <w:rFonts w:ascii="Times New Roman" w:hAnsi="Times New Roman" w:cs="Times New Roman"/>
          <w:b/>
          <w:bCs/>
          <w:sz w:val="24"/>
          <w:szCs w:val="24"/>
        </w:rPr>
        <w:t xml:space="preserve">Motion by                seconded by  </w:t>
      </w:r>
    </w:p>
    <w:p w14:paraId="16D9D373" w14:textId="77777777" w:rsidR="00000143" w:rsidRPr="00000143" w:rsidRDefault="00000143" w:rsidP="00000143">
      <w:pPr>
        <w:pStyle w:val="NoSpacing"/>
        <w:ind w:left="576"/>
        <w:rPr>
          <w:rFonts w:ascii="Times New Roman" w:hAnsi="Times New Roman" w:cs="Times New Roman"/>
          <w:b/>
          <w:bCs/>
          <w:sz w:val="24"/>
          <w:szCs w:val="24"/>
        </w:rPr>
      </w:pPr>
    </w:p>
    <w:p w14:paraId="3D91968E" w14:textId="77777777" w:rsidR="00000143" w:rsidRPr="00000143" w:rsidRDefault="00000143" w:rsidP="00000143">
      <w:pPr>
        <w:pStyle w:val="NoSpacing"/>
        <w:ind w:left="576"/>
        <w:rPr>
          <w:rFonts w:ascii="Times New Roman" w:hAnsi="Times New Roman" w:cs="Times New Roman"/>
          <w:b/>
          <w:bCs/>
          <w:sz w:val="24"/>
          <w:szCs w:val="24"/>
        </w:rPr>
      </w:pPr>
      <w:r w:rsidRPr="00000143">
        <w:rPr>
          <w:rFonts w:ascii="Times New Roman" w:hAnsi="Times New Roman" w:cs="Times New Roman"/>
          <w:b/>
          <w:bCs/>
          <w:sz w:val="24"/>
          <w:szCs w:val="24"/>
        </w:rPr>
        <w:tab/>
      </w:r>
    </w:p>
    <w:p w14:paraId="67A6A501" w14:textId="15498CC5" w:rsidR="00000143" w:rsidRDefault="00000143" w:rsidP="00000143">
      <w:pPr>
        <w:pStyle w:val="NoSpacing"/>
        <w:ind w:left="576"/>
        <w:rPr>
          <w:rFonts w:ascii="Times New Roman" w:hAnsi="Times New Roman" w:cs="Times New Roman"/>
          <w:b/>
          <w:bCs/>
          <w:sz w:val="24"/>
          <w:szCs w:val="24"/>
        </w:rPr>
      </w:pPr>
      <w:r w:rsidRPr="00000143">
        <w:rPr>
          <w:rFonts w:ascii="Times New Roman" w:hAnsi="Times New Roman" w:cs="Times New Roman"/>
          <w:b/>
          <w:bCs/>
          <w:sz w:val="24"/>
          <w:szCs w:val="24"/>
        </w:rPr>
        <w:tab/>
      </w:r>
      <w:r w:rsidRPr="00000143">
        <w:rPr>
          <w:rFonts w:ascii="Times New Roman" w:hAnsi="Times New Roman" w:cs="Times New Roman"/>
          <w:b/>
          <w:bCs/>
          <w:sz w:val="24"/>
          <w:szCs w:val="24"/>
        </w:rPr>
        <w:tab/>
        <w:t>VOTE:</w:t>
      </w:r>
      <w:r w:rsidRPr="00000143">
        <w:rPr>
          <w:rFonts w:ascii="Times New Roman" w:hAnsi="Times New Roman" w:cs="Times New Roman"/>
          <w:b/>
          <w:bCs/>
          <w:sz w:val="24"/>
          <w:szCs w:val="24"/>
        </w:rPr>
        <w:tab/>
      </w:r>
      <w:r w:rsidRPr="00000143">
        <w:rPr>
          <w:rFonts w:ascii="Times New Roman" w:hAnsi="Times New Roman" w:cs="Times New Roman"/>
          <w:b/>
          <w:bCs/>
          <w:sz w:val="24"/>
          <w:szCs w:val="24"/>
        </w:rPr>
        <w:tab/>
        <w:t>YES</w:t>
      </w:r>
      <w:r w:rsidRPr="00000143">
        <w:rPr>
          <w:rFonts w:ascii="Times New Roman" w:hAnsi="Times New Roman" w:cs="Times New Roman"/>
          <w:b/>
          <w:bCs/>
          <w:sz w:val="24"/>
          <w:szCs w:val="24"/>
        </w:rPr>
        <w:tab/>
      </w:r>
      <w:r w:rsidRPr="00000143">
        <w:rPr>
          <w:rFonts w:ascii="Times New Roman" w:hAnsi="Times New Roman" w:cs="Times New Roman"/>
          <w:b/>
          <w:bCs/>
          <w:sz w:val="24"/>
          <w:szCs w:val="24"/>
        </w:rPr>
        <w:tab/>
        <w:t>NO</w:t>
      </w:r>
    </w:p>
    <w:p w14:paraId="274C34F9" w14:textId="77777777" w:rsidR="002001D8" w:rsidRDefault="002001D8" w:rsidP="00000143">
      <w:pPr>
        <w:pStyle w:val="NoSpacing"/>
        <w:ind w:left="576"/>
        <w:rPr>
          <w:rFonts w:ascii="Times New Roman" w:hAnsi="Times New Roman" w:cs="Times New Roman"/>
          <w:b/>
          <w:bCs/>
          <w:sz w:val="24"/>
          <w:szCs w:val="24"/>
        </w:rPr>
      </w:pPr>
    </w:p>
    <w:p w14:paraId="7B970884" w14:textId="511A7FFA" w:rsidR="002001D8" w:rsidRDefault="002001D8" w:rsidP="002001D8">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DPW Hire Temporary Laborer</w:t>
      </w:r>
    </w:p>
    <w:p w14:paraId="7DC93E8F" w14:textId="77777777" w:rsidR="002001D8" w:rsidRDefault="002001D8" w:rsidP="002001D8">
      <w:pPr>
        <w:pStyle w:val="NoSpacing"/>
        <w:ind w:left="1080"/>
        <w:rPr>
          <w:rFonts w:ascii="Times New Roman" w:hAnsi="Times New Roman" w:cs="Times New Roman"/>
          <w:b/>
          <w:bCs/>
          <w:sz w:val="24"/>
          <w:szCs w:val="24"/>
        </w:rPr>
      </w:pPr>
    </w:p>
    <w:p w14:paraId="452FEC05" w14:textId="45FF929C" w:rsidR="002001D8" w:rsidRDefault="002001D8" w:rsidP="002001D8">
      <w:pPr>
        <w:pStyle w:val="NoSpacing"/>
        <w:ind w:left="576"/>
        <w:rPr>
          <w:rFonts w:ascii="Times New Roman" w:hAnsi="Times New Roman" w:cs="Times New Roman"/>
          <w:b/>
          <w:bCs/>
          <w:sz w:val="24"/>
          <w:szCs w:val="24"/>
        </w:rPr>
      </w:pPr>
      <w:r>
        <w:rPr>
          <w:rFonts w:ascii="Times New Roman" w:hAnsi="Times New Roman" w:cs="Times New Roman"/>
          <w:b/>
          <w:bCs/>
          <w:sz w:val="24"/>
          <w:szCs w:val="24"/>
        </w:rPr>
        <w:t>Motion to hire Derek Kick as temporary Laborer beginning 8/3/26 at the rate of $20.13/hour</w:t>
      </w:r>
    </w:p>
    <w:p w14:paraId="6CA058EB" w14:textId="77777777" w:rsidR="002001D8" w:rsidRDefault="002001D8" w:rsidP="002001D8">
      <w:pPr>
        <w:pStyle w:val="NoSpacing"/>
        <w:ind w:left="576"/>
        <w:rPr>
          <w:rFonts w:ascii="Times New Roman" w:hAnsi="Times New Roman" w:cs="Times New Roman"/>
          <w:b/>
          <w:bCs/>
          <w:sz w:val="24"/>
          <w:szCs w:val="24"/>
        </w:rPr>
      </w:pPr>
    </w:p>
    <w:p w14:paraId="0BF9E3BA" w14:textId="77777777" w:rsidR="002001D8" w:rsidRPr="002001D8" w:rsidRDefault="002001D8" w:rsidP="002001D8">
      <w:pPr>
        <w:pStyle w:val="NoSpacing"/>
        <w:ind w:left="576"/>
        <w:rPr>
          <w:rFonts w:ascii="Times New Roman" w:hAnsi="Times New Roman" w:cs="Times New Roman"/>
          <w:b/>
          <w:bCs/>
          <w:sz w:val="24"/>
          <w:szCs w:val="24"/>
        </w:rPr>
      </w:pPr>
      <w:r w:rsidRPr="002001D8">
        <w:rPr>
          <w:rFonts w:ascii="Times New Roman" w:hAnsi="Times New Roman" w:cs="Times New Roman"/>
          <w:b/>
          <w:bCs/>
          <w:sz w:val="24"/>
          <w:szCs w:val="24"/>
        </w:rPr>
        <w:t xml:space="preserve">Motion by                seconded by  </w:t>
      </w:r>
    </w:p>
    <w:p w14:paraId="0CA21297" w14:textId="77777777" w:rsidR="002001D8" w:rsidRPr="002001D8" w:rsidRDefault="002001D8" w:rsidP="002001D8">
      <w:pPr>
        <w:pStyle w:val="NoSpacing"/>
        <w:ind w:left="576"/>
        <w:rPr>
          <w:rFonts w:ascii="Times New Roman" w:hAnsi="Times New Roman" w:cs="Times New Roman"/>
          <w:b/>
          <w:bCs/>
          <w:sz w:val="24"/>
          <w:szCs w:val="24"/>
        </w:rPr>
      </w:pPr>
    </w:p>
    <w:p w14:paraId="40AFF14A" w14:textId="77777777" w:rsidR="002001D8" w:rsidRPr="002001D8" w:rsidRDefault="002001D8" w:rsidP="002001D8">
      <w:pPr>
        <w:pStyle w:val="NoSpacing"/>
        <w:ind w:left="576"/>
        <w:rPr>
          <w:rFonts w:ascii="Times New Roman" w:hAnsi="Times New Roman" w:cs="Times New Roman"/>
          <w:b/>
          <w:bCs/>
          <w:sz w:val="24"/>
          <w:szCs w:val="24"/>
        </w:rPr>
      </w:pPr>
      <w:r w:rsidRPr="002001D8">
        <w:rPr>
          <w:rFonts w:ascii="Times New Roman" w:hAnsi="Times New Roman" w:cs="Times New Roman"/>
          <w:b/>
          <w:bCs/>
          <w:sz w:val="24"/>
          <w:szCs w:val="24"/>
        </w:rPr>
        <w:tab/>
      </w:r>
    </w:p>
    <w:p w14:paraId="57ACC67C" w14:textId="6D045F22" w:rsidR="00044BFC" w:rsidRDefault="002001D8" w:rsidP="005F2B7C">
      <w:pPr>
        <w:pStyle w:val="NoSpacing"/>
        <w:ind w:left="576"/>
        <w:rPr>
          <w:rFonts w:ascii="Times New Roman" w:hAnsi="Times New Roman" w:cs="Times New Roman"/>
          <w:b/>
          <w:bCs/>
          <w:sz w:val="24"/>
          <w:szCs w:val="24"/>
        </w:rPr>
      </w:pPr>
      <w:r w:rsidRPr="002001D8">
        <w:rPr>
          <w:rFonts w:ascii="Times New Roman" w:hAnsi="Times New Roman" w:cs="Times New Roman"/>
          <w:b/>
          <w:bCs/>
          <w:sz w:val="24"/>
          <w:szCs w:val="24"/>
        </w:rPr>
        <w:tab/>
      </w:r>
      <w:r w:rsidRPr="002001D8">
        <w:rPr>
          <w:rFonts w:ascii="Times New Roman" w:hAnsi="Times New Roman" w:cs="Times New Roman"/>
          <w:b/>
          <w:bCs/>
          <w:sz w:val="24"/>
          <w:szCs w:val="24"/>
        </w:rPr>
        <w:tab/>
        <w:t>VOTE:</w:t>
      </w:r>
      <w:r w:rsidRPr="002001D8">
        <w:rPr>
          <w:rFonts w:ascii="Times New Roman" w:hAnsi="Times New Roman" w:cs="Times New Roman"/>
          <w:b/>
          <w:bCs/>
          <w:sz w:val="24"/>
          <w:szCs w:val="24"/>
        </w:rPr>
        <w:tab/>
      </w:r>
      <w:r w:rsidRPr="002001D8">
        <w:rPr>
          <w:rFonts w:ascii="Times New Roman" w:hAnsi="Times New Roman" w:cs="Times New Roman"/>
          <w:b/>
          <w:bCs/>
          <w:sz w:val="24"/>
          <w:szCs w:val="24"/>
        </w:rPr>
        <w:tab/>
        <w:t>YES</w:t>
      </w:r>
      <w:r w:rsidRPr="002001D8">
        <w:rPr>
          <w:rFonts w:ascii="Times New Roman" w:hAnsi="Times New Roman" w:cs="Times New Roman"/>
          <w:b/>
          <w:bCs/>
          <w:sz w:val="24"/>
          <w:szCs w:val="24"/>
        </w:rPr>
        <w:tab/>
      </w:r>
      <w:r w:rsidRPr="002001D8">
        <w:rPr>
          <w:rFonts w:ascii="Times New Roman" w:hAnsi="Times New Roman" w:cs="Times New Roman"/>
          <w:b/>
          <w:bCs/>
          <w:sz w:val="24"/>
          <w:szCs w:val="24"/>
        </w:rPr>
        <w:tab/>
        <w:t>NO</w:t>
      </w:r>
    </w:p>
    <w:p w14:paraId="1DE54940" w14:textId="77777777" w:rsidR="00EA1A26" w:rsidRDefault="00EA1A26" w:rsidP="005F2B7C">
      <w:pPr>
        <w:pStyle w:val="NoSpacing"/>
        <w:ind w:left="576"/>
        <w:rPr>
          <w:rFonts w:ascii="Times New Roman" w:hAnsi="Times New Roman" w:cs="Times New Roman"/>
          <w:b/>
          <w:bCs/>
          <w:sz w:val="24"/>
          <w:szCs w:val="24"/>
        </w:rPr>
      </w:pPr>
    </w:p>
    <w:p w14:paraId="7B537FC5" w14:textId="63AE0AEB" w:rsidR="00EA1A26" w:rsidRDefault="00EA1A26" w:rsidP="00EA1A26">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Town of Warwick surplus vehicle purchase</w:t>
      </w:r>
    </w:p>
    <w:p w14:paraId="5688DFBC" w14:textId="77777777" w:rsidR="00EA1A26" w:rsidRDefault="00EA1A26" w:rsidP="00EA1A26">
      <w:pPr>
        <w:pStyle w:val="NoSpacing"/>
        <w:rPr>
          <w:rFonts w:ascii="Times New Roman" w:hAnsi="Times New Roman" w:cs="Times New Roman"/>
          <w:b/>
          <w:bCs/>
          <w:sz w:val="24"/>
          <w:szCs w:val="24"/>
        </w:rPr>
      </w:pPr>
    </w:p>
    <w:p w14:paraId="7056059B" w14:textId="0EEF03D4" w:rsidR="00EA1A26" w:rsidRDefault="00EA1A26" w:rsidP="00EA1A2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Motion to approve the purchase of 1997 International </w:t>
      </w:r>
      <w:proofErr w:type="spellStart"/>
      <w:r>
        <w:rPr>
          <w:rFonts w:ascii="Times New Roman" w:hAnsi="Times New Roman" w:cs="Times New Roman"/>
          <w:b/>
          <w:bCs/>
          <w:sz w:val="24"/>
          <w:szCs w:val="24"/>
        </w:rPr>
        <w:t>Dumptruck</w:t>
      </w:r>
      <w:proofErr w:type="spellEnd"/>
      <w:r>
        <w:rPr>
          <w:rFonts w:ascii="Times New Roman" w:hAnsi="Times New Roman" w:cs="Times New Roman"/>
          <w:b/>
          <w:bCs/>
          <w:sz w:val="24"/>
          <w:szCs w:val="24"/>
        </w:rPr>
        <w:t xml:space="preserve"> in the amount of $2000.00.</w:t>
      </w:r>
    </w:p>
    <w:p w14:paraId="4D735CA1" w14:textId="359B00A7"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 xml:space="preserve">Motion by                seconded by  </w:t>
      </w:r>
    </w:p>
    <w:p w14:paraId="5DB571B7" w14:textId="77777777"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p>
    <w:p w14:paraId="14D86288" w14:textId="77777777" w:rsid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VOTE:</w:t>
      </w: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YES</w:t>
      </w: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NO</w:t>
      </w:r>
    </w:p>
    <w:p w14:paraId="1F357A10" w14:textId="77777777" w:rsidR="00EA1A26" w:rsidRDefault="00EA1A26" w:rsidP="00EA1A26">
      <w:pPr>
        <w:pStyle w:val="NoSpacing"/>
        <w:ind w:left="576"/>
        <w:rPr>
          <w:rFonts w:ascii="Times New Roman" w:hAnsi="Times New Roman" w:cs="Times New Roman"/>
          <w:b/>
          <w:bCs/>
          <w:sz w:val="24"/>
          <w:szCs w:val="24"/>
        </w:rPr>
      </w:pPr>
    </w:p>
    <w:p w14:paraId="33411A8D" w14:textId="745D3D65" w:rsidR="00EA1A26" w:rsidRDefault="00EA1A26" w:rsidP="00EA1A26">
      <w:pPr>
        <w:pStyle w:val="NoSpacing"/>
        <w:numPr>
          <w:ilvl w:val="0"/>
          <w:numId w:val="17"/>
        </w:numPr>
        <w:rPr>
          <w:rFonts w:ascii="Times New Roman" w:hAnsi="Times New Roman" w:cs="Times New Roman"/>
          <w:b/>
          <w:bCs/>
          <w:sz w:val="24"/>
          <w:szCs w:val="24"/>
        </w:rPr>
      </w:pPr>
      <w:r>
        <w:rPr>
          <w:rFonts w:ascii="Times New Roman" w:hAnsi="Times New Roman" w:cs="Times New Roman"/>
          <w:b/>
          <w:bCs/>
          <w:sz w:val="24"/>
          <w:szCs w:val="24"/>
        </w:rPr>
        <w:t xml:space="preserve">Unionville IMA </w:t>
      </w:r>
    </w:p>
    <w:p w14:paraId="5860B9F9" w14:textId="77777777" w:rsidR="00EA1A26" w:rsidRDefault="00EA1A26" w:rsidP="00EA1A26">
      <w:pPr>
        <w:pStyle w:val="NoSpacing"/>
        <w:rPr>
          <w:rFonts w:ascii="Times New Roman" w:hAnsi="Times New Roman" w:cs="Times New Roman"/>
          <w:b/>
          <w:bCs/>
          <w:sz w:val="24"/>
          <w:szCs w:val="24"/>
        </w:rPr>
      </w:pPr>
    </w:p>
    <w:p w14:paraId="4494BB71" w14:textId="3C88CDEF" w:rsidR="00EA1A26" w:rsidRPr="00EA1A26" w:rsidRDefault="00EA1A26" w:rsidP="00EA1A26">
      <w:pPr>
        <w:pStyle w:val="NoSpacing"/>
        <w:rPr>
          <w:rFonts w:ascii="Times New Roman" w:hAnsi="Times New Roman" w:cs="Times New Roman"/>
          <w:b/>
          <w:bCs/>
          <w:sz w:val="24"/>
          <w:szCs w:val="24"/>
        </w:rPr>
      </w:pPr>
      <w:r>
        <w:rPr>
          <w:rFonts w:ascii="Times New Roman" w:hAnsi="Times New Roman" w:cs="Times New Roman"/>
          <w:b/>
          <w:bCs/>
          <w:sz w:val="24"/>
          <w:szCs w:val="24"/>
        </w:rPr>
        <w:t>Motion to enter into agreement with the Village of Unionville for a 1-day bulk trash pickup on August 13, 2026 in the amount of $5000.00 plus tipping fees.</w:t>
      </w:r>
    </w:p>
    <w:p w14:paraId="66475214" w14:textId="77777777" w:rsidR="00000143" w:rsidRDefault="00000143" w:rsidP="00000143">
      <w:pPr>
        <w:pStyle w:val="NoSpacing"/>
        <w:ind w:left="576"/>
        <w:rPr>
          <w:rFonts w:ascii="Times New Roman" w:hAnsi="Times New Roman" w:cs="Times New Roman"/>
          <w:b/>
          <w:bCs/>
          <w:sz w:val="24"/>
          <w:szCs w:val="24"/>
        </w:rPr>
      </w:pPr>
    </w:p>
    <w:p w14:paraId="36E55E8E" w14:textId="77777777"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 xml:space="preserve">Motion by                seconded by  </w:t>
      </w:r>
    </w:p>
    <w:p w14:paraId="18693BE4" w14:textId="77777777" w:rsidR="00EA1A26" w:rsidRPr="00EA1A26" w:rsidRDefault="00EA1A26" w:rsidP="00EA1A26">
      <w:pPr>
        <w:pStyle w:val="NoSpacing"/>
        <w:ind w:left="576"/>
        <w:rPr>
          <w:rFonts w:ascii="Times New Roman" w:hAnsi="Times New Roman" w:cs="Times New Roman"/>
          <w:b/>
          <w:bCs/>
          <w:sz w:val="24"/>
          <w:szCs w:val="24"/>
        </w:rPr>
      </w:pPr>
    </w:p>
    <w:p w14:paraId="182B4630" w14:textId="77777777" w:rsidR="00EA1A26" w:rsidRPr="00EA1A26"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p>
    <w:p w14:paraId="72C7D878" w14:textId="4F30674B" w:rsidR="00000143" w:rsidRPr="00976631" w:rsidRDefault="00EA1A26" w:rsidP="00EA1A26">
      <w:pPr>
        <w:pStyle w:val="NoSpacing"/>
        <w:ind w:left="576"/>
        <w:rPr>
          <w:rFonts w:ascii="Times New Roman" w:hAnsi="Times New Roman" w:cs="Times New Roman"/>
          <w:b/>
          <w:bCs/>
          <w:sz w:val="24"/>
          <w:szCs w:val="24"/>
        </w:rPr>
      </w:pP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VOTE:</w:t>
      </w: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YES</w:t>
      </w:r>
      <w:r w:rsidRPr="00EA1A26">
        <w:rPr>
          <w:rFonts w:ascii="Times New Roman" w:hAnsi="Times New Roman" w:cs="Times New Roman"/>
          <w:b/>
          <w:bCs/>
          <w:sz w:val="24"/>
          <w:szCs w:val="24"/>
        </w:rPr>
        <w:tab/>
      </w:r>
      <w:r w:rsidRPr="00EA1A26">
        <w:rPr>
          <w:rFonts w:ascii="Times New Roman" w:hAnsi="Times New Roman" w:cs="Times New Roman"/>
          <w:b/>
          <w:bCs/>
          <w:sz w:val="24"/>
          <w:szCs w:val="24"/>
        </w:rPr>
        <w:tab/>
        <w:t>NO</w:t>
      </w:r>
    </w:p>
    <w:p w14:paraId="3C31CB10" w14:textId="54BE0FBC" w:rsidR="006B4DE7" w:rsidRPr="007C3613" w:rsidRDefault="00EC40BA" w:rsidP="00540018">
      <w:pPr>
        <w:pStyle w:val="NoSpacing"/>
        <w:numPr>
          <w:ilvl w:val="0"/>
          <w:numId w:val="21"/>
        </w:numPr>
        <w:spacing w:line="259" w:lineRule="auto"/>
        <w:ind w:left="576"/>
        <w:rPr>
          <w:rFonts w:ascii="Times New Roman" w:eastAsiaTheme="minorHAnsi" w:hAnsi="Times New Roman"/>
          <w:sz w:val="24"/>
          <w:szCs w:val="24"/>
        </w:rPr>
      </w:pPr>
      <w:r w:rsidRPr="007C3613">
        <w:rPr>
          <w:rFonts w:ascii="Times New Roman" w:hAnsi="Times New Roman" w:cs="Times New Roman"/>
          <w:b/>
          <w:sz w:val="24"/>
          <w:szCs w:val="24"/>
        </w:rPr>
        <w:lastRenderedPageBreak/>
        <w:t>Meeting Schedule</w:t>
      </w:r>
    </w:p>
    <w:p w14:paraId="21C68F4F" w14:textId="1A6E90AA" w:rsidR="00E87816" w:rsidRPr="006B4DE7" w:rsidRDefault="006B4DE7" w:rsidP="006B4DE7">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w:t>
      </w:r>
    </w:p>
    <w:p w14:paraId="344DF7BA" w14:textId="7AC31D6A" w:rsidR="00E87816" w:rsidRDefault="006B4DE7" w:rsidP="007C3613">
      <w:pPr>
        <w:spacing w:after="0" w:line="259" w:lineRule="auto"/>
        <w:ind w:left="576"/>
        <w:rPr>
          <w:rFonts w:ascii="Times New Roman" w:eastAsiaTheme="minorHAnsi" w:hAnsi="Times New Roman" w:cstheme="minorBidi"/>
          <w:sz w:val="24"/>
          <w:szCs w:val="24"/>
        </w:rPr>
      </w:pPr>
      <w:r w:rsidRPr="006B4DE7">
        <w:rPr>
          <w:rFonts w:ascii="Times New Roman" w:eastAsiaTheme="minorHAnsi" w:hAnsi="Times New Roman" w:cstheme="minorBidi"/>
          <w:sz w:val="24"/>
          <w:szCs w:val="24"/>
        </w:rPr>
        <w:t xml:space="preserve">  </w:t>
      </w:r>
    </w:p>
    <w:p w14:paraId="73B8BC8E" w14:textId="7CBED646" w:rsidR="007B42F9" w:rsidRDefault="007B42F9"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ab/>
        <w:t xml:space="preserve">August </w:t>
      </w:r>
      <w:r w:rsidR="00EB51BB">
        <w:rPr>
          <w:rFonts w:ascii="Times New Roman" w:eastAsiaTheme="minorHAnsi" w:hAnsi="Times New Roman" w:cstheme="minorBidi"/>
          <w:sz w:val="24"/>
          <w:szCs w:val="24"/>
        </w:rPr>
        <w:t>19</w:t>
      </w:r>
      <w:r>
        <w:rPr>
          <w:rFonts w:ascii="Times New Roman" w:eastAsiaTheme="minorHAnsi" w:hAnsi="Times New Roman" w:cstheme="minorBidi"/>
          <w:sz w:val="24"/>
          <w:szCs w:val="24"/>
        </w:rPr>
        <w:t>, 202</w:t>
      </w:r>
      <w:r w:rsidR="00EB51BB">
        <w:rPr>
          <w:rFonts w:ascii="Times New Roman" w:eastAsiaTheme="minorHAnsi" w:hAnsi="Times New Roman" w:cstheme="minorBidi"/>
          <w:sz w:val="24"/>
          <w:szCs w:val="24"/>
        </w:rPr>
        <w:t>6</w:t>
      </w:r>
      <w:r>
        <w:rPr>
          <w:rFonts w:ascii="Times New Roman" w:eastAsiaTheme="minorHAnsi" w:hAnsi="Times New Roman" w:cstheme="minorBidi"/>
          <w:sz w:val="24"/>
          <w:szCs w:val="24"/>
        </w:rPr>
        <w:tab/>
      </w:r>
      <w:r>
        <w:rPr>
          <w:rFonts w:ascii="Times New Roman" w:eastAsiaTheme="minorHAnsi" w:hAnsi="Times New Roman" w:cstheme="minorBidi"/>
          <w:sz w:val="24"/>
          <w:szCs w:val="24"/>
        </w:rPr>
        <w:tab/>
        <w:t xml:space="preserve">       9:30 AM Work Session</w:t>
      </w:r>
      <w:r w:rsidR="005F2B7C">
        <w:rPr>
          <w:rFonts w:ascii="Times New Roman" w:eastAsiaTheme="minorHAnsi" w:hAnsi="Times New Roman" w:cstheme="minorBidi"/>
          <w:sz w:val="24"/>
          <w:szCs w:val="24"/>
        </w:rPr>
        <w:t xml:space="preserve"> and Special Meeting</w:t>
      </w:r>
    </w:p>
    <w:p w14:paraId="01E4C764" w14:textId="70E9E8D0" w:rsidR="00F65C55" w:rsidRDefault="00F65C55"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September 2, 2026</w:t>
      </w:r>
      <w:r>
        <w:rPr>
          <w:rFonts w:ascii="Times New Roman" w:eastAsiaTheme="minorHAnsi" w:hAnsi="Times New Roman" w:cstheme="minorBidi"/>
          <w:sz w:val="24"/>
          <w:szCs w:val="24"/>
        </w:rPr>
        <w:tab/>
        <w:t xml:space="preserve">       </w:t>
      </w:r>
      <w:r w:rsidRPr="00F65C55">
        <w:rPr>
          <w:rFonts w:ascii="Times New Roman" w:eastAsiaTheme="minorHAnsi" w:hAnsi="Times New Roman" w:cstheme="minorBidi"/>
          <w:sz w:val="24"/>
          <w:szCs w:val="24"/>
        </w:rPr>
        <w:t>9:30 AM Work Session/7:30PM General Meeting</w:t>
      </w:r>
    </w:p>
    <w:p w14:paraId="759B9992" w14:textId="46A50395" w:rsidR="00F65C55" w:rsidRDefault="00F65C55" w:rsidP="007B42F9">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September 16, 2026                      </w:t>
      </w:r>
      <w:r w:rsidRPr="00F65C55">
        <w:rPr>
          <w:rFonts w:ascii="Times New Roman" w:eastAsiaTheme="minorHAnsi" w:hAnsi="Times New Roman" w:cstheme="minorBidi"/>
          <w:sz w:val="24"/>
          <w:szCs w:val="24"/>
        </w:rPr>
        <w:t>9:30 AM Work Session</w:t>
      </w:r>
    </w:p>
    <w:p w14:paraId="1A9ACA66" w14:textId="4D676420" w:rsidR="007B42F9" w:rsidRDefault="007C3613" w:rsidP="006B4DE7">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October 7, 2026                 </w:t>
      </w:r>
      <w:r w:rsidRPr="007C3613">
        <w:rPr>
          <w:rFonts w:ascii="Times New Roman" w:eastAsiaTheme="minorHAnsi" w:hAnsi="Times New Roman" w:cstheme="minorBidi"/>
          <w:sz w:val="24"/>
          <w:szCs w:val="24"/>
        </w:rPr>
        <w:t xml:space="preserve">       9:30 AM Work Session/7:30PM General Meeting</w:t>
      </w:r>
    </w:p>
    <w:p w14:paraId="47DE86B1" w14:textId="615E3F8A" w:rsidR="007C3613" w:rsidRPr="006B4DE7" w:rsidRDefault="007C3613" w:rsidP="006B4DE7">
      <w:pPr>
        <w:spacing w:after="0" w:line="259" w:lineRule="auto"/>
        <w:ind w:left="576"/>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    October 21, 2026                         </w:t>
      </w:r>
      <w:r w:rsidRPr="007C3613">
        <w:rPr>
          <w:rFonts w:ascii="Times New Roman" w:eastAsiaTheme="minorHAnsi" w:hAnsi="Times New Roman" w:cstheme="minorBidi"/>
          <w:sz w:val="24"/>
          <w:szCs w:val="24"/>
        </w:rPr>
        <w:t>9:30 AM Work Session</w:t>
      </w:r>
    </w:p>
    <w:p w14:paraId="0AAC659F" w14:textId="77777777" w:rsidR="009A53AC" w:rsidRDefault="009A53AC" w:rsidP="009A53AC">
      <w:pPr>
        <w:spacing w:after="0"/>
        <w:ind w:left="576"/>
        <w:rPr>
          <w:rFonts w:ascii="Times New Roman" w:hAnsi="Times New Roman"/>
          <w:sz w:val="24"/>
          <w:szCs w:val="24"/>
        </w:rPr>
      </w:pPr>
    </w:p>
    <w:p w14:paraId="2FFF082F" w14:textId="7FA392A3" w:rsidR="00296316" w:rsidRPr="005F2B7C" w:rsidRDefault="009A53AC" w:rsidP="005F2B7C">
      <w:pPr>
        <w:pStyle w:val="ListParagraph"/>
        <w:numPr>
          <w:ilvl w:val="0"/>
          <w:numId w:val="21"/>
        </w:numPr>
        <w:spacing w:after="0"/>
        <w:rPr>
          <w:rFonts w:ascii="Times New Roman" w:hAnsi="Times New Roman"/>
          <w:b/>
          <w:sz w:val="24"/>
          <w:szCs w:val="24"/>
        </w:rPr>
      </w:pPr>
      <w:r w:rsidRPr="005F2B7C">
        <w:rPr>
          <w:rFonts w:ascii="Times New Roman" w:hAnsi="Times New Roman"/>
          <w:b/>
          <w:sz w:val="24"/>
          <w:szCs w:val="24"/>
        </w:rPr>
        <w:t>P</w:t>
      </w:r>
      <w:r w:rsidR="00296316" w:rsidRPr="005F2B7C">
        <w:rPr>
          <w:rFonts w:ascii="Times New Roman" w:hAnsi="Times New Roman"/>
          <w:b/>
          <w:sz w:val="24"/>
          <w:szCs w:val="24"/>
        </w:rPr>
        <w:t>UBLIC COMMENT</w:t>
      </w:r>
    </w:p>
    <w:p w14:paraId="1E604626" w14:textId="77777777" w:rsidR="00372114" w:rsidRDefault="00372114" w:rsidP="00372114">
      <w:pPr>
        <w:spacing w:after="0"/>
        <w:rPr>
          <w:rFonts w:ascii="Times New Roman" w:hAnsi="Times New Roman"/>
          <w:b/>
          <w:sz w:val="24"/>
          <w:szCs w:val="24"/>
        </w:rPr>
      </w:pPr>
    </w:p>
    <w:p w14:paraId="53FD97D6" w14:textId="77777777" w:rsidR="00372114" w:rsidRDefault="00372114" w:rsidP="00372114">
      <w:pPr>
        <w:spacing w:after="0"/>
        <w:rPr>
          <w:rFonts w:ascii="Times New Roman" w:hAnsi="Times New Roman"/>
          <w:b/>
          <w:sz w:val="24"/>
          <w:szCs w:val="24"/>
        </w:rPr>
      </w:pPr>
    </w:p>
    <w:p w14:paraId="1C9C2F7D" w14:textId="77777777" w:rsidR="00EA1A26" w:rsidRDefault="00EA1A26" w:rsidP="00372114">
      <w:pPr>
        <w:spacing w:after="0"/>
        <w:rPr>
          <w:rFonts w:ascii="Times New Roman" w:hAnsi="Times New Roman"/>
          <w:b/>
          <w:sz w:val="24"/>
          <w:szCs w:val="24"/>
        </w:rPr>
      </w:pPr>
    </w:p>
    <w:p w14:paraId="770AEA15" w14:textId="77777777" w:rsidR="00EA1A26" w:rsidRDefault="00EA1A26" w:rsidP="00372114">
      <w:pPr>
        <w:spacing w:after="0"/>
        <w:rPr>
          <w:rFonts w:ascii="Times New Roman" w:hAnsi="Times New Roman"/>
          <w:b/>
          <w:sz w:val="24"/>
          <w:szCs w:val="24"/>
        </w:rPr>
      </w:pPr>
    </w:p>
    <w:p w14:paraId="6ECE0B4D" w14:textId="77777777" w:rsidR="00EA1A26" w:rsidRDefault="00EA1A26" w:rsidP="00372114">
      <w:pPr>
        <w:spacing w:after="0"/>
        <w:rPr>
          <w:rFonts w:ascii="Times New Roman" w:hAnsi="Times New Roman"/>
          <w:b/>
          <w:sz w:val="24"/>
          <w:szCs w:val="24"/>
        </w:rPr>
      </w:pPr>
    </w:p>
    <w:p w14:paraId="66DE7D71" w14:textId="77777777" w:rsidR="00EA1A26" w:rsidRDefault="00EA1A26" w:rsidP="00372114">
      <w:pPr>
        <w:spacing w:after="0"/>
        <w:rPr>
          <w:rFonts w:ascii="Times New Roman" w:hAnsi="Times New Roman"/>
          <w:b/>
          <w:sz w:val="24"/>
          <w:szCs w:val="24"/>
        </w:rPr>
      </w:pPr>
    </w:p>
    <w:p w14:paraId="2E9D9BFB" w14:textId="77777777" w:rsidR="00EA1A26" w:rsidRDefault="00EA1A26" w:rsidP="00372114">
      <w:pPr>
        <w:spacing w:after="0"/>
        <w:rPr>
          <w:rFonts w:ascii="Times New Roman" w:hAnsi="Times New Roman"/>
          <w:b/>
          <w:sz w:val="24"/>
          <w:szCs w:val="24"/>
        </w:rPr>
      </w:pPr>
    </w:p>
    <w:p w14:paraId="40EDEE01" w14:textId="02D0735C" w:rsidR="00113317" w:rsidRDefault="00113317" w:rsidP="00113317">
      <w:pPr>
        <w:spacing w:after="0"/>
        <w:rPr>
          <w:rFonts w:ascii="Times New Roman" w:hAnsi="Times New Roman"/>
          <w:b/>
          <w:sz w:val="24"/>
          <w:szCs w:val="24"/>
        </w:rPr>
      </w:pPr>
    </w:p>
    <w:p w14:paraId="11E63F7B" w14:textId="491E07DC" w:rsidR="00113317" w:rsidRDefault="00113317" w:rsidP="00113317">
      <w:pPr>
        <w:spacing w:after="0"/>
        <w:rPr>
          <w:rFonts w:ascii="Times New Roman" w:hAnsi="Times New Roman"/>
          <w:b/>
          <w:sz w:val="24"/>
          <w:szCs w:val="24"/>
        </w:rPr>
      </w:pPr>
    </w:p>
    <w:p w14:paraId="202059EA" w14:textId="14263B6E" w:rsidR="00113317" w:rsidRDefault="00113317" w:rsidP="00113317">
      <w:pPr>
        <w:spacing w:after="0"/>
        <w:rPr>
          <w:rFonts w:ascii="Times New Roman" w:hAnsi="Times New Roman"/>
          <w:b/>
          <w:sz w:val="24"/>
          <w:szCs w:val="24"/>
        </w:rPr>
      </w:pPr>
    </w:p>
    <w:p w14:paraId="19C2A123" w14:textId="77777777" w:rsidR="00113317" w:rsidRPr="00113317" w:rsidRDefault="00113317" w:rsidP="00113317">
      <w:pPr>
        <w:spacing w:after="0"/>
        <w:rPr>
          <w:rFonts w:ascii="Times New Roman" w:hAnsi="Times New Roman"/>
          <w:b/>
          <w:sz w:val="24"/>
          <w:szCs w:val="24"/>
        </w:rPr>
      </w:pPr>
    </w:p>
    <w:p w14:paraId="559EB741" w14:textId="47CC0271" w:rsidR="0037643A" w:rsidRDefault="003E6F05" w:rsidP="004941BF">
      <w:pPr>
        <w:spacing w:after="0"/>
        <w:rPr>
          <w:rFonts w:ascii="Times New Roman" w:hAnsi="Times New Roman"/>
          <w:sz w:val="24"/>
          <w:szCs w:val="24"/>
        </w:rPr>
      </w:pPr>
      <w:r>
        <w:rPr>
          <w:rFonts w:ascii="Times New Roman" w:hAnsi="Times New Roman"/>
          <w:b/>
          <w:sz w:val="24"/>
          <w:szCs w:val="24"/>
        </w:rPr>
        <w:t xml:space="preserve"> </w:t>
      </w:r>
    </w:p>
    <w:p w14:paraId="44E92AF4" w14:textId="77777777" w:rsidR="0037643A" w:rsidRDefault="0037643A" w:rsidP="0037643A">
      <w:pPr>
        <w:pStyle w:val="NoSpacing"/>
        <w:ind w:left="144"/>
        <w:rPr>
          <w:rFonts w:ascii="Times New Roman" w:hAnsi="Times New Roman" w:cs="Times New Roman"/>
          <w:sz w:val="24"/>
          <w:szCs w:val="24"/>
        </w:rPr>
      </w:pPr>
    </w:p>
    <w:p w14:paraId="4021B386" w14:textId="412294E1" w:rsidR="0037643A" w:rsidRDefault="00847AB4" w:rsidP="005F2B7C">
      <w:pPr>
        <w:pStyle w:val="NoSpacing"/>
        <w:numPr>
          <w:ilvl w:val="0"/>
          <w:numId w:val="21"/>
        </w:numPr>
        <w:ind w:left="576"/>
        <w:rPr>
          <w:rFonts w:ascii="Times New Roman" w:hAnsi="Times New Roman" w:cs="Times New Roman"/>
          <w:b/>
          <w:sz w:val="24"/>
          <w:szCs w:val="24"/>
        </w:rPr>
      </w:pPr>
      <w:r>
        <w:rPr>
          <w:rFonts w:ascii="Times New Roman" w:hAnsi="Times New Roman" w:cs="Times New Roman"/>
          <w:b/>
          <w:sz w:val="24"/>
          <w:szCs w:val="24"/>
        </w:rPr>
        <w:t xml:space="preserve"> </w:t>
      </w:r>
      <w:r w:rsidR="0067479B" w:rsidRPr="0037643A">
        <w:rPr>
          <w:rFonts w:ascii="Times New Roman" w:hAnsi="Times New Roman" w:cs="Times New Roman"/>
          <w:b/>
          <w:sz w:val="24"/>
          <w:szCs w:val="24"/>
        </w:rPr>
        <w:t>ADJOURNMENT</w:t>
      </w:r>
    </w:p>
    <w:p w14:paraId="67F0F032" w14:textId="77777777" w:rsidR="0037643A" w:rsidRDefault="0037643A" w:rsidP="0037643A">
      <w:pPr>
        <w:pStyle w:val="NoSpacing"/>
        <w:ind w:left="144"/>
        <w:rPr>
          <w:rFonts w:ascii="Times New Roman" w:hAnsi="Times New Roman" w:cs="Times New Roman"/>
          <w:b/>
          <w:sz w:val="24"/>
          <w:szCs w:val="24"/>
        </w:rPr>
      </w:pPr>
    </w:p>
    <w:sectPr w:rsidR="0037643A" w:rsidSect="00340A6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BF59" w14:textId="77777777" w:rsidR="002D565A" w:rsidRDefault="002D565A" w:rsidP="00553040">
      <w:pPr>
        <w:spacing w:after="0" w:line="240" w:lineRule="auto"/>
      </w:pPr>
      <w:r>
        <w:separator/>
      </w:r>
    </w:p>
  </w:endnote>
  <w:endnote w:type="continuationSeparator" w:id="0">
    <w:p w14:paraId="2BBF61BB" w14:textId="77777777" w:rsidR="002D565A" w:rsidRDefault="002D565A" w:rsidP="0055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66257"/>
      <w:docPartObj>
        <w:docPartGallery w:val="Page Numbers (Bottom of Page)"/>
        <w:docPartUnique/>
      </w:docPartObj>
    </w:sdtPr>
    <w:sdtEndPr/>
    <w:sdtContent>
      <w:p w14:paraId="5CF29665" w14:textId="6620005B" w:rsidR="001717C9" w:rsidRDefault="00151E1F">
        <w:pPr>
          <w:pStyle w:val="Footer"/>
          <w:jc w:val="right"/>
        </w:pPr>
        <w:r>
          <w:fldChar w:fldCharType="begin"/>
        </w:r>
        <w:r>
          <w:instrText xml:space="preserve"> PAGE   \* MERGEFORMAT </w:instrText>
        </w:r>
        <w:r>
          <w:fldChar w:fldCharType="separate"/>
        </w:r>
        <w:r w:rsidR="00CF227F">
          <w:rPr>
            <w:noProof/>
          </w:rPr>
          <w:t>3</w:t>
        </w:r>
        <w:r>
          <w:rPr>
            <w:noProof/>
          </w:rPr>
          <w:fldChar w:fldCharType="end"/>
        </w:r>
      </w:p>
    </w:sdtContent>
  </w:sdt>
  <w:p w14:paraId="6180852B" w14:textId="77777777" w:rsidR="001717C9" w:rsidRDefault="00171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F5B9F" w14:textId="77777777" w:rsidR="002D565A" w:rsidRDefault="002D565A" w:rsidP="00553040">
      <w:pPr>
        <w:spacing w:after="0" w:line="240" w:lineRule="auto"/>
      </w:pPr>
      <w:r>
        <w:separator/>
      </w:r>
    </w:p>
  </w:footnote>
  <w:footnote w:type="continuationSeparator" w:id="0">
    <w:p w14:paraId="2CA21CD1" w14:textId="77777777" w:rsidR="002D565A" w:rsidRDefault="002D565A" w:rsidP="00553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0A23"/>
    <w:multiLevelType w:val="hybridMultilevel"/>
    <w:tmpl w:val="185CD33C"/>
    <w:lvl w:ilvl="0" w:tplc="FE8E3462">
      <w:start w:val="9"/>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52D29"/>
    <w:multiLevelType w:val="hybridMultilevel"/>
    <w:tmpl w:val="7A020D22"/>
    <w:lvl w:ilvl="0" w:tplc="15F23A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490BC3"/>
    <w:multiLevelType w:val="hybridMultilevel"/>
    <w:tmpl w:val="75E6747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24086"/>
    <w:multiLevelType w:val="hybridMultilevel"/>
    <w:tmpl w:val="77FEE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E54B5"/>
    <w:multiLevelType w:val="hybridMultilevel"/>
    <w:tmpl w:val="A06253D2"/>
    <w:lvl w:ilvl="0" w:tplc="D5E8BFC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860B9"/>
    <w:multiLevelType w:val="hybridMultilevel"/>
    <w:tmpl w:val="33800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00212"/>
    <w:multiLevelType w:val="hybridMultilevel"/>
    <w:tmpl w:val="2EE459B8"/>
    <w:lvl w:ilvl="0" w:tplc="FFFFFFFF">
      <w:start w:val="1"/>
      <w:numFmt w:val="decimal"/>
      <w:lvlText w:val="%1."/>
      <w:lvlJc w:val="left"/>
      <w:pPr>
        <w:ind w:left="1080" w:hanging="360"/>
      </w:pPr>
      <w:rPr>
        <w:rFonts w:ascii="Times New Roman"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ACD2D34"/>
    <w:multiLevelType w:val="hybridMultilevel"/>
    <w:tmpl w:val="D9A4F806"/>
    <w:lvl w:ilvl="0" w:tplc="49325B08">
      <w:start w:val="10"/>
      <w:numFmt w:val="upperRoman"/>
      <w:lvlText w:val="%1."/>
      <w:lvlJc w:val="left"/>
      <w:pPr>
        <w:ind w:left="1152" w:hanging="72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8" w15:restartNumberingAfterBreak="0">
    <w:nsid w:val="35E54275"/>
    <w:multiLevelType w:val="hybridMultilevel"/>
    <w:tmpl w:val="A0267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12796"/>
    <w:multiLevelType w:val="hybridMultilevel"/>
    <w:tmpl w:val="76E25B16"/>
    <w:lvl w:ilvl="0" w:tplc="433CB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EF541D"/>
    <w:multiLevelType w:val="hybridMultilevel"/>
    <w:tmpl w:val="F814A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A740A"/>
    <w:multiLevelType w:val="hybridMultilevel"/>
    <w:tmpl w:val="7EA4FF6E"/>
    <w:lvl w:ilvl="0" w:tplc="F538EE9C">
      <w:start w:val="1"/>
      <w:numFmt w:val="decimal"/>
      <w:lvlText w:val="%1."/>
      <w:lvlJc w:val="left"/>
      <w:pPr>
        <w:ind w:left="1446" w:hanging="72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2" w15:restartNumberingAfterBreak="0">
    <w:nsid w:val="4A7531EF"/>
    <w:multiLevelType w:val="hybridMultilevel"/>
    <w:tmpl w:val="F0186AF8"/>
    <w:lvl w:ilvl="0" w:tplc="D7A206EC">
      <w:start w:val="3"/>
      <w:numFmt w:val="decimal"/>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3" w15:restartNumberingAfterBreak="0">
    <w:nsid w:val="4B4B4613"/>
    <w:multiLevelType w:val="hybridMultilevel"/>
    <w:tmpl w:val="6D0E3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A0C8E"/>
    <w:multiLevelType w:val="hybridMultilevel"/>
    <w:tmpl w:val="8ABE1B72"/>
    <w:lvl w:ilvl="0" w:tplc="E0CCABE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9F3D32"/>
    <w:multiLevelType w:val="hybridMultilevel"/>
    <w:tmpl w:val="963A9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D069B7"/>
    <w:multiLevelType w:val="hybridMultilevel"/>
    <w:tmpl w:val="1B82A60E"/>
    <w:lvl w:ilvl="0" w:tplc="436E4C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85780B"/>
    <w:multiLevelType w:val="hybridMultilevel"/>
    <w:tmpl w:val="E934111C"/>
    <w:lvl w:ilvl="0" w:tplc="A04282AE">
      <w:start w:val="9"/>
      <w:numFmt w:val="upperRoman"/>
      <w:lvlText w:val="%1."/>
      <w:lvlJc w:val="left"/>
      <w:pPr>
        <w:ind w:left="1152" w:hanging="72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15:restartNumberingAfterBreak="0">
    <w:nsid w:val="69331BEF"/>
    <w:multiLevelType w:val="hybridMultilevel"/>
    <w:tmpl w:val="FF18D1EE"/>
    <w:lvl w:ilvl="0" w:tplc="C4C097C0">
      <w:start w:val="1"/>
      <w:numFmt w:val="decimal"/>
      <w:lvlText w:val="%1."/>
      <w:lvlJc w:val="left"/>
      <w:pPr>
        <w:ind w:left="45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2E06B0"/>
    <w:multiLevelType w:val="hybridMultilevel"/>
    <w:tmpl w:val="FF7256C8"/>
    <w:lvl w:ilvl="0" w:tplc="21A2C88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B0087C"/>
    <w:multiLevelType w:val="hybridMultilevel"/>
    <w:tmpl w:val="C77428AA"/>
    <w:lvl w:ilvl="0" w:tplc="FFC004A0">
      <w:start w:val="1"/>
      <w:numFmt w:val="decimal"/>
      <w:lvlText w:val="%1."/>
      <w:lvlJc w:val="left"/>
      <w:pPr>
        <w:ind w:left="720" w:hanging="360"/>
      </w:pPr>
      <w:rPr>
        <w:rFonts w:ascii="Times" w:eastAsiaTheme="minorHAnsi" w:hAnsi="Time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B025E7"/>
    <w:multiLevelType w:val="hybridMultilevel"/>
    <w:tmpl w:val="53847E3A"/>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0D0221"/>
    <w:multiLevelType w:val="hybridMultilevel"/>
    <w:tmpl w:val="4046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054988">
    <w:abstractNumId w:val="11"/>
  </w:num>
  <w:num w:numId="2" w16cid:durableId="1501235448">
    <w:abstractNumId w:val="12"/>
  </w:num>
  <w:num w:numId="3" w16cid:durableId="825442601">
    <w:abstractNumId w:val="19"/>
  </w:num>
  <w:num w:numId="4" w16cid:durableId="1964916949">
    <w:abstractNumId w:val="4"/>
  </w:num>
  <w:num w:numId="5" w16cid:durableId="574173094">
    <w:abstractNumId w:val="1"/>
  </w:num>
  <w:num w:numId="6" w16cid:durableId="397174747">
    <w:abstractNumId w:val="10"/>
  </w:num>
  <w:num w:numId="7" w16cid:durableId="1084228541">
    <w:abstractNumId w:val="2"/>
  </w:num>
  <w:num w:numId="8" w16cid:durableId="1739984187">
    <w:abstractNumId w:val="8"/>
  </w:num>
  <w:num w:numId="9" w16cid:durableId="1674648942">
    <w:abstractNumId w:val="13"/>
  </w:num>
  <w:num w:numId="10" w16cid:durableId="1804423113">
    <w:abstractNumId w:val="5"/>
  </w:num>
  <w:num w:numId="11" w16cid:durableId="505483526">
    <w:abstractNumId w:val="3"/>
  </w:num>
  <w:num w:numId="12" w16cid:durableId="774061327">
    <w:abstractNumId w:val="22"/>
  </w:num>
  <w:num w:numId="13" w16cid:durableId="1603100986">
    <w:abstractNumId w:val="15"/>
  </w:num>
  <w:num w:numId="14" w16cid:durableId="797844452">
    <w:abstractNumId w:val="9"/>
  </w:num>
  <w:num w:numId="15" w16cid:durableId="1407797671">
    <w:abstractNumId w:val="17"/>
  </w:num>
  <w:num w:numId="16" w16cid:durableId="1040859023">
    <w:abstractNumId w:val="20"/>
  </w:num>
  <w:num w:numId="17" w16cid:durableId="1420565117">
    <w:abstractNumId w:val="18"/>
  </w:num>
  <w:num w:numId="18" w16cid:durableId="160005774">
    <w:abstractNumId w:val="14"/>
  </w:num>
  <w:num w:numId="19" w16cid:durableId="1375999881">
    <w:abstractNumId w:val="7"/>
  </w:num>
  <w:num w:numId="20" w16cid:durableId="787087760">
    <w:abstractNumId w:val="16"/>
  </w:num>
  <w:num w:numId="21" w16cid:durableId="1777362733">
    <w:abstractNumId w:val="0"/>
  </w:num>
  <w:num w:numId="22" w16cid:durableId="1835489183">
    <w:abstractNumId w:val="21"/>
  </w:num>
  <w:num w:numId="23" w16cid:durableId="77898708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0BA"/>
    <w:rsid w:val="00000143"/>
    <w:rsid w:val="00001FBC"/>
    <w:rsid w:val="00006D0B"/>
    <w:rsid w:val="0000723B"/>
    <w:rsid w:val="00007C5E"/>
    <w:rsid w:val="000116CE"/>
    <w:rsid w:val="00011CE8"/>
    <w:rsid w:val="00017837"/>
    <w:rsid w:val="000249E8"/>
    <w:rsid w:val="000277A6"/>
    <w:rsid w:val="00027AC8"/>
    <w:rsid w:val="00037536"/>
    <w:rsid w:val="00043105"/>
    <w:rsid w:val="00044BFC"/>
    <w:rsid w:val="00051D46"/>
    <w:rsid w:val="000550FD"/>
    <w:rsid w:val="000670CE"/>
    <w:rsid w:val="000707F4"/>
    <w:rsid w:val="00072A63"/>
    <w:rsid w:val="0007525D"/>
    <w:rsid w:val="00076E1A"/>
    <w:rsid w:val="00091085"/>
    <w:rsid w:val="000931A3"/>
    <w:rsid w:val="00094834"/>
    <w:rsid w:val="00094F8E"/>
    <w:rsid w:val="00097F78"/>
    <w:rsid w:val="000A166D"/>
    <w:rsid w:val="000A60BB"/>
    <w:rsid w:val="000B00F8"/>
    <w:rsid w:val="000B39B6"/>
    <w:rsid w:val="000B3D21"/>
    <w:rsid w:val="000C0160"/>
    <w:rsid w:val="000C05C4"/>
    <w:rsid w:val="000C70EB"/>
    <w:rsid w:val="000D59B7"/>
    <w:rsid w:val="000D7301"/>
    <w:rsid w:val="000E0653"/>
    <w:rsid w:val="000E3277"/>
    <w:rsid w:val="000E3907"/>
    <w:rsid w:val="000E67E9"/>
    <w:rsid w:val="000E7AF1"/>
    <w:rsid w:val="000F168E"/>
    <w:rsid w:val="000F55E7"/>
    <w:rsid w:val="00100830"/>
    <w:rsid w:val="00103E40"/>
    <w:rsid w:val="00103F36"/>
    <w:rsid w:val="001049BC"/>
    <w:rsid w:val="00106217"/>
    <w:rsid w:val="00111C62"/>
    <w:rsid w:val="0011216C"/>
    <w:rsid w:val="001132BD"/>
    <w:rsid w:val="00113317"/>
    <w:rsid w:val="0012225C"/>
    <w:rsid w:val="00123A52"/>
    <w:rsid w:val="00124225"/>
    <w:rsid w:val="00124BE5"/>
    <w:rsid w:val="00131D8A"/>
    <w:rsid w:val="001356CB"/>
    <w:rsid w:val="00151E1F"/>
    <w:rsid w:val="00151EC5"/>
    <w:rsid w:val="001522DB"/>
    <w:rsid w:val="001544C5"/>
    <w:rsid w:val="00157E5D"/>
    <w:rsid w:val="00161CBE"/>
    <w:rsid w:val="00165EE7"/>
    <w:rsid w:val="00166611"/>
    <w:rsid w:val="001670CB"/>
    <w:rsid w:val="001717C9"/>
    <w:rsid w:val="00173AB5"/>
    <w:rsid w:val="00173F8A"/>
    <w:rsid w:val="0017468F"/>
    <w:rsid w:val="001810D4"/>
    <w:rsid w:val="001847FB"/>
    <w:rsid w:val="00184F13"/>
    <w:rsid w:val="001877FF"/>
    <w:rsid w:val="00187A01"/>
    <w:rsid w:val="00191133"/>
    <w:rsid w:val="0019169E"/>
    <w:rsid w:val="0019332D"/>
    <w:rsid w:val="00194CAD"/>
    <w:rsid w:val="00196E8C"/>
    <w:rsid w:val="001979B0"/>
    <w:rsid w:val="001A7631"/>
    <w:rsid w:val="001A7DA6"/>
    <w:rsid w:val="001B3519"/>
    <w:rsid w:val="001C0D11"/>
    <w:rsid w:val="001C46F6"/>
    <w:rsid w:val="001D059A"/>
    <w:rsid w:val="001D06E5"/>
    <w:rsid w:val="001D54FA"/>
    <w:rsid w:val="001D706D"/>
    <w:rsid w:val="001F1C6B"/>
    <w:rsid w:val="001F1F1B"/>
    <w:rsid w:val="001F263D"/>
    <w:rsid w:val="001F29A7"/>
    <w:rsid w:val="001F53EF"/>
    <w:rsid w:val="002001D8"/>
    <w:rsid w:val="00203AF6"/>
    <w:rsid w:val="00211350"/>
    <w:rsid w:val="00212F4F"/>
    <w:rsid w:val="00223D87"/>
    <w:rsid w:val="00227B5E"/>
    <w:rsid w:val="002300D3"/>
    <w:rsid w:val="002304B3"/>
    <w:rsid w:val="00232713"/>
    <w:rsid w:val="002335C4"/>
    <w:rsid w:val="002342B0"/>
    <w:rsid w:val="0023613B"/>
    <w:rsid w:val="00236BDE"/>
    <w:rsid w:val="0024021C"/>
    <w:rsid w:val="00241088"/>
    <w:rsid w:val="00241AF4"/>
    <w:rsid w:val="002512F1"/>
    <w:rsid w:val="002542DD"/>
    <w:rsid w:val="00263B58"/>
    <w:rsid w:val="002663A0"/>
    <w:rsid w:val="0027290E"/>
    <w:rsid w:val="002820F9"/>
    <w:rsid w:val="00282CE3"/>
    <w:rsid w:val="00282E0A"/>
    <w:rsid w:val="00286FFB"/>
    <w:rsid w:val="002914F3"/>
    <w:rsid w:val="0029409D"/>
    <w:rsid w:val="00296316"/>
    <w:rsid w:val="00297DC0"/>
    <w:rsid w:val="002A0357"/>
    <w:rsid w:val="002A612F"/>
    <w:rsid w:val="002A7BE5"/>
    <w:rsid w:val="002B31A5"/>
    <w:rsid w:val="002B5652"/>
    <w:rsid w:val="002B5799"/>
    <w:rsid w:val="002B79DC"/>
    <w:rsid w:val="002C1EE0"/>
    <w:rsid w:val="002D565A"/>
    <w:rsid w:val="002E52C0"/>
    <w:rsid w:val="002E5B49"/>
    <w:rsid w:val="002E60F1"/>
    <w:rsid w:val="002F0D0D"/>
    <w:rsid w:val="002F22AD"/>
    <w:rsid w:val="00300487"/>
    <w:rsid w:val="00304679"/>
    <w:rsid w:val="00312440"/>
    <w:rsid w:val="00317F1B"/>
    <w:rsid w:val="00323801"/>
    <w:rsid w:val="00326320"/>
    <w:rsid w:val="00330030"/>
    <w:rsid w:val="003356A5"/>
    <w:rsid w:val="00340A60"/>
    <w:rsid w:val="003410C1"/>
    <w:rsid w:val="00351FF4"/>
    <w:rsid w:val="0035523B"/>
    <w:rsid w:val="00355B0C"/>
    <w:rsid w:val="00372114"/>
    <w:rsid w:val="0037643A"/>
    <w:rsid w:val="003772BD"/>
    <w:rsid w:val="00382CE9"/>
    <w:rsid w:val="00382E49"/>
    <w:rsid w:val="00383718"/>
    <w:rsid w:val="00385487"/>
    <w:rsid w:val="00385B18"/>
    <w:rsid w:val="00386A20"/>
    <w:rsid w:val="00386C11"/>
    <w:rsid w:val="0039055C"/>
    <w:rsid w:val="003931D3"/>
    <w:rsid w:val="00396C8C"/>
    <w:rsid w:val="003A1F91"/>
    <w:rsid w:val="003A23DA"/>
    <w:rsid w:val="003B0807"/>
    <w:rsid w:val="003B3476"/>
    <w:rsid w:val="003B47AB"/>
    <w:rsid w:val="003B555D"/>
    <w:rsid w:val="003C423B"/>
    <w:rsid w:val="003C6DCD"/>
    <w:rsid w:val="003D1475"/>
    <w:rsid w:val="003E6F05"/>
    <w:rsid w:val="003F0216"/>
    <w:rsid w:val="003F0C59"/>
    <w:rsid w:val="003F0C79"/>
    <w:rsid w:val="003F136D"/>
    <w:rsid w:val="003F5C9F"/>
    <w:rsid w:val="003F647B"/>
    <w:rsid w:val="003F78DA"/>
    <w:rsid w:val="00400195"/>
    <w:rsid w:val="00400C33"/>
    <w:rsid w:val="00407F02"/>
    <w:rsid w:val="00410B2E"/>
    <w:rsid w:val="004121F1"/>
    <w:rsid w:val="00422658"/>
    <w:rsid w:val="00422C93"/>
    <w:rsid w:val="004272C2"/>
    <w:rsid w:val="0042798C"/>
    <w:rsid w:val="00430A95"/>
    <w:rsid w:val="00432CF7"/>
    <w:rsid w:val="004353EB"/>
    <w:rsid w:val="0043714D"/>
    <w:rsid w:val="0043761D"/>
    <w:rsid w:val="00441685"/>
    <w:rsid w:val="00445362"/>
    <w:rsid w:val="00451670"/>
    <w:rsid w:val="004543FD"/>
    <w:rsid w:val="0045461D"/>
    <w:rsid w:val="00454632"/>
    <w:rsid w:val="00454988"/>
    <w:rsid w:val="004565E8"/>
    <w:rsid w:val="00457993"/>
    <w:rsid w:val="0046107A"/>
    <w:rsid w:val="00462438"/>
    <w:rsid w:val="00464D21"/>
    <w:rsid w:val="004827A2"/>
    <w:rsid w:val="00493A78"/>
    <w:rsid w:val="004941BF"/>
    <w:rsid w:val="004965FA"/>
    <w:rsid w:val="004969A8"/>
    <w:rsid w:val="004A264E"/>
    <w:rsid w:val="004B085A"/>
    <w:rsid w:val="004B4C2B"/>
    <w:rsid w:val="004C2A35"/>
    <w:rsid w:val="004C30D8"/>
    <w:rsid w:val="004C401C"/>
    <w:rsid w:val="004C56F9"/>
    <w:rsid w:val="004D20B0"/>
    <w:rsid w:val="004D2DCA"/>
    <w:rsid w:val="004D453A"/>
    <w:rsid w:val="004D7068"/>
    <w:rsid w:val="004E2812"/>
    <w:rsid w:val="004E52BD"/>
    <w:rsid w:val="004E5DD8"/>
    <w:rsid w:val="004F6F3A"/>
    <w:rsid w:val="00504828"/>
    <w:rsid w:val="00506694"/>
    <w:rsid w:val="00512AC3"/>
    <w:rsid w:val="005165A3"/>
    <w:rsid w:val="00520597"/>
    <w:rsid w:val="0052216D"/>
    <w:rsid w:val="005267FD"/>
    <w:rsid w:val="0052692F"/>
    <w:rsid w:val="00527507"/>
    <w:rsid w:val="005333B1"/>
    <w:rsid w:val="00534E30"/>
    <w:rsid w:val="00535569"/>
    <w:rsid w:val="00536C9F"/>
    <w:rsid w:val="00543BBD"/>
    <w:rsid w:val="00553040"/>
    <w:rsid w:val="0055652E"/>
    <w:rsid w:val="00570139"/>
    <w:rsid w:val="00581DD3"/>
    <w:rsid w:val="00583D92"/>
    <w:rsid w:val="00585390"/>
    <w:rsid w:val="00585D5A"/>
    <w:rsid w:val="00591BA1"/>
    <w:rsid w:val="00594360"/>
    <w:rsid w:val="00595AB1"/>
    <w:rsid w:val="005A3E49"/>
    <w:rsid w:val="005A73EE"/>
    <w:rsid w:val="005B4BD2"/>
    <w:rsid w:val="005B64B2"/>
    <w:rsid w:val="005C043C"/>
    <w:rsid w:val="005C2921"/>
    <w:rsid w:val="005C5BB6"/>
    <w:rsid w:val="005C63D3"/>
    <w:rsid w:val="005C74D3"/>
    <w:rsid w:val="005D366D"/>
    <w:rsid w:val="005F2B7C"/>
    <w:rsid w:val="005F4D4D"/>
    <w:rsid w:val="005F5462"/>
    <w:rsid w:val="00603DE4"/>
    <w:rsid w:val="006206E8"/>
    <w:rsid w:val="00625E73"/>
    <w:rsid w:val="006320C8"/>
    <w:rsid w:val="00634230"/>
    <w:rsid w:val="00645B63"/>
    <w:rsid w:val="0064665B"/>
    <w:rsid w:val="0065396E"/>
    <w:rsid w:val="00655496"/>
    <w:rsid w:val="0065590B"/>
    <w:rsid w:val="006562FA"/>
    <w:rsid w:val="006641F2"/>
    <w:rsid w:val="0066435B"/>
    <w:rsid w:val="00664E75"/>
    <w:rsid w:val="00665622"/>
    <w:rsid w:val="0067172D"/>
    <w:rsid w:val="006726B5"/>
    <w:rsid w:val="00673DA6"/>
    <w:rsid w:val="006744BD"/>
    <w:rsid w:val="0067479B"/>
    <w:rsid w:val="006836D0"/>
    <w:rsid w:val="00683CDA"/>
    <w:rsid w:val="00690D08"/>
    <w:rsid w:val="006A3801"/>
    <w:rsid w:val="006A45D8"/>
    <w:rsid w:val="006A6E7B"/>
    <w:rsid w:val="006A71C9"/>
    <w:rsid w:val="006B48C8"/>
    <w:rsid w:val="006B4DE7"/>
    <w:rsid w:val="006B7A48"/>
    <w:rsid w:val="006D278C"/>
    <w:rsid w:val="006D5DB7"/>
    <w:rsid w:val="006E2C5E"/>
    <w:rsid w:val="006E60DB"/>
    <w:rsid w:val="006E6EDD"/>
    <w:rsid w:val="0070215E"/>
    <w:rsid w:val="00703E37"/>
    <w:rsid w:val="00706980"/>
    <w:rsid w:val="007069FD"/>
    <w:rsid w:val="00732F97"/>
    <w:rsid w:val="00740D3D"/>
    <w:rsid w:val="00740DED"/>
    <w:rsid w:val="00742A03"/>
    <w:rsid w:val="0075265E"/>
    <w:rsid w:val="00752E06"/>
    <w:rsid w:val="00755D37"/>
    <w:rsid w:val="00761DCF"/>
    <w:rsid w:val="00767462"/>
    <w:rsid w:val="007717B0"/>
    <w:rsid w:val="00774A91"/>
    <w:rsid w:val="0077649D"/>
    <w:rsid w:val="00776A2C"/>
    <w:rsid w:val="007877BE"/>
    <w:rsid w:val="00793200"/>
    <w:rsid w:val="007969E7"/>
    <w:rsid w:val="00796AA6"/>
    <w:rsid w:val="00797B2B"/>
    <w:rsid w:val="007A0438"/>
    <w:rsid w:val="007A10D1"/>
    <w:rsid w:val="007A442B"/>
    <w:rsid w:val="007B1D2F"/>
    <w:rsid w:val="007B3B7F"/>
    <w:rsid w:val="007B42F9"/>
    <w:rsid w:val="007B68EA"/>
    <w:rsid w:val="007B7AD2"/>
    <w:rsid w:val="007C3613"/>
    <w:rsid w:val="007C624E"/>
    <w:rsid w:val="007D033C"/>
    <w:rsid w:val="007D2245"/>
    <w:rsid w:val="007D2C32"/>
    <w:rsid w:val="007F7882"/>
    <w:rsid w:val="00802EB3"/>
    <w:rsid w:val="00803DED"/>
    <w:rsid w:val="00806785"/>
    <w:rsid w:val="0081582B"/>
    <w:rsid w:val="00826ADA"/>
    <w:rsid w:val="00827B69"/>
    <w:rsid w:val="008316F0"/>
    <w:rsid w:val="0083571E"/>
    <w:rsid w:val="008373D4"/>
    <w:rsid w:val="00843D6F"/>
    <w:rsid w:val="0084661F"/>
    <w:rsid w:val="00847AB4"/>
    <w:rsid w:val="00851AD3"/>
    <w:rsid w:val="00851B52"/>
    <w:rsid w:val="008571A2"/>
    <w:rsid w:val="00857354"/>
    <w:rsid w:val="00857D5D"/>
    <w:rsid w:val="00857DE7"/>
    <w:rsid w:val="00862350"/>
    <w:rsid w:val="00863CFF"/>
    <w:rsid w:val="0086619E"/>
    <w:rsid w:val="0087466F"/>
    <w:rsid w:val="00874CBB"/>
    <w:rsid w:val="00875ADE"/>
    <w:rsid w:val="00875AF1"/>
    <w:rsid w:val="00884A74"/>
    <w:rsid w:val="00887009"/>
    <w:rsid w:val="00892FBD"/>
    <w:rsid w:val="0089429D"/>
    <w:rsid w:val="008945A0"/>
    <w:rsid w:val="008A1305"/>
    <w:rsid w:val="008A1474"/>
    <w:rsid w:val="008A1EF6"/>
    <w:rsid w:val="008A60E9"/>
    <w:rsid w:val="008B0A31"/>
    <w:rsid w:val="008B0D33"/>
    <w:rsid w:val="008C1CFF"/>
    <w:rsid w:val="008C3821"/>
    <w:rsid w:val="008D0B04"/>
    <w:rsid w:val="008D3643"/>
    <w:rsid w:val="008D7441"/>
    <w:rsid w:val="008E0430"/>
    <w:rsid w:val="008E626D"/>
    <w:rsid w:val="008F18F1"/>
    <w:rsid w:val="00900FB1"/>
    <w:rsid w:val="009036CB"/>
    <w:rsid w:val="009321DE"/>
    <w:rsid w:val="00934F62"/>
    <w:rsid w:val="00941917"/>
    <w:rsid w:val="009427BF"/>
    <w:rsid w:val="00957A6C"/>
    <w:rsid w:val="00962C6E"/>
    <w:rsid w:val="009635D9"/>
    <w:rsid w:val="00963901"/>
    <w:rsid w:val="00964166"/>
    <w:rsid w:val="00964699"/>
    <w:rsid w:val="009665BF"/>
    <w:rsid w:val="00971871"/>
    <w:rsid w:val="009760E6"/>
    <w:rsid w:val="00976631"/>
    <w:rsid w:val="00980ADE"/>
    <w:rsid w:val="00987F58"/>
    <w:rsid w:val="0099048C"/>
    <w:rsid w:val="00992B0F"/>
    <w:rsid w:val="0099531A"/>
    <w:rsid w:val="009973A9"/>
    <w:rsid w:val="009A2316"/>
    <w:rsid w:val="009A53AC"/>
    <w:rsid w:val="009A7BF1"/>
    <w:rsid w:val="009B0D66"/>
    <w:rsid w:val="009B4E10"/>
    <w:rsid w:val="009B6CD0"/>
    <w:rsid w:val="009C162F"/>
    <w:rsid w:val="009C2774"/>
    <w:rsid w:val="009C2C10"/>
    <w:rsid w:val="009C360D"/>
    <w:rsid w:val="009C478D"/>
    <w:rsid w:val="009D1D05"/>
    <w:rsid w:val="009D3567"/>
    <w:rsid w:val="009D42BC"/>
    <w:rsid w:val="009D4E13"/>
    <w:rsid w:val="009D5C61"/>
    <w:rsid w:val="009D6887"/>
    <w:rsid w:val="009E227E"/>
    <w:rsid w:val="009E7C7B"/>
    <w:rsid w:val="00A07C9F"/>
    <w:rsid w:val="00A11C74"/>
    <w:rsid w:val="00A136A6"/>
    <w:rsid w:val="00A20827"/>
    <w:rsid w:val="00A210AD"/>
    <w:rsid w:val="00A24117"/>
    <w:rsid w:val="00A300BB"/>
    <w:rsid w:val="00A30BAB"/>
    <w:rsid w:val="00A3111A"/>
    <w:rsid w:val="00A3744B"/>
    <w:rsid w:val="00A4098F"/>
    <w:rsid w:val="00A441A3"/>
    <w:rsid w:val="00A50F1B"/>
    <w:rsid w:val="00A520AB"/>
    <w:rsid w:val="00A526C5"/>
    <w:rsid w:val="00A57A07"/>
    <w:rsid w:val="00A71E1B"/>
    <w:rsid w:val="00A8178E"/>
    <w:rsid w:val="00A82906"/>
    <w:rsid w:val="00A93C08"/>
    <w:rsid w:val="00AA15E6"/>
    <w:rsid w:val="00AA1BD2"/>
    <w:rsid w:val="00AA5C98"/>
    <w:rsid w:val="00AB461E"/>
    <w:rsid w:val="00AC0979"/>
    <w:rsid w:val="00AC182B"/>
    <w:rsid w:val="00AC3863"/>
    <w:rsid w:val="00AC7100"/>
    <w:rsid w:val="00AD1476"/>
    <w:rsid w:val="00AD1C4D"/>
    <w:rsid w:val="00AD3374"/>
    <w:rsid w:val="00AD69CE"/>
    <w:rsid w:val="00AE0673"/>
    <w:rsid w:val="00AF6368"/>
    <w:rsid w:val="00B008B5"/>
    <w:rsid w:val="00B00A5A"/>
    <w:rsid w:val="00B00BC6"/>
    <w:rsid w:val="00B01C1D"/>
    <w:rsid w:val="00B06E61"/>
    <w:rsid w:val="00B11622"/>
    <w:rsid w:val="00B12BE4"/>
    <w:rsid w:val="00B1310C"/>
    <w:rsid w:val="00B24F62"/>
    <w:rsid w:val="00B2535E"/>
    <w:rsid w:val="00B274A8"/>
    <w:rsid w:val="00B2798F"/>
    <w:rsid w:val="00B34C4C"/>
    <w:rsid w:val="00B41B4A"/>
    <w:rsid w:val="00B42FF0"/>
    <w:rsid w:val="00B52002"/>
    <w:rsid w:val="00B70A7B"/>
    <w:rsid w:val="00B711F7"/>
    <w:rsid w:val="00B73D5C"/>
    <w:rsid w:val="00B81A69"/>
    <w:rsid w:val="00B859AB"/>
    <w:rsid w:val="00B85FA6"/>
    <w:rsid w:val="00B96636"/>
    <w:rsid w:val="00BA5185"/>
    <w:rsid w:val="00BA6BFA"/>
    <w:rsid w:val="00BC08D6"/>
    <w:rsid w:val="00BC1135"/>
    <w:rsid w:val="00BD47A5"/>
    <w:rsid w:val="00BD77E2"/>
    <w:rsid w:val="00BE0AB6"/>
    <w:rsid w:val="00BE1698"/>
    <w:rsid w:val="00BE2C19"/>
    <w:rsid w:val="00BE39A7"/>
    <w:rsid w:val="00BF5331"/>
    <w:rsid w:val="00BF6BCB"/>
    <w:rsid w:val="00C03CA2"/>
    <w:rsid w:val="00C05DC5"/>
    <w:rsid w:val="00C068BC"/>
    <w:rsid w:val="00C06F35"/>
    <w:rsid w:val="00C10BF3"/>
    <w:rsid w:val="00C1575A"/>
    <w:rsid w:val="00C17B19"/>
    <w:rsid w:val="00C23D71"/>
    <w:rsid w:val="00C24DCE"/>
    <w:rsid w:val="00C34225"/>
    <w:rsid w:val="00C53C2E"/>
    <w:rsid w:val="00C63BEE"/>
    <w:rsid w:val="00C70EC9"/>
    <w:rsid w:val="00C718B8"/>
    <w:rsid w:val="00C734F5"/>
    <w:rsid w:val="00C851FF"/>
    <w:rsid w:val="00C85AE7"/>
    <w:rsid w:val="00C90F73"/>
    <w:rsid w:val="00C92AD4"/>
    <w:rsid w:val="00C94195"/>
    <w:rsid w:val="00C97D31"/>
    <w:rsid w:val="00CA119F"/>
    <w:rsid w:val="00CA2583"/>
    <w:rsid w:val="00CA47F2"/>
    <w:rsid w:val="00CA4A71"/>
    <w:rsid w:val="00CA5B20"/>
    <w:rsid w:val="00CA6485"/>
    <w:rsid w:val="00CA7ED5"/>
    <w:rsid w:val="00CB2523"/>
    <w:rsid w:val="00CB3931"/>
    <w:rsid w:val="00CB3BF7"/>
    <w:rsid w:val="00CB5B75"/>
    <w:rsid w:val="00CB63C4"/>
    <w:rsid w:val="00CB7C6E"/>
    <w:rsid w:val="00CC5741"/>
    <w:rsid w:val="00CC636E"/>
    <w:rsid w:val="00CC7C41"/>
    <w:rsid w:val="00CD31FD"/>
    <w:rsid w:val="00CD4276"/>
    <w:rsid w:val="00CD6353"/>
    <w:rsid w:val="00CD7B5B"/>
    <w:rsid w:val="00CF191D"/>
    <w:rsid w:val="00CF227F"/>
    <w:rsid w:val="00CF2F75"/>
    <w:rsid w:val="00D062CE"/>
    <w:rsid w:val="00D07667"/>
    <w:rsid w:val="00D10626"/>
    <w:rsid w:val="00D22BFC"/>
    <w:rsid w:val="00D22EC6"/>
    <w:rsid w:val="00D23AB5"/>
    <w:rsid w:val="00D2662A"/>
    <w:rsid w:val="00D3090C"/>
    <w:rsid w:val="00D33E50"/>
    <w:rsid w:val="00D34392"/>
    <w:rsid w:val="00D438C9"/>
    <w:rsid w:val="00D45D49"/>
    <w:rsid w:val="00D464A9"/>
    <w:rsid w:val="00D60A1B"/>
    <w:rsid w:val="00D62448"/>
    <w:rsid w:val="00D65B6D"/>
    <w:rsid w:val="00D6796D"/>
    <w:rsid w:val="00D731D9"/>
    <w:rsid w:val="00D74E6F"/>
    <w:rsid w:val="00D75138"/>
    <w:rsid w:val="00D933C3"/>
    <w:rsid w:val="00D94AC1"/>
    <w:rsid w:val="00DA1BB9"/>
    <w:rsid w:val="00DA65C6"/>
    <w:rsid w:val="00DA774D"/>
    <w:rsid w:val="00DB5678"/>
    <w:rsid w:val="00DC1DD8"/>
    <w:rsid w:val="00DC542C"/>
    <w:rsid w:val="00DD0645"/>
    <w:rsid w:val="00DD3DEE"/>
    <w:rsid w:val="00DE3F4C"/>
    <w:rsid w:val="00DE457D"/>
    <w:rsid w:val="00DE6E16"/>
    <w:rsid w:val="00DF59AC"/>
    <w:rsid w:val="00DF5D68"/>
    <w:rsid w:val="00DF6EBA"/>
    <w:rsid w:val="00E01374"/>
    <w:rsid w:val="00E101F0"/>
    <w:rsid w:val="00E117A4"/>
    <w:rsid w:val="00E21EC7"/>
    <w:rsid w:val="00E41D6D"/>
    <w:rsid w:val="00E526D6"/>
    <w:rsid w:val="00E54431"/>
    <w:rsid w:val="00E62CD9"/>
    <w:rsid w:val="00E64F64"/>
    <w:rsid w:val="00E74922"/>
    <w:rsid w:val="00E861BA"/>
    <w:rsid w:val="00E87816"/>
    <w:rsid w:val="00E97210"/>
    <w:rsid w:val="00EA1A26"/>
    <w:rsid w:val="00EA25AA"/>
    <w:rsid w:val="00EB0826"/>
    <w:rsid w:val="00EB0F89"/>
    <w:rsid w:val="00EB51BB"/>
    <w:rsid w:val="00EB74B5"/>
    <w:rsid w:val="00EC397E"/>
    <w:rsid w:val="00EC407F"/>
    <w:rsid w:val="00EC40BA"/>
    <w:rsid w:val="00EC520E"/>
    <w:rsid w:val="00ED3DF3"/>
    <w:rsid w:val="00ED3EAB"/>
    <w:rsid w:val="00EE0E0D"/>
    <w:rsid w:val="00EE4E86"/>
    <w:rsid w:val="00EE4FA8"/>
    <w:rsid w:val="00EF19C4"/>
    <w:rsid w:val="00EF5800"/>
    <w:rsid w:val="00F000F7"/>
    <w:rsid w:val="00F14567"/>
    <w:rsid w:val="00F21169"/>
    <w:rsid w:val="00F21CA7"/>
    <w:rsid w:val="00F23561"/>
    <w:rsid w:val="00F31EFF"/>
    <w:rsid w:val="00F32EFB"/>
    <w:rsid w:val="00F33052"/>
    <w:rsid w:val="00F4063C"/>
    <w:rsid w:val="00F42CCB"/>
    <w:rsid w:val="00F44930"/>
    <w:rsid w:val="00F46D61"/>
    <w:rsid w:val="00F51C19"/>
    <w:rsid w:val="00F528AE"/>
    <w:rsid w:val="00F528C7"/>
    <w:rsid w:val="00F575DE"/>
    <w:rsid w:val="00F62264"/>
    <w:rsid w:val="00F62804"/>
    <w:rsid w:val="00F63630"/>
    <w:rsid w:val="00F63F35"/>
    <w:rsid w:val="00F65C55"/>
    <w:rsid w:val="00F65FCD"/>
    <w:rsid w:val="00F672EE"/>
    <w:rsid w:val="00F77F54"/>
    <w:rsid w:val="00F871B1"/>
    <w:rsid w:val="00FA02F3"/>
    <w:rsid w:val="00FA1743"/>
    <w:rsid w:val="00FA72C6"/>
    <w:rsid w:val="00FB4137"/>
    <w:rsid w:val="00FC0054"/>
    <w:rsid w:val="00FC58C0"/>
    <w:rsid w:val="00FC5B87"/>
    <w:rsid w:val="00FD2224"/>
    <w:rsid w:val="00FD656E"/>
    <w:rsid w:val="00FF0547"/>
    <w:rsid w:val="00FF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8646"/>
  <w15:docId w15:val="{1B1E8385-E401-44B9-9C92-5E1A7357A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62"/>
    <w:pPr>
      <w:spacing w:after="160" w:line="256" w:lineRule="auto"/>
    </w:pPr>
    <w:rPr>
      <w:rFonts w:ascii="Calibri" w:eastAsia="Calibri" w:hAnsi="Calibri" w:cs="Times New Roman"/>
    </w:rPr>
  </w:style>
  <w:style w:type="paragraph" w:styleId="Heading1">
    <w:name w:val="heading 1"/>
    <w:basedOn w:val="Normal"/>
    <w:next w:val="Normal"/>
    <w:link w:val="Heading1Char"/>
    <w:uiPriority w:val="9"/>
    <w:qFormat/>
    <w:rsid w:val="00EC40B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unhideWhenUsed/>
    <w:qFormat/>
    <w:rsid w:val="00EC40BA"/>
    <w:pPr>
      <w:keepNext/>
      <w:keepLines/>
      <w:spacing w:before="40" w:after="0" w:line="259"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0BA"/>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rsid w:val="00EC40BA"/>
    <w:rPr>
      <w:rFonts w:asciiTheme="majorHAnsi" w:eastAsiaTheme="majorEastAsia" w:hAnsiTheme="majorHAnsi" w:cstheme="majorBidi"/>
      <w:color w:val="365F91" w:themeColor="accent1" w:themeShade="BF"/>
    </w:rPr>
  </w:style>
  <w:style w:type="paragraph" w:styleId="BodyTextIndent">
    <w:name w:val="Body Text Indent"/>
    <w:basedOn w:val="Normal"/>
    <w:link w:val="BodyTextIndentChar"/>
    <w:semiHidden/>
    <w:rsid w:val="00EC40BA"/>
    <w:pPr>
      <w:tabs>
        <w:tab w:val="left" w:pos="720"/>
        <w:tab w:val="left" w:pos="2160"/>
        <w:tab w:val="left" w:pos="3600"/>
      </w:tabs>
      <w:spacing w:line="259" w:lineRule="auto"/>
      <w:ind w:left="720"/>
    </w:pPr>
    <w:rPr>
      <w:rFonts w:asciiTheme="minorHAnsi" w:eastAsiaTheme="minorHAnsi" w:hAnsiTheme="minorHAnsi" w:cstheme="minorBidi"/>
    </w:rPr>
  </w:style>
  <w:style w:type="character" w:customStyle="1" w:styleId="BodyTextIndentChar">
    <w:name w:val="Body Text Indent Char"/>
    <w:basedOn w:val="DefaultParagraphFont"/>
    <w:link w:val="BodyTextIndent"/>
    <w:semiHidden/>
    <w:rsid w:val="00EC40BA"/>
  </w:style>
  <w:style w:type="paragraph" w:styleId="BodyTextIndent2">
    <w:name w:val="Body Text Indent 2"/>
    <w:basedOn w:val="Normal"/>
    <w:link w:val="BodyTextIndent2Char"/>
    <w:semiHidden/>
    <w:rsid w:val="00EC40BA"/>
    <w:pPr>
      <w:spacing w:line="259" w:lineRule="auto"/>
      <w:ind w:left="720" w:hanging="720"/>
    </w:pPr>
    <w:rPr>
      <w:rFonts w:asciiTheme="minorHAnsi" w:eastAsiaTheme="minorHAnsi" w:hAnsiTheme="minorHAnsi" w:cstheme="minorBidi"/>
    </w:rPr>
  </w:style>
  <w:style w:type="character" w:customStyle="1" w:styleId="BodyTextIndent2Char">
    <w:name w:val="Body Text Indent 2 Char"/>
    <w:basedOn w:val="DefaultParagraphFont"/>
    <w:link w:val="BodyTextIndent2"/>
    <w:semiHidden/>
    <w:rsid w:val="00EC40BA"/>
  </w:style>
  <w:style w:type="paragraph" w:styleId="List">
    <w:name w:val="List"/>
    <w:basedOn w:val="Normal"/>
    <w:semiHidden/>
    <w:rsid w:val="00EC40BA"/>
    <w:pPr>
      <w:spacing w:line="259" w:lineRule="auto"/>
      <w:ind w:left="720"/>
    </w:pPr>
    <w:rPr>
      <w:rFonts w:asciiTheme="minorHAnsi" w:eastAsiaTheme="minorHAnsi" w:hAnsiTheme="minorHAnsi" w:cstheme="minorBidi"/>
    </w:rPr>
  </w:style>
  <w:style w:type="paragraph" w:styleId="List2">
    <w:name w:val="List 2"/>
    <w:basedOn w:val="Normal"/>
    <w:semiHidden/>
    <w:rsid w:val="00EC40BA"/>
    <w:pPr>
      <w:spacing w:line="259" w:lineRule="auto"/>
      <w:ind w:left="720" w:hanging="360"/>
    </w:pPr>
    <w:rPr>
      <w:rFonts w:asciiTheme="minorHAnsi" w:eastAsiaTheme="minorHAnsi" w:hAnsiTheme="minorHAnsi" w:cstheme="minorBidi"/>
    </w:rPr>
  </w:style>
  <w:style w:type="paragraph" w:styleId="ListContinue2">
    <w:name w:val="List Continue 2"/>
    <w:basedOn w:val="Normal"/>
    <w:semiHidden/>
    <w:rsid w:val="00EC40BA"/>
    <w:pPr>
      <w:spacing w:after="120" w:line="259" w:lineRule="auto"/>
      <w:ind w:left="720"/>
    </w:pPr>
    <w:rPr>
      <w:rFonts w:asciiTheme="minorHAnsi" w:eastAsiaTheme="minorHAnsi" w:hAnsiTheme="minorHAnsi" w:cstheme="minorBidi"/>
    </w:rPr>
  </w:style>
  <w:style w:type="paragraph" w:styleId="ListParagraph">
    <w:name w:val="List Paragraph"/>
    <w:basedOn w:val="Normal"/>
    <w:uiPriority w:val="34"/>
    <w:qFormat/>
    <w:rsid w:val="00EC40BA"/>
    <w:pPr>
      <w:spacing w:line="259" w:lineRule="auto"/>
      <w:ind w:left="720"/>
      <w:contextualSpacing/>
    </w:pPr>
    <w:rPr>
      <w:rFonts w:asciiTheme="minorHAnsi" w:eastAsiaTheme="minorHAnsi" w:hAnsiTheme="minorHAnsi" w:cstheme="minorBidi"/>
    </w:rPr>
  </w:style>
  <w:style w:type="paragraph" w:styleId="Footer">
    <w:name w:val="footer"/>
    <w:basedOn w:val="Normal"/>
    <w:link w:val="FooterChar"/>
    <w:uiPriority w:val="99"/>
    <w:unhideWhenUsed/>
    <w:rsid w:val="00EC40BA"/>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EC40BA"/>
  </w:style>
  <w:style w:type="paragraph" w:styleId="NoSpacing">
    <w:name w:val="No Spacing"/>
    <w:uiPriority w:val="1"/>
    <w:qFormat/>
    <w:rsid w:val="00EC40BA"/>
    <w:pPr>
      <w:spacing w:after="0" w:line="240" w:lineRule="auto"/>
    </w:pPr>
    <w:rPr>
      <w:rFonts w:eastAsiaTheme="minorEastAsia"/>
    </w:rPr>
  </w:style>
  <w:style w:type="paragraph" w:styleId="BalloonText">
    <w:name w:val="Balloon Text"/>
    <w:basedOn w:val="Normal"/>
    <w:link w:val="BalloonTextChar"/>
    <w:uiPriority w:val="99"/>
    <w:semiHidden/>
    <w:unhideWhenUsed/>
    <w:rsid w:val="00323801"/>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23801"/>
    <w:rPr>
      <w:rFonts w:ascii="Segoe UI" w:hAnsi="Segoe UI" w:cs="Segoe UI"/>
      <w:sz w:val="18"/>
      <w:szCs w:val="18"/>
    </w:rPr>
  </w:style>
  <w:style w:type="character" w:styleId="Hyperlink">
    <w:name w:val="Hyperlink"/>
    <w:basedOn w:val="DefaultParagraphFont"/>
    <w:uiPriority w:val="99"/>
    <w:semiHidden/>
    <w:unhideWhenUsed/>
    <w:rsid w:val="002F0D0D"/>
    <w:rPr>
      <w:color w:val="0000FF"/>
      <w:u w:val="single"/>
    </w:rPr>
  </w:style>
  <w:style w:type="paragraph" w:styleId="BodyTextIndent3">
    <w:name w:val="Body Text Indent 3"/>
    <w:basedOn w:val="Normal"/>
    <w:link w:val="BodyTextIndent3Char"/>
    <w:uiPriority w:val="99"/>
    <w:semiHidden/>
    <w:unhideWhenUsed/>
    <w:rsid w:val="009A23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A2316"/>
    <w:rPr>
      <w:rFonts w:ascii="Calibri" w:eastAsia="Calibri" w:hAnsi="Calibri" w:cs="Times New Roman"/>
      <w:sz w:val="16"/>
      <w:szCs w:val="16"/>
    </w:rPr>
  </w:style>
  <w:style w:type="table" w:styleId="TableGrid">
    <w:name w:val="Table Grid"/>
    <w:basedOn w:val="TableNormal"/>
    <w:uiPriority w:val="59"/>
    <w:rsid w:val="00665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195">
      <w:bodyDiv w:val="1"/>
      <w:marLeft w:val="0"/>
      <w:marRight w:val="0"/>
      <w:marTop w:val="0"/>
      <w:marBottom w:val="0"/>
      <w:divBdr>
        <w:top w:val="none" w:sz="0" w:space="0" w:color="auto"/>
        <w:left w:val="none" w:sz="0" w:space="0" w:color="auto"/>
        <w:bottom w:val="none" w:sz="0" w:space="0" w:color="auto"/>
        <w:right w:val="none" w:sz="0" w:space="0" w:color="auto"/>
      </w:divBdr>
    </w:div>
    <w:div w:id="54941118">
      <w:bodyDiv w:val="1"/>
      <w:marLeft w:val="0"/>
      <w:marRight w:val="0"/>
      <w:marTop w:val="0"/>
      <w:marBottom w:val="0"/>
      <w:divBdr>
        <w:top w:val="none" w:sz="0" w:space="0" w:color="auto"/>
        <w:left w:val="none" w:sz="0" w:space="0" w:color="auto"/>
        <w:bottom w:val="none" w:sz="0" w:space="0" w:color="auto"/>
        <w:right w:val="none" w:sz="0" w:space="0" w:color="auto"/>
      </w:divBdr>
    </w:div>
    <w:div w:id="212818294">
      <w:bodyDiv w:val="1"/>
      <w:marLeft w:val="0"/>
      <w:marRight w:val="0"/>
      <w:marTop w:val="0"/>
      <w:marBottom w:val="0"/>
      <w:divBdr>
        <w:top w:val="none" w:sz="0" w:space="0" w:color="auto"/>
        <w:left w:val="none" w:sz="0" w:space="0" w:color="auto"/>
        <w:bottom w:val="none" w:sz="0" w:space="0" w:color="auto"/>
        <w:right w:val="none" w:sz="0" w:space="0" w:color="auto"/>
      </w:divBdr>
    </w:div>
    <w:div w:id="893353422">
      <w:bodyDiv w:val="1"/>
      <w:marLeft w:val="0"/>
      <w:marRight w:val="0"/>
      <w:marTop w:val="0"/>
      <w:marBottom w:val="0"/>
      <w:divBdr>
        <w:top w:val="none" w:sz="0" w:space="0" w:color="auto"/>
        <w:left w:val="none" w:sz="0" w:space="0" w:color="auto"/>
        <w:bottom w:val="none" w:sz="0" w:space="0" w:color="auto"/>
        <w:right w:val="none" w:sz="0" w:space="0" w:color="auto"/>
      </w:divBdr>
    </w:div>
    <w:div w:id="1228414187">
      <w:bodyDiv w:val="1"/>
      <w:marLeft w:val="0"/>
      <w:marRight w:val="0"/>
      <w:marTop w:val="0"/>
      <w:marBottom w:val="0"/>
      <w:divBdr>
        <w:top w:val="none" w:sz="0" w:space="0" w:color="auto"/>
        <w:left w:val="none" w:sz="0" w:space="0" w:color="auto"/>
        <w:bottom w:val="none" w:sz="0" w:space="0" w:color="auto"/>
        <w:right w:val="none" w:sz="0" w:space="0" w:color="auto"/>
      </w:divBdr>
    </w:div>
    <w:div w:id="1254127212">
      <w:bodyDiv w:val="1"/>
      <w:marLeft w:val="0"/>
      <w:marRight w:val="0"/>
      <w:marTop w:val="0"/>
      <w:marBottom w:val="0"/>
      <w:divBdr>
        <w:top w:val="none" w:sz="0" w:space="0" w:color="auto"/>
        <w:left w:val="none" w:sz="0" w:space="0" w:color="auto"/>
        <w:bottom w:val="none" w:sz="0" w:space="0" w:color="auto"/>
        <w:right w:val="none" w:sz="0" w:space="0" w:color="auto"/>
      </w:divBdr>
    </w:div>
    <w:div w:id="1267688171">
      <w:bodyDiv w:val="1"/>
      <w:marLeft w:val="0"/>
      <w:marRight w:val="0"/>
      <w:marTop w:val="0"/>
      <w:marBottom w:val="0"/>
      <w:divBdr>
        <w:top w:val="none" w:sz="0" w:space="0" w:color="auto"/>
        <w:left w:val="none" w:sz="0" w:space="0" w:color="auto"/>
        <w:bottom w:val="none" w:sz="0" w:space="0" w:color="auto"/>
        <w:right w:val="none" w:sz="0" w:space="0" w:color="auto"/>
      </w:divBdr>
    </w:div>
    <w:div w:id="1400518431">
      <w:bodyDiv w:val="1"/>
      <w:marLeft w:val="0"/>
      <w:marRight w:val="0"/>
      <w:marTop w:val="0"/>
      <w:marBottom w:val="0"/>
      <w:divBdr>
        <w:top w:val="none" w:sz="0" w:space="0" w:color="auto"/>
        <w:left w:val="none" w:sz="0" w:space="0" w:color="auto"/>
        <w:bottom w:val="none" w:sz="0" w:space="0" w:color="auto"/>
        <w:right w:val="none" w:sz="0" w:space="0" w:color="auto"/>
      </w:divBdr>
    </w:div>
    <w:div w:id="1618371471">
      <w:bodyDiv w:val="1"/>
      <w:marLeft w:val="0"/>
      <w:marRight w:val="0"/>
      <w:marTop w:val="0"/>
      <w:marBottom w:val="0"/>
      <w:divBdr>
        <w:top w:val="none" w:sz="0" w:space="0" w:color="auto"/>
        <w:left w:val="none" w:sz="0" w:space="0" w:color="auto"/>
        <w:bottom w:val="none" w:sz="0" w:space="0" w:color="auto"/>
        <w:right w:val="none" w:sz="0" w:space="0" w:color="auto"/>
      </w:divBdr>
    </w:div>
    <w:div w:id="167263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7C0D7-12D2-4DB6-BFBE-BC6F97FE3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9</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Colleen Wierzbicki</dc:creator>
  <cp:lastModifiedBy>Colleen Wierzbicki</cp:lastModifiedBy>
  <cp:revision>22</cp:revision>
  <cp:lastPrinted>2026-08-05T18:26:00Z</cp:lastPrinted>
  <dcterms:created xsi:type="dcterms:W3CDTF">2026-07-16T13:23:00Z</dcterms:created>
  <dcterms:modified xsi:type="dcterms:W3CDTF">2026-08-05T18:26:00Z</dcterms:modified>
</cp:coreProperties>
</file>